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720" w:leftChars="225" w:right="746" w:rightChars="233"/>
        <w:jc w:val="distribute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  <w:t>中共博山区委宣传部</w:t>
      </w:r>
    </w:p>
    <w:p>
      <w:pPr>
        <w:spacing w:line="560" w:lineRule="exact"/>
        <w:ind w:left="720" w:leftChars="225" w:right="746" w:rightChars="233"/>
        <w:jc w:val="distribut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博山区精神文明建设委员会办公室</w:t>
      </w:r>
    </w:p>
    <w:p>
      <w:pPr>
        <w:spacing w:line="560" w:lineRule="exact"/>
        <w:ind w:left="720" w:leftChars="225" w:right="746" w:rightChars="233"/>
        <w:jc w:val="distribute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博山区教育和体育局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关于公布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博山最美教师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和博山区教书育人楷模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选树结果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的通知</w:t>
      </w:r>
    </w:p>
    <w:p>
      <w:pPr>
        <w:spacing w:line="440" w:lineRule="exact"/>
        <w:jc w:val="center"/>
        <w:rPr>
          <w:rFonts w:hint="eastAsia" w:ascii="宋体" w:hAnsi="宋体" w:eastAsia="宋体"/>
          <w:b/>
          <w:sz w:val="21"/>
          <w:szCs w:val="21"/>
        </w:rPr>
      </w:pPr>
    </w:p>
    <w:p>
      <w:pPr>
        <w:spacing w:line="576" w:lineRule="exact"/>
        <w:jc w:val="center"/>
        <w:rPr>
          <w:rFonts w:hint="eastAsia" w:hAnsi="宋体"/>
          <w:szCs w:val="32"/>
        </w:rPr>
      </w:pPr>
      <w:bookmarkStart w:id="0" w:name="_GoBack"/>
      <w:r>
        <w:rPr>
          <w:rFonts w:hint="eastAsia" w:hAnsi="宋体"/>
          <w:szCs w:val="32"/>
        </w:rPr>
        <w:t>博教体发〔20</w:t>
      </w:r>
      <w:r>
        <w:rPr>
          <w:rFonts w:hint="eastAsia" w:hAnsi="宋体"/>
          <w:szCs w:val="32"/>
          <w:lang w:val="en-US" w:eastAsia="zh-CN"/>
        </w:rPr>
        <w:t>22</w:t>
      </w:r>
      <w:r>
        <w:rPr>
          <w:rFonts w:hint="eastAsia" w:hAnsi="宋体"/>
          <w:szCs w:val="32"/>
        </w:rPr>
        <w:t>〕</w:t>
      </w:r>
      <w:r>
        <w:rPr>
          <w:rFonts w:hint="eastAsia" w:hAnsi="宋体"/>
          <w:szCs w:val="32"/>
          <w:lang w:val="en-US" w:eastAsia="zh-CN"/>
        </w:rPr>
        <w:t>92</w:t>
      </w:r>
      <w:r>
        <w:rPr>
          <w:rFonts w:hint="eastAsia" w:hAnsi="宋体"/>
          <w:szCs w:val="32"/>
        </w:rPr>
        <w:t>号</w:t>
      </w:r>
    </w:p>
    <w:bookmarkEnd w:id="0"/>
    <w:p>
      <w:pPr>
        <w:spacing w:line="520" w:lineRule="exact"/>
        <w:jc w:val="center"/>
        <w:rPr>
          <w:rFonts w:hint="eastAsia" w:ascii="宋体" w:hAnsi="宋体" w:eastAsia="宋体"/>
          <w:b/>
          <w:sz w:val="36"/>
          <w:szCs w:val="36"/>
        </w:rPr>
      </w:pPr>
    </w:p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default" w:hAnsi="仿宋_GB2312" w:eastAsia="仿宋_GB2312" w:cs="仿宋_GB2312"/>
          <w:szCs w:val="32"/>
          <w:lang w:val="en-US" w:eastAsia="zh-CN"/>
        </w:rPr>
      </w:pPr>
      <w:r>
        <w:rPr>
          <w:rFonts w:hint="eastAsia" w:hAnsi="仿宋_GB2312" w:cs="仿宋_GB2312"/>
          <w:szCs w:val="32"/>
          <w:lang w:val="en-US" w:eastAsia="zh-CN"/>
        </w:rPr>
        <w:t>各镇、街道、开发区中心学校，局属各学校，幼儿园：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为深入贯彻</w:t>
      </w:r>
      <w:r>
        <w:rPr>
          <w:rFonts w:hint="eastAsia" w:hAnsi="仿宋_GB2312" w:cs="仿宋_GB2312"/>
          <w:szCs w:val="32"/>
          <w:lang w:val="en-US" w:eastAsia="zh-CN"/>
        </w:rPr>
        <w:t>落实习近平新时代中国特色社会主义思想，进一步发掘</w:t>
      </w:r>
      <w:r>
        <w:rPr>
          <w:rFonts w:hint="eastAsia" w:hAnsi="仿宋_GB2312" w:cs="仿宋_GB2312"/>
          <w:szCs w:val="32"/>
        </w:rPr>
        <w:t>博山教师</w:t>
      </w:r>
      <w:r>
        <w:rPr>
          <w:rFonts w:hint="eastAsia" w:hAnsi="仿宋_GB2312" w:cs="仿宋_GB2312"/>
          <w:szCs w:val="32"/>
          <w:lang w:val="en-US" w:eastAsia="zh-CN"/>
        </w:rPr>
        <w:t>队伍中的优秀代表</w:t>
      </w:r>
      <w:r>
        <w:rPr>
          <w:rFonts w:hint="eastAsia" w:hAnsi="仿宋_GB2312" w:cs="仿宋_GB231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推动教师成为先进思想文化的传播者、党执政的坚定支持者、学生健康成长的指导者，</w:t>
      </w:r>
      <w:r>
        <w:rPr>
          <w:rFonts w:hint="eastAsia" w:hAnsi="仿宋_GB2312" w:cs="仿宋_GB2312"/>
          <w:szCs w:val="32"/>
        </w:rPr>
        <w:t>激励广大教师争做党和人民满意的“四有”好教师，根据省、市相关通知要求，经过</w:t>
      </w:r>
      <w:r>
        <w:rPr>
          <w:rFonts w:hint="eastAsia" w:hAnsi="仿宋_GB2312" w:cs="仿宋_GB2312"/>
          <w:szCs w:val="32"/>
          <w:lang w:val="en-US" w:eastAsia="zh-CN"/>
        </w:rPr>
        <w:t>个人申报、</w:t>
      </w:r>
      <w:r>
        <w:rPr>
          <w:rFonts w:hint="eastAsia" w:hAnsi="仿宋_GB2312" w:cs="仿宋_GB2312"/>
          <w:szCs w:val="32"/>
        </w:rPr>
        <w:t>学校推荐、专家评议和公示等环节，</w:t>
      </w:r>
      <w:r>
        <w:rPr>
          <w:rFonts w:hint="eastAsia" w:hAnsi="仿宋_GB2312" w:cs="仿宋_GB2312"/>
          <w:szCs w:val="32"/>
          <w:lang w:val="en-US" w:eastAsia="zh-CN"/>
        </w:rPr>
        <w:t>共</w:t>
      </w:r>
      <w:r>
        <w:rPr>
          <w:rFonts w:hint="eastAsia" w:hAnsi="仿宋_GB2312" w:cs="仿宋_GB2312"/>
          <w:szCs w:val="32"/>
        </w:rPr>
        <w:t>评选出</w:t>
      </w:r>
      <w:r>
        <w:rPr>
          <w:rFonts w:hint="eastAsia" w:hAnsi="仿宋_GB2312" w:cs="仿宋_GB2312"/>
          <w:szCs w:val="32"/>
          <w:lang w:val="en-US" w:eastAsia="zh-CN"/>
        </w:rPr>
        <w:t>于建红等10位教师获</w:t>
      </w:r>
      <w:r>
        <w:rPr>
          <w:rFonts w:hint="eastAsia" w:hAnsi="仿宋_GB2312" w:cs="仿宋_GB2312"/>
          <w:szCs w:val="32"/>
        </w:rPr>
        <w:t>“20</w:t>
      </w:r>
      <w:r>
        <w:rPr>
          <w:rFonts w:hint="eastAsia" w:hAnsi="仿宋_GB2312" w:cs="仿宋_GB2312"/>
          <w:szCs w:val="32"/>
          <w:lang w:val="en-US" w:eastAsia="zh-CN"/>
        </w:rPr>
        <w:t>22</w:t>
      </w:r>
      <w:r>
        <w:rPr>
          <w:rFonts w:hint="eastAsia" w:hAnsi="仿宋_GB2312" w:cs="仿宋_GB2312"/>
          <w:szCs w:val="32"/>
        </w:rPr>
        <w:t>博山最美教师”</w:t>
      </w:r>
      <w:r>
        <w:rPr>
          <w:rFonts w:hint="eastAsia" w:hAnsi="仿宋_GB2312" w:cs="仿宋_GB2312"/>
          <w:szCs w:val="32"/>
          <w:lang w:val="en-US" w:eastAsia="zh-CN"/>
        </w:rPr>
        <w:t>称号</w:t>
      </w:r>
      <w:r>
        <w:rPr>
          <w:rFonts w:hint="eastAsia" w:hAnsi="仿宋_GB2312" w:cs="仿宋_GB2312"/>
          <w:szCs w:val="32"/>
        </w:rPr>
        <w:t>，</w:t>
      </w:r>
      <w:r>
        <w:rPr>
          <w:rFonts w:hint="eastAsia" w:hAnsi="仿宋_GB2312" w:cs="仿宋_GB2312"/>
          <w:szCs w:val="32"/>
          <w:lang w:val="en-US" w:eastAsia="zh-CN"/>
        </w:rPr>
        <w:t>马荣艳等5位教师获“2022博山区教书育人楷模”称号，</w:t>
      </w:r>
      <w:r>
        <w:rPr>
          <w:rFonts w:hint="eastAsia" w:hAnsi="仿宋_GB2312" w:cs="仿宋_GB2312"/>
          <w:szCs w:val="32"/>
        </w:rPr>
        <w:t>现</w:t>
      </w:r>
      <w:r>
        <w:rPr>
          <w:rFonts w:hint="eastAsia" w:hAnsi="仿宋_GB2312" w:cs="仿宋_GB2312"/>
          <w:szCs w:val="32"/>
          <w:lang w:val="en-US" w:eastAsia="zh-CN"/>
        </w:rPr>
        <w:t>将选树结果</w:t>
      </w:r>
      <w:r>
        <w:rPr>
          <w:rFonts w:hint="eastAsia" w:hAnsi="仿宋_GB2312" w:cs="仿宋_GB2312"/>
          <w:szCs w:val="32"/>
        </w:rPr>
        <w:t>予以公布。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  <w:lang w:val="en-US" w:eastAsia="zh-CN"/>
        </w:rPr>
        <w:t>希望广大教师以最美教师和教书育人楷模为榜样，践行</w:t>
      </w:r>
      <w:r>
        <w:rPr>
          <w:rFonts w:hint="eastAsia" w:hAnsi="仿宋_GB2312" w:cs="仿宋_GB2312"/>
          <w:szCs w:val="32"/>
        </w:rPr>
        <w:t>社会主义核心价值观、落实立德树人根本任务</w:t>
      </w:r>
      <w:r>
        <w:rPr>
          <w:rFonts w:hint="eastAsia" w:hAnsi="仿宋_GB2312" w:cs="仿宋_GB2312"/>
          <w:szCs w:val="32"/>
          <w:lang w:eastAsia="zh-CN"/>
        </w:rPr>
        <w:t>，</w:t>
      </w:r>
      <w:r>
        <w:rPr>
          <w:rFonts w:hint="eastAsia" w:hAnsi="仿宋_GB2312" w:cs="仿宋_GB2312"/>
          <w:szCs w:val="32"/>
        </w:rPr>
        <w:t>弘扬主旋律，传播正能量，</w:t>
      </w:r>
      <w:r>
        <w:rPr>
          <w:rFonts w:hint="eastAsia" w:hAnsi="仿宋_GB2312" w:cs="仿宋_GB2312"/>
          <w:szCs w:val="32"/>
          <w:lang w:val="en-US" w:eastAsia="zh-CN"/>
        </w:rPr>
        <w:t>努力推动全区教育事业实现高质量发展，</w:t>
      </w:r>
      <w:r>
        <w:rPr>
          <w:rFonts w:hint="eastAsia" w:hAnsi="仿宋_GB2312" w:cs="仿宋_GB2312"/>
          <w:szCs w:val="32"/>
        </w:rPr>
        <w:t>为培养担当民族复兴大任的时代新人做出应有的贡献。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hAnsi="仿宋_GB2312" w:cs="仿宋_GB2312"/>
          <w:szCs w:val="32"/>
          <w:lang w:val="en-US" w:eastAsia="zh-CN"/>
        </w:rPr>
      </w:pPr>
    </w:p>
    <w:p>
      <w:pPr>
        <w:spacing w:line="560" w:lineRule="exact"/>
        <w:ind w:left="1280" w:leftChars="200" w:hanging="640" w:hangingChars="20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附：“20</w:t>
      </w:r>
      <w:r>
        <w:rPr>
          <w:rFonts w:hint="eastAsia" w:hAnsi="仿宋_GB2312" w:cs="仿宋_GB2312"/>
          <w:szCs w:val="32"/>
          <w:lang w:val="en-US" w:eastAsia="zh-CN"/>
        </w:rPr>
        <w:t>22</w:t>
      </w:r>
      <w:r>
        <w:rPr>
          <w:rFonts w:hint="eastAsia" w:hAnsi="仿宋_GB2312" w:cs="仿宋_GB2312"/>
          <w:szCs w:val="32"/>
        </w:rPr>
        <w:t>博山最美教师</w:t>
      </w:r>
      <w:r>
        <w:rPr>
          <w:rFonts w:hint="eastAsia" w:hAnsi="仿宋_GB2312" w:cs="仿宋_GB2312"/>
          <w:szCs w:val="32"/>
          <w:lang w:val="en-US" w:eastAsia="zh-CN"/>
        </w:rPr>
        <w:t>和博山区教书育人楷模</w:t>
      </w:r>
      <w:r>
        <w:rPr>
          <w:rFonts w:hint="eastAsia" w:hAnsi="仿宋_GB2312" w:cs="仿宋_GB2312"/>
          <w:szCs w:val="32"/>
        </w:rPr>
        <w:t>”名单</w:t>
      </w:r>
    </w:p>
    <w:p>
      <w:pPr>
        <w:spacing w:line="560" w:lineRule="exact"/>
        <w:ind w:left="1280" w:leftChars="200" w:hanging="640" w:hangingChars="200"/>
        <w:rPr>
          <w:rFonts w:hint="eastAsia" w:hAnsi="仿宋_GB2312" w:cs="仿宋_GB231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pict>
          <v:rect id="文本框 1" o:spid="_x0000_s1028" o:spt="1" style="position:absolute;left:0pt;margin-left:150.75pt;margin-top:13.95pt;height:51.2pt;width:126.45pt;mso-wrap-style:none;z-index:251659264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gain="65536f" blacklevel="0f" gamma="0" o:title="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spacing w:line="440" w:lineRule="exact"/>
                    <w:jc w:val="center"/>
                    <w:rPr>
                      <w:rFonts w:hint="eastAsia"/>
                      <w:spacing w:val="-20"/>
                      <w:szCs w:val="32"/>
                    </w:rPr>
                  </w:pPr>
                  <w:r>
                    <w:rPr>
                      <w:rFonts w:hint="eastAsia"/>
                      <w:spacing w:val="-20"/>
                      <w:szCs w:val="32"/>
                    </w:rPr>
                    <w:t>博山区精神文明</w:t>
                  </w:r>
                </w:p>
                <w:p>
                  <w:pPr>
                    <w:spacing w:line="440" w:lineRule="exact"/>
                    <w:jc w:val="center"/>
                    <w:rPr>
                      <w:spacing w:val="-20"/>
                      <w:szCs w:val="32"/>
                    </w:rPr>
                  </w:pPr>
                  <w:r>
                    <w:rPr>
                      <w:rFonts w:hint="eastAsia"/>
                      <w:spacing w:val="-20"/>
                      <w:szCs w:val="32"/>
                    </w:rPr>
                    <w:t>建设委员会办公室</w:t>
                  </w:r>
                </w:p>
              </w:txbxContent>
            </v:textbox>
          </v:rect>
        </w:pict>
      </w:r>
    </w:p>
    <w:p>
      <w:pPr>
        <w:spacing w:line="440" w:lineRule="exact"/>
        <w:jc w:val="center"/>
        <w:rPr>
          <w:rFonts w:hint="eastAsia"/>
          <w:spacing w:val="-20"/>
          <w:szCs w:val="32"/>
        </w:rPr>
      </w:pPr>
      <w:r>
        <w:rPr>
          <w:rFonts w:hint="eastAsia"/>
          <w:spacing w:val="-20"/>
          <w:szCs w:val="32"/>
        </w:rPr>
        <w:t>中共博山区委宣传部　　　　　　　      　</w:t>
      </w:r>
      <w:r>
        <w:rPr>
          <w:rFonts w:hint="eastAsia"/>
          <w:spacing w:val="-20"/>
          <w:szCs w:val="32"/>
          <w:lang w:val="en-US" w:eastAsia="zh-CN"/>
        </w:rPr>
        <w:t xml:space="preserve">  </w:t>
      </w:r>
      <w:r>
        <w:rPr>
          <w:rFonts w:hint="eastAsia"/>
          <w:spacing w:val="-20"/>
          <w:szCs w:val="32"/>
        </w:rPr>
        <w:t>博山区教育</w:t>
      </w:r>
      <w:r>
        <w:rPr>
          <w:rFonts w:hint="eastAsia"/>
          <w:spacing w:val="-20"/>
          <w:szCs w:val="32"/>
          <w:lang w:val="en-US" w:eastAsia="zh-CN"/>
        </w:rPr>
        <w:t>和</w:t>
      </w:r>
      <w:r>
        <w:rPr>
          <w:rFonts w:hint="eastAsia"/>
          <w:spacing w:val="-20"/>
          <w:szCs w:val="32"/>
        </w:rPr>
        <w:t>体育局</w:t>
      </w:r>
    </w:p>
    <w:p>
      <w:pPr>
        <w:spacing w:line="440" w:lineRule="exact"/>
        <w:jc w:val="center"/>
        <w:rPr>
          <w:rFonts w:hint="eastAsia"/>
          <w:spacing w:val="-20"/>
          <w:szCs w:val="32"/>
        </w:rPr>
      </w:pPr>
    </w:p>
    <w:p>
      <w:pPr>
        <w:wordWrap w:val="0"/>
        <w:spacing w:line="560" w:lineRule="exact"/>
        <w:jc w:val="righ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 xml:space="preserve">     </w:t>
      </w:r>
    </w:p>
    <w:p>
      <w:pPr>
        <w:wordWrap w:val="0"/>
        <w:spacing w:line="560" w:lineRule="exact"/>
        <w:jc w:val="righ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 xml:space="preserve"> 20</w:t>
      </w:r>
      <w:r>
        <w:rPr>
          <w:rFonts w:hint="eastAsia"/>
          <w:color w:val="auto"/>
          <w:szCs w:val="32"/>
          <w:lang w:val="en-US" w:eastAsia="zh-CN"/>
        </w:rPr>
        <w:t>22</w:t>
      </w:r>
      <w:r>
        <w:rPr>
          <w:rFonts w:hint="eastAsia"/>
          <w:color w:val="auto"/>
          <w:szCs w:val="32"/>
        </w:rPr>
        <w:t>年</w:t>
      </w:r>
      <w:r>
        <w:rPr>
          <w:rFonts w:hint="eastAsia"/>
          <w:color w:val="auto"/>
          <w:szCs w:val="32"/>
          <w:lang w:val="en-US" w:eastAsia="zh-CN"/>
        </w:rPr>
        <w:t>8</w:t>
      </w:r>
      <w:r>
        <w:rPr>
          <w:rFonts w:hint="eastAsia"/>
          <w:color w:val="auto"/>
          <w:szCs w:val="32"/>
        </w:rPr>
        <w:t>月</w:t>
      </w:r>
      <w:r>
        <w:rPr>
          <w:rFonts w:hint="eastAsia"/>
          <w:color w:val="auto"/>
          <w:szCs w:val="32"/>
          <w:lang w:val="en-US" w:eastAsia="zh-CN"/>
        </w:rPr>
        <w:t>15</w:t>
      </w:r>
      <w:r>
        <w:rPr>
          <w:rFonts w:hint="eastAsia"/>
          <w:color w:val="auto"/>
          <w:szCs w:val="32"/>
        </w:rPr>
        <w:t>日　　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_GB231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_GB2312"/>
          <w:szCs w:val="32"/>
        </w:rPr>
      </w:pPr>
      <w:r>
        <w:rPr>
          <w:rFonts w:hint="eastAsia" w:ascii="仿宋" w:hAnsi="仿宋" w:eastAsia="仿宋" w:cs="仿宋_GB2312"/>
          <w:szCs w:val="32"/>
        </w:rPr>
        <w:t>（此件公开发布）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_GB2312"/>
          <w:szCs w:val="32"/>
        </w:rPr>
      </w:pPr>
      <w:r>
        <w:rPr>
          <w:rFonts w:hint="eastAsia" w:ascii="仿宋" w:hAnsi="仿宋" w:eastAsia="仿宋" w:cs="仿宋_GB2312"/>
          <w:szCs w:val="32"/>
        </w:rPr>
        <w:br w:type="page"/>
      </w:r>
    </w:p>
    <w:p>
      <w:pPr>
        <w:spacing w:line="560" w:lineRule="exact"/>
        <w:jc w:val="left"/>
        <w:rPr>
          <w:rFonts w:hint="eastAsia" w:hAnsi="仿宋_GB2312" w:cs="仿宋_GB2312"/>
          <w:b w:val="0"/>
          <w:bCs w:val="0"/>
          <w:szCs w:val="32"/>
        </w:rPr>
      </w:pPr>
      <w:r>
        <w:rPr>
          <w:rFonts w:hint="eastAsia" w:hAnsi="仿宋_GB2312" w:cs="仿宋_GB2312"/>
          <w:b w:val="0"/>
          <w:bCs w:val="0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“20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博山最美教师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和博山区教书育人楷模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”名单</w:t>
      </w:r>
    </w:p>
    <w:p>
      <w:pPr>
        <w:spacing w:line="560" w:lineRule="exact"/>
        <w:ind w:left="1280" w:leftChars="200" w:hanging="640" w:hangingChars="200"/>
        <w:rPr>
          <w:rFonts w:hint="eastAsia" w:hAnsi="仿宋_GB2312" w:cs="仿宋_GB2312"/>
          <w:szCs w:val="32"/>
          <w:lang w:val="en-US" w:eastAsia="zh-CN"/>
        </w:rPr>
      </w:pPr>
      <w:r>
        <w:rPr>
          <w:rFonts w:hint="eastAsia" w:hAnsi="仿宋_GB2312" w:cs="仿宋_GB2312"/>
          <w:szCs w:val="32"/>
          <w:lang w:val="en-US" w:eastAsia="zh-CN"/>
        </w:rPr>
        <w:t xml:space="preserve">  </w:t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博山最美教师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名单</w:t>
      </w:r>
    </w:p>
    <w:p>
      <w:pPr>
        <w:jc w:val="center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按照姓氏笔画排序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widowControl/>
        <w:suppressLineNumbers w:val="0"/>
        <w:tabs>
          <w:tab w:val="left" w:pos="2655"/>
        </w:tabs>
        <w:ind w:left="0" w:leftChars="0" w:firstLine="700" w:firstLineChars="0"/>
        <w:jc w:val="left"/>
        <w:textAlignment w:val="center"/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姓名</w:t>
      </w:r>
      <w:r>
        <w:rPr>
          <w:rFonts w:ascii="仿宋_GB2312" w:hAnsi="宋体" w:eastAsia="仿宋_GB2312" w:cs="仿宋_GB2312"/>
          <w:b/>
          <w:bCs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工作单位</w:t>
      </w:r>
    </w:p>
    <w:p>
      <w:pPr>
        <w:keepNext w:val="0"/>
        <w:keepLines w:val="0"/>
        <w:widowControl/>
        <w:suppressLineNumbers w:val="0"/>
        <w:tabs>
          <w:tab w:val="left" w:pos="2655"/>
        </w:tabs>
        <w:ind w:left="0" w:leftChars="0" w:firstLine="700" w:firstLineChars="0"/>
        <w:jc w:val="left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于建红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淄博工贸学校</w:t>
      </w:r>
    </w:p>
    <w:p>
      <w:pPr>
        <w:keepNext w:val="0"/>
        <w:keepLines w:val="0"/>
        <w:widowControl/>
        <w:suppressLineNumbers w:val="0"/>
        <w:tabs>
          <w:tab w:val="left" w:pos="2655"/>
        </w:tabs>
        <w:ind w:left="0" w:leftChars="0" w:firstLine="700" w:firstLineChars="0"/>
        <w:jc w:val="left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王志伟    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博山镇中心学校</w:t>
      </w:r>
    </w:p>
    <w:p>
      <w:pPr>
        <w:keepNext w:val="0"/>
        <w:keepLines w:val="0"/>
        <w:widowControl/>
        <w:suppressLineNumbers w:val="0"/>
        <w:tabs>
          <w:tab w:val="left" w:pos="2655"/>
        </w:tabs>
        <w:ind w:left="0" w:leftChars="0" w:firstLine="700" w:firstLineChars="0"/>
        <w:jc w:val="left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田甜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博山区域城镇中心学校</w:t>
      </w:r>
    </w:p>
    <w:p>
      <w:pPr>
        <w:keepNext w:val="0"/>
        <w:keepLines w:val="0"/>
        <w:widowControl/>
        <w:suppressLineNumbers w:val="0"/>
        <w:tabs>
          <w:tab w:val="left" w:pos="2655"/>
        </w:tabs>
        <w:ind w:left="0" w:leftChars="0" w:firstLine="700" w:firstLineChars="0"/>
        <w:jc w:val="left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刘凤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淄博市博山区中心路小学</w:t>
      </w:r>
    </w:p>
    <w:p>
      <w:pPr>
        <w:keepNext w:val="0"/>
        <w:keepLines w:val="0"/>
        <w:widowControl/>
        <w:suppressLineNumbers w:val="0"/>
        <w:tabs>
          <w:tab w:val="left" w:pos="2655"/>
        </w:tabs>
        <w:ind w:left="0" w:leftChars="0" w:firstLine="700" w:firstLineChars="0"/>
        <w:jc w:val="left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刘延斌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博山区崮山镇中心学校</w:t>
      </w:r>
    </w:p>
    <w:p>
      <w:pPr>
        <w:keepNext w:val="0"/>
        <w:keepLines w:val="0"/>
        <w:widowControl/>
        <w:suppressLineNumbers w:val="0"/>
        <w:tabs>
          <w:tab w:val="left" w:pos="2655"/>
        </w:tabs>
        <w:ind w:left="0" w:leftChars="0" w:firstLine="700" w:firstLineChars="0"/>
        <w:jc w:val="left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李清春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淄博市博山区实验幼儿园</w:t>
      </w:r>
    </w:p>
    <w:p>
      <w:pPr>
        <w:keepNext w:val="0"/>
        <w:keepLines w:val="0"/>
        <w:widowControl/>
        <w:suppressLineNumbers w:val="0"/>
        <w:tabs>
          <w:tab w:val="left" w:pos="2655"/>
        </w:tabs>
        <w:ind w:left="0" w:leftChars="0" w:firstLine="700" w:firstLineChars="0"/>
        <w:jc w:val="left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逯锋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淄博市博山区第一中学</w:t>
      </w:r>
    </w:p>
    <w:p>
      <w:pPr>
        <w:keepNext w:val="0"/>
        <w:keepLines w:val="0"/>
        <w:widowControl/>
        <w:suppressLineNumbers w:val="0"/>
        <w:tabs>
          <w:tab w:val="left" w:pos="2655"/>
        </w:tabs>
        <w:ind w:left="0" w:leftChars="0" w:firstLine="700" w:firstLineChars="0"/>
        <w:jc w:val="left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韩涵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淄博市博山区五岭路小学</w:t>
      </w:r>
    </w:p>
    <w:p>
      <w:pPr>
        <w:keepNext w:val="0"/>
        <w:keepLines w:val="0"/>
        <w:widowControl/>
        <w:suppressLineNumbers w:val="0"/>
        <w:tabs>
          <w:tab w:val="left" w:pos="2655"/>
        </w:tabs>
        <w:ind w:left="0" w:leftChars="0" w:firstLine="700" w:firstLineChars="0"/>
        <w:jc w:val="left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谢翔宇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淄博市博山区实验中学</w:t>
      </w:r>
    </w:p>
    <w:p>
      <w:pPr>
        <w:keepNext w:val="0"/>
        <w:keepLines w:val="0"/>
        <w:widowControl/>
        <w:suppressLineNumbers w:val="0"/>
        <w:tabs>
          <w:tab w:val="left" w:pos="2655"/>
        </w:tabs>
        <w:ind w:left="0" w:leftChars="0" w:firstLine="700" w:firstLineChars="0"/>
        <w:jc w:val="left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靳辉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淄博市博山中学</w:t>
      </w:r>
    </w:p>
    <w:p>
      <w:pPr>
        <w:ind w:left="0" w:leftChars="0" w:firstLine="700" w:firstLineChars="0"/>
      </w:pPr>
      <w:r>
        <w:br w:type="page"/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博山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区教书育人楷模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名单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按照姓氏笔画排序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widowControl/>
        <w:suppressLineNumbers w:val="0"/>
        <w:tabs>
          <w:tab w:val="left" w:pos="1929"/>
        </w:tabs>
        <w:ind w:left="0" w:leftChars="0" w:firstLine="700" w:firstLineChars="0"/>
        <w:jc w:val="left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姓名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hAnsi="宋体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工作单位</w:t>
      </w:r>
    </w:p>
    <w:p>
      <w:pPr>
        <w:keepNext w:val="0"/>
        <w:keepLines w:val="0"/>
        <w:widowControl/>
        <w:suppressLineNumbers w:val="0"/>
        <w:tabs>
          <w:tab w:val="left" w:pos="1929"/>
        </w:tabs>
        <w:ind w:left="0" w:leftChars="0" w:firstLine="700" w:firstLineChars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马荣艳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hAnsi="宋体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淄博市博山区第六中学</w:t>
      </w:r>
    </w:p>
    <w:p>
      <w:pPr>
        <w:keepNext w:val="0"/>
        <w:keepLines w:val="0"/>
        <w:widowControl/>
        <w:suppressLineNumbers w:val="0"/>
        <w:tabs>
          <w:tab w:val="left" w:pos="1929"/>
        </w:tabs>
        <w:ind w:left="0" w:leftChars="0" w:firstLine="700" w:firstLineChars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孙迪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hAnsi="宋体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博山区实验小学</w:t>
      </w:r>
    </w:p>
    <w:p>
      <w:pPr>
        <w:keepNext w:val="0"/>
        <w:keepLines w:val="0"/>
        <w:widowControl/>
        <w:suppressLineNumbers w:val="0"/>
        <w:tabs>
          <w:tab w:val="left" w:pos="1929"/>
        </w:tabs>
        <w:ind w:left="0" w:leftChars="0" w:firstLine="700" w:firstLineChars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宋宁宁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hAnsi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淄博市博山区特殊教育中心学校</w:t>
      </w:r>
    </w:p>
    <w:p>
      <w:pPr>
        <w:keepNext w:val="0"/>
        <w:keepLines w:val="0"/>
        <w:widowControl/>
        <w:suppressLineNumbers w:val="0"/>
        <w:tabs>
          <w:tab w:val="left" w:pos="1929"/>
        </w:tabs>
        <w:ind w:left="0" w:leftChars="0" w:firstLine="700" w:firstLineChars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陈双燕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hAnsi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淄博市博山区西冶街中心小学</w:t>
      </w:r>
    </w:p>
    <w:p>
      <w:pPr>
        <w:keepNext w:val="0"/>
        <w:keepLines w:val="0"/>
        <w:widowControl/>
        <w:suppressLineNumbers w:val="0"/>
        <w:tabs>
          <w:tab w:val="left" w:pos="1929"/>
        </w:tabs>
        <w:ind w:left="0" w:leftChars="0" w:firstLine="700" w:firstLineChars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魏丽洁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hAnsi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淄博市博山区石炭坞小学</w:t>
      </w:r>
    </w:p>
    <w:tbl>
      <w:tblPr>
        <w:tblStyle w:val="6"/>
        <w:tblpPr w:leftFromText="181" w:rightFromText="181" w:vertAnchor="page" w:horzAnchor="page" w:tblpX="1990" w:tblpY="14529"/>
        <w:tblW w:w="8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2"/>
        <w:gridCol w:w="3576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2" w:type="dxa"/>
            <w:tcBorders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ind w:firstLine="160" w:firstLineChars="50"/>
              <w:rPr>
                <w:rFonts w:hint="eastAsia" w:ascii="仿宋" w:hAnsi="仿宋" w:eastAsia="仿宋"/>
              </w:rPr>
            </w:pPr>
          </w:p>
        </w:tc>
        <w:tc>
          <w:tcPr>
            <w:tcW w:w="3576" w:type="dxa"/>
            <w:tcBorders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right"/>
              <w:rPr>
                <w:rFonts w:hint="eastAsia" w:ascii="仿宋" w:hAnsi="仿宋" w:eastAsia="仿宋"/>
              </w:rPr>
            </w:pPr>
          </w:p>
        </w:tc>
        <w:tc>
          <w:tcPr>
            <w:tcW w:w="236" w:type="dxa"/>
            <w:tcBorders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ind w:right="547" w:rightChars="171"/>
              <w:jc w:val="right"/>
              <w:rPr>
                <w:rFonts w:hint="eastAsia" w:ascii="仿宋" w:hAnsi="仿宋" w:eastAsia="仿宋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 w:hAnsi="宋体" w:eastAsia="宋体"/>
        <w:sz w:val="30"/>
        <w:szCs w:val="30"/>
      </w:rPr>
    </w:pPr>
    <w:r>
      <w:rPr>
        <w:rFonts w:ascii="宋体" w:hAnsi="宋体" w:eastAsia="宋体"/>
        <w:sz w:val="30"/>
        <w:szCs w:val="30"/>
      </w:rPr>
      <w:fldChar w:fldCharType="begin"/>
    </w:r>
    <w:r>
      <w:rPr>
        <w:rStyle w:val="10"/>
        <w:rFonts w:ascii="宋体" w:hAnsi="宋体" w:eastAsia="宋体"/>
        <w:sz w:val="30"/>
        <w:szCs w:val="30"/>
      </w:rPr>
      <w:instrText xml:space="preserve">PAGE  </w:instrText>
    </w:r>
    <w:r>
      <w:rPr>
        <w:rFonts w:ascii="宋体" w:hAnsi="宋体" w:eastAsia="宋体"/>
        <w:sz w:val="30"/>
        <w:szCs w:val="30"/>
      </w:rPr>
      <w:fldChar w:fldCharType="separate"/>
    </w:r>
    <w:r>
      <w:rPr>
        <w:rStyle w:val="10"/>
        <w:rFonts w:ascii="宋体" w:hAnsi="宋体" w:eastAsia="宋体"/>
        <w:sz w:val="30"/>
        <w:szCs w:val="30"/>
      </w:rPr>
      <w:t>- 1 -</w:t>
    </w:r>
    <w:r>
      <w:rPr>
        <w:rFonts w:ascii="宋体" w:hAnsi="宋体" w:eastAsia="宋体"/>
        <w:sz w:val="30"/>
        <w:szCs w:val="30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 w:eastAsia="宋体"/>
        <w:sz w:val="30"/>
        <w:szCs w:val="30"/>
      </w:rPr>
    </w:pPr>
    <w:r>
      <w:rPr>
        <w:rFonts w:ascii="宋体" w:hAnsi="宋体" w:eastAsia="宋体"/>
        <w:sz w:val="30"/>
        <w:szCs w:val="30"/>
      </w:rPr>
      <w:fldChar w:fldCharType="begin"/>
    </w:r>
    <w:r>
      <w:rPr>
        <w:rStyle w:val="8"/>
        <w:rFonts w:ascii="宋体" w:hAnsi="宋体" w:eastAsia="宋体"/>
        <w:sz w:val="30"/>
        <w:szCs w:val="30"/>
      </w:rPr>
      <w:instrText xml:space="preserve">PAGE  </w:instrText>
    </w:r>
    <w:r>
      <w:rPr>
        <w:rFonts w:ascii="宋体" w:hAnsi="宋体" w:eastAsia="宋体"/>
        <w:sz w:val="30"/>
        <w:szCs w:val="30"/>
      </w:rPr>
      <w:fldChar w:fldCharType="separate"/>
    </w:r>
    <w:r>
      <w:rPr>
        <w:rStyle w:val="8"/>
        <w:rFonts w:ascii="宋体" w:hAnsi="宋体" w:eastAsia="宋体"/>
        <w:sz w:val="30"/>
        <w:szCs w:val="30"/>
      </w:rPr>
      <w:t>- 2 -</w:t>
    </w:r>
    <w:r>
      <w:rPr>
        <w:rFonts w:ascii="宋体" w:hAnsi="宋体" w:eastAsia="宋体"/>
        <w:sz w:val="30"/>
        <w:szCs w:val="30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RjZDNlMzE3NmU4NDViMTMwODM5MDk1NTMyMTM1MmIifQ=="/>
  </w:docVars>
  <w:rsids>
    <w:rsidRoot w:val="00F15C36"/>
    <w:rsid w:val="00757E44"/>
    <w:rsid w:val="00F15C36"/>
    <w:rsid w:val="08CF1CBF"/>
    <w:rsid w:val="158D73AD"/>
    <w:rsid w:val="18010D57"/>
    <w:rsid w:val="22DA7230"/>
    <w:rsid w:val="27EA0564"/>
    <w:rsid w:val="30EE3D59"/>
    <w:rsid w:val="3ECA2C3C"/>
    <w:rsid w:val="55A52116"/>
    <w:rsid w:val="56145D0B"/>
    <w:rsid w:val="651D459D"/>
    <w:rsid w:val="6DFE4B1A"/>
    <w:rsid w:val="760A1E11"/>
    <w:rsid w:val="79A27AF1"/>
    <w:rsid w:val="7C7624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8">
    <w:name w:val="page number"/>
    <w:basedOn w:val="7"/>
    <w:qFormat/>
    <w:uiPriority w:val="0"/>
  </w:style>
  <w:style w:type="paragraph" w:customStyle="1" w:styleId="9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page number"/>
    <w:basedOn w:val="7"/>
    <w:qFormat/>
    <w:uiPriority w:val="0"/>
  </w:style>
  <w:style w:type="character" w:customStyle="1" w:styleId="11">
    <w:name w:val="页脚 Char"/>
    <w:basedOn w:val="7"/>
    <w:link w:val="4"/>
    <w:qFormat/>
    <w:uiPriority w:val="0"/>
    <w:rPr>
      <w:rFonts w:ascii="仿宋_GB2312" w:hAnsi="Calibri" w:eastAsia="仿宋_GB2312" w:cs="Times New Roman"/>
      <w:color w:val="000000"/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rFonts w:ascii="仿宋_GB2312" w:hAnsi="Calibri" w:eastAsia="仿宋_GB2312" w:cs="Times New Roman"/>
      <w:color w:val="000000"/>
      <w:sz w:val="32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仿宋_GB2312" w:hAnsi="Calibri" w:eastAsia="仿宋_GB2312" w:cs="Times New Roman"/>
      <w:color w:val="000000"/>
      <w:sz w:val="18"/>
      <w:szCs w:val="18"/>
    </w:rPr>
  </w:style>
  <w:style w:type="character" w:customStyle="1" w:styleId="14">
    <w:name w:val="font01"/>
    <w:basedOn w:val="7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4</Pages>
  <Words>768</Words>
  <Characters>802</Characters>
  <Lines>3</Lines>
  <Paragraphs>1</Paragraphs>
  <TotalTime>13</TotalTime>
  <ScaleCrop>false</ScaleCrop>
  <LinksUpToDate>false</LinksUpToDate>
  <CharactersWithSpaces>874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2019-08-16T02:06:00Z</dcterms:created>
  <dc:creator>szh</dc:creator>
  <cp:lastModifiedBy>睿思</cp:lastModifiedBy>
  <cp:lastPrinted>2022-08-16T01:42:00Z</cp:lastPrinted>
  <dcterms:modified xsi:type="dcterms:W3CDTF">2022-12-15T07:28:03Z</dcterms:modified>
  <dc:title>中共博山区委宣传部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28DE6F2670634FEBB3E688BF970F739B</vt:lpwstr>
  </property>
</Properties>
</file>