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 w:line="21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 w:line="21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shd w:val="clear" w:fill="FFFFFF"/>
          <w:lang w:val="en-US" w:eastAsia="zh-CN" w:bidi="ar"/>
        </w:rPr>
        <w:t>关于《博山区人民政府办公室关于严厉打击野外非法用火  全力做好森林防火工作的通知》的起草说明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fill="FFFFFF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一、制定的目的和必要性</w:t>
      </w:r>
      <w:r>
        <w:rPr>
          <w:rFonts w:hint="eastAsia" w:ascii="华文楷体" w:hAnsi="华文楷体" w:eastAsia="华文楷体" w:cs="华文楷体"/>
          <w:color w:val="333333"/>
          <w:kern w:val="0"/>
          <w:sz w:val="32"/>
          <w:szCs w:val="32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清明、五一节将至，进山入林扫墓祭祖、春游人员增多，处于民俗野外用火高峰期，野外火源管控难度增大，较易导致森林火灾发生。为深入贯彻落实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山东省实施&lt;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森林防火条例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博山区人民政府禁火令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2021年11月1日发布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相关规定，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消除森林火灾隐患，保护森林资源，保障我区人民群众生命财产安全，特起草本通知。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《中华人民共和国大气污染防治法》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《中华人民共和国治安管理处罚法》；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（三）《国家森林草原防灭火指挥部工作规则》（国森防办发〔2019〕3号）；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（四）《国家森林草原防灭火指挥部工作规则》的补充通知（国森防办发〔2019〕4号）；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（五）山东省实施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《森林防火条例》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三、起草过程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月份，区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自然资源局</w:t>
      </w:r>
      <w:r>
        <w:rPr>
          <w:rFonts w:hint="eastAsia" w:ascii="仿宋_GB2312" w:eastAsia="仿宋_GB2312"/>
          <w:color w:val="auto"/>
          <w:sz w:val="32"/>
          <w:szCs w:val="32"/>
        </w:rPr>
        <w:t>起草了文件草稿，于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szCs w:val="32"/>
        </w:rPr>
        <w:t>日向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各镇、街道、相关单位</w:t>
      </w:r>
      <w:r>
        <w:rPr>
          <w:rFonts w:hint="eastAsia" w:ascii="仿宋_GB2312" w:eastAsia="仿宋_GB2312"/>
          <w:color w:val="auto"/>
          <w:sz w:val="32"/>
          <w:szCs w:val="32"/>
        </w:rPr>
        <w:t>征求了意见，并根据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相关单位</w:t>
      </w:r>
      <w:r>
        <w:rPr>
          <w:rFonts w:hint="eastAsia" w:ascii="仿宋_GB2312" w:eastAsia="仿宋_GB2312"/>
          <w:color w:val="auto"/>
          <w:sz w:val="32"/>
          <w:szCs w:val="32"/>
        </w:rPr>
        <w:t>意见进行了修改完善；于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ascii="仿宋_GB2312" w:eastAsia="仿宋_GB2312"/>
          <w:color w:val="auto"/>
          <w:sz w:val="32"/>
          <w:szCs w:val="32"/>
        </w:rPr>
        <w:t>-</w:t>
      </w:r>
      <w:r>
        <w:rPr>
          <w:rFonts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在博山区政府网站的“政民互动-征集调查”栏目向社会公示并公开征求意见，未收到意见建议；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23日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草稿经区政府办公室初审，并根据初审意见进行了修改。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-13" w:leftChars="0" w:firstLine="643" w:firstLineChars="0"/>
        <w:jc w:val="both"/>
        <w:textAlignment w:val="auto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其他说明情况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_GB2312" w:hAnsi="宋体" w:eastAsia="仿宋_GB2312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鉴于春季为森林火灾易发高发季节且清明为野外祭祀用火高峰期，为迅速有效打击火情高发期野外非法用火，做好森林防火工作，故本文件自公布之日施行。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博山区自然资源局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2022年3月23日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D3D3D"/>
          <w:spacing w:val="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A9118"/>
    <w:multiLevelType w:val="singleLevel"/>
    <w:tmpl w:val="BF7A9118"/>
    <w:lvl w:ilvl="0" w:tentative="0">
      <w:start w:val="4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NTk3YTFlMzZlMTMyMTIyMzZjNGViYjg1YjQ1NzYifQ=="/>
  </w:docVars>
  <w:rsids>
    <w:rsidRoot w:val="097409BA"/>
    <w:rsid w:val="097409BA"/>
    <w:rsid w:val="09CE7CE9"/>
    <w:rsid w:val="14B22F8A"/>
    <w:rsid w:val="2AA54BEF"/>
    <w:rsid w:val="328020A9"/>
    <w:rsid w:val="3B611A48"/>
    <w:rsid w:val="3E162404"/>
    <w:rsid w:val="74D6481C"/>
    <w:rsid w:val="7DD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2B2B2B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2B2B2B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602</Characters>
  <Lines>0</Lines>
  <Paragraphs>0</Paragraphs>
  <TotalTime>6</TotalTime>
  <ScaleCrop>false</ScaleCrop>
  <LinksUpToDate>false</LinksUpToDate>
  <CharactersWithSpaces>690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2022-03-23T07:02:00Z</dcterms:created>
  <dc:creator>崢嵘深锁</dc:creator>
  <cp:lastModifiedBy>LuvlySUN✨.</cp:lastModifiedBy>
  <cp:lastPrinted>2022-07-19T03:26:22Z</cp:lastPrinted>
  <dcterms:modified xsi:type="dcterms:W3CDTF">2022-07-19T03:28:19Z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AFD7441F9C8842E09F6820BF987FAA81</vt:lpwstr>
  </property>
</Properties>
</file>