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37"/>
        <w:gridCol w:w="1125"/>
        <w:gridCol w:w="1126"/>
        <w:gridCol w:w="138"/>
        <w:gridCol w:w="463"/>
        <w:gridCol w:w="373"/>
        <w:gridCol w:w="1277"/>
        <w:gridCol w:w="10"/>
        <w:gridCol w:w="2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56" w:type="dxa"/>
            <w:gridSpan w:val="2"/>
            <w:vAlign w:val="center"/>
          </w:tcPr>
          <w:p>
            <w:pPr>
              <w:rPr>
                <w:rFonts w:hint="eastAsia"/>
              </w:rPr>
            </w:pPr>
            <w:bookmarkStart w:id="0" w:name="_GoBack"/>
            <w:r>
              <w:rPr>
                <w:rFonts w:hint="eastAsia"/>
              </w:rPr>
              <w:t>机构名称</w:t>
            </w:r>
          </w:p>
        </w:tc>
        <w:tc>
          <w:tcPr>
            <w:tcW w:w="6755" w:type="dxa"/>
            <w:gridSpan w:val="9"/>
            <w:vAlign w:val="center"/>
          </w:tcPr>
          <w:p>
            <w:pPr>
              <w:jc w:val="center"/>
            </w:pPr>
            <w:r>
              <w:rPr>
                <w:rFonts w:hint="eastAsia"/>
                <w:lang w:eastAsia="zh-CN"/>
              </w:rPr>
              <w:t>博山区民政</w:t>
            </w:r>
            <w:r>
              <w:rPr>
                <w:rFonts w:hint="eastAsia"/>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56" w:type="dxa"/>
            <w:gridSpan w:val="2"/>
            <w:vMerge w:val="restart"/>
            <w:vAlign w:val="center"/>
          </w:tcPr>
          <w:p>
            <w:r>
              <w:rPr>
                <w:rFonts w:hint="eastAsia"/>
              </w:rPr>
              <w:t>基本信息</w:t>
            </w:r>
          </w:p>
        </w:tc>
        <w:tc>
          <w:tcPr>
            <w:tcW w:w="1125" w:type="dxa"/>
            <w:vAlign w:val="center"/>
          </w:tcPr>
          <w:p>
            <w:r>
              <w:rPr>
                <w:rFonts w:hint="eastAsia"/>
              </w:rPr>
              <w:t>办公地址</w:t>
            </w:r>
          </w:p>
        </w:tc>
        <w:tc>
          <w:tcPr>
            <w:tcW w:w="2100" w:type="dxa"/>
            <w:gridSpan w:val="4"/>
            <w:vAlign w:val="center"/>
          </w:tcPr>
          <w:p>
            <w:pPr>
              <w:rPr>
                <w:rFonts w:hint="default" w:eastAsiaTheme="minorEastAsia"/>
                <w:lang w:val="en-US" w:eastAsia="zh-CN"/>
              </w:rPr>
            </w:pPr>
            <w:r>
              <w:rPr>
                <w:rFonts w:hint="eastAsia"/>
                <w:lang w:eastAsia="zh-CN"/>
              </w:rPr>
              <w:t>博山区县前街</w:t>
            </w:r>
            <w:r>
              <w:rPr>
                <w:rFonts w:hint="eastAsia"/>
                <w:lang w:val="en-US" w:eastAsia="zh-CN"/>
              </w:rPr>
              <w:t>46号</w:t>
            </w:r>
          </w:p>
        </w:tc>
        <w:tc>
          <w:tcPr>
            <w:tcW w:w="1287" w:type="dxa"/>
            <w:gridSpan w:val="2"/>
            <w:vAlign w:val="center"/>
          </w:tcPr>
          <w:p>
            <w:r>
              <w:rPr>
                <w:rFonts w:hint="eastAsia"/>
              </w:rPr>
              <w:t>邮政编码</w:t>
            </w:r>
          </w:p>
        </w:tc>
        <w:tc>
          <w:tcPr>
            <w:tcW w:w="2243" w:type="dxa"/>
            <w:gridSpan w:val="2"/>
            <w:vAlign w:val="center"/>
          </w:tcPr>
          <w:p>
            <w:pPr>
              <w:jc w:val="center"/>
              <w:rPr>
                <w:rFonts w:hint="default" w:eastAsiaTheme="minorEastAsia"/>
                <w:lang w:val="en-US" w:eastAsia="zh-CN"/>
              </w:rPr>
            </w:pPr>
            <w:r>
              <w:rPr>
                <w:rFonts w:hint="eastAsia"/>
                <w:lang w:val="en-US" w:eastAsia="zh-CN"/>
              </w:rPr>
              <w:t>255200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56" w:type="dxa"/>
            <w:gridSpan w:val="2"/>
            <w:vMerge w:val="continue"/>
            <w:vAlign w:val="center"/>
          </w:tcPr>
          <w:p/>
        </w:tc>
        <w:tc>
          <w:tcPr>
            <w:tcW w:w="1125" w:type="dxa"/>
            <w:vAlign w:val="center"/>
          </w:tcPr>
          <w:p>
            <w:r>
              <w:rPr>
                <w:rFonts w:hint="eastAsia"/>
              </w:rPr>
              <w:t>办公电话</w:t>
            </w:r>
          </w:p>
        </w:tc>
        <w:tc>
          <w:tcPr>
            <w:tcW w:w="2100" w:type="dxa"/>
            <w:gridSpan w:val="4"/>
            <w:vAlign w:val="center"/>
          </w:tcPr>
          <w:p>
            <w:pPr>
              <w:jc w:val="center"/>
              <w:rPr>
                <w:rFonts w:hint="default" w:eastAsiaTheme="minorEastAsia"/>
                <w:lang w:val="en-US" w:eastAsia="zh-CN"/>
              </w:rPr>
            </w:pPr>
            <w:r>
              <w:rPr>
                <w:rFonts w:hint="eastAsia"/>
                <w:lang w:val="en-US" w:eastAsia="zh-CN"/>
              </w:rPr>
              <w:t>0533-4110244</w:t>
            </w:r>
          </w:p>
        </w:tc>
        <w:tc>
          <w:tcPr>
            <w:tcW w:w="1287" w:type="dxa"/>
            <w:gridSpan w:val="2"/>
            <w:vAlign w:val="center"/>
          </w:tcPr>
          <w:p>
            <w:r>
              <w:rPr>
                <w:rFonts w:hint="eastAsia"/>
              </w:rPr>
              <w:t>传真号码</w:t>
            </w:r>
          </w:p>
        </w:tc>
        <w:tc>
          <w:tcPr>
            <w:tcW w:w="2243" w:type="dxa"/>
            <w:gridSpan w:val="2"/>
            <w:vAlign w:val="center"/>
          </w:tcPr>
          <w:p>
            <w:pPr>
              <w:jc w:val="center"/>
              <w:rPr>
                <w:rFonts w:hint="default" w:eastAsiaTheme="minorEastAsia"/>
                <w:lang w:val="en-US" w:eastAsia="zh-CN"/>
              </w:rPr>
            </w:pPr>
            <w:r>
              <w:rPr>
                <w:rFonts w:hint="eastAsia"/>
                <w:lang w:val="en-US" w:eastAsia="zh-CN"/>
              </w:rPr>
              <w:t>0533-4110244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56" w:type="dxa"/>
            <w:gridSpan w:val="2"/>
            <w:vMerge w:val="continue"/>
            <w:vAlign w:val="center"/>
          </w:tcPr>
          <w:p/>
        </w:tc>
        <w:tc>
          <w:tcPr>
            <w:tcW w:w="1125" w:type="dxa"/>
            <w:vAlign w:val="center"/>
          </w:tcPr>
          <w:p>
            <w:r>
              <w:rPr>
                <w:rFonts w:hint="eastAsia"/>
              </w:rPr>
              <w:t>网址</w:t>
            </w:r>
          </w:p>
        </w:tc>
        <w:tc>
          <w:tcPr>
            <w:tcW w:w="2100" w:type="dxa"/>
            <w:gridSpan w:val="4"/>
            <w:vAlign w:val="center"/>
          </w:tcPr>
          <w:p/>
        </w:tc>
        <w:tc>
          <w:tcPr>
            <w:tcW w:w="1287" w:type="dxa"/>
            <w:gridSpan w:val="2"/>
            <w:vAlign w:val="center"/>
          </w:tcPr>
          <w:p>
            <w:r>
              <w:rPr>
                <w:rFonts w:hint="eastAsia"/>
              </w:rPr>
              <w:t>邮箱</w:t>
            </w:r>
          </w:p>
        </w:tc>
        <w:tc>
          <w:tcPr>
            <w:tcW w:w="2243" w:type="dxa"/>
            <w:gridSpan w:val="2"/>
            <w:vAlign w:val="center"/>
          </w:tcPr>
          <w:p>
            <w:pPr>
              <w:rPr>
                <w:rFonts w:hint="default" w:eastAsiaTheme="minorEastAsia"/>
                <w:lang w:val="en-US" w:eastAsia="zh-CN"/>
              </w:rPr>
            </w:pPr>
            <w:r>
              <w:rPr>
                <w:rFonts w:hint="eastAsia"/>
                <w:lang w:val="en-US" w:eastAsia="zh-CN"/>
              </w:rPr>
              <w:t>bsqmzj@163.com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56" w:type="dxa"/>
            <w:gridSpan w:val="2"/>
            <w:vMerge w:val="continue"/>
            <w:vAlign w:val="center"/>
          </w:tcPr>
          <w:p/>
        </w:tc>
        <w:tc>
          <w:tcPr>
            <w:tcW w:w="1125" w:type="dxa"/>
            <w:vAlign w:val="center"/>
          </w:tcPr>
          <w:p>
            <w:r>
              <w:rPr>
                <w:rFonts w:hint="eastAsia"/>
              </w:rPr>
              <w:t>办公时间</w:t>
            </w:r>
          </w:p>
        </w:tc>
        <w:tc>
          <w:tcPr>
            <w:tcW w:w="5630" w:type="dxa"/>
            <w:gridSpan w:val="8"/>
            <w:vAlign w:val="center"/>
          </w:tcPr>
          <w:p>
            <w:pPr>
              <w:jc w:val="center"/>
              <w:rPr>
                <w:rFonts w:hint="default" w:eastAsiaTheme="minorEastAsia"/>
                <w:lang w:val="en-US" w:eastAsia="zh-CN"/>
              </w:rPr>
            </w:pPr>
            <w:r>
              <w:rPr>
                <w:rFonts w:hint="eastAsia"/>
                <w:lang w:eastAsia="zh-CN"/>
              </w:rPr>
              <w:t>周一至周五，早</w:t>
            </w:r>
            <w:r>
              <w:rPr>
                <w:rFonts w:hint="eastAsia"/>
                <w:lang w:val="en-US" w:eastAsia="zh-CN"/>
              </w:rPr>
              <w:t>8:30-12:00，下午13:30-17:00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56" w:type="dxa"/>
            <w:gridSpan w:val="2"/>
            <w:vAlign w:val="center"/>
          </w:tcPr>
          <w:p>
            <w:r>
              <w:rPr>
                <w:rFonts w:hint="eastAsia"/>
              </w:rPr>
              <w:t>法定职能</w:t>
            </w:r>
          </w:p>
        </w:tc>
        <w:tc>
          <w:tcPr>
            <w:tcW w:w="6755" w:type="dxa"/>
            <w:gridSpan w:val="9"/>
            <w:vAlign w:val="center"/>
          </w:tcPr>
          <w:p>
            <w:pPr>
              <w:ind w:firstLine="420" w:firstLineChars="200"/>
              <w:jc w:val="both"/>
              <w:rPr>
                <w:rFonts w:hint="eastAsia"/>
              </w:rPr>
            </w:pPr>
            <w:r>
              <w:rPr>
                <w:rFonts w:hint="eastAsia"/>
              </w:rPr>
              <w:t>（一）贯彻执行民政事业发展法律、法规和政策、规划，拟订全区民政事业发展规划并组织实施，指导民政工作的改革与发展。</w:t>
            </w:r>
          </w:p>
          <w:p>
            <w:pPr>
              <w:ind w:firstLine="420" w:firstLineChars="200"/>
              <w:jc w:val="both"/>
              <w:rPr>
                <w:rFonts w:hint="eastAsia"/>
              </w:rPr>
            </w:pPr>
            <w:r>
              <w:rPr>
                <w:rFonts w:hint="eastAsia"/>
              </w:rPr>
              <w:t>（二）负责全区性社会团体、基金会、社会服务机构等社会组织登记管理工作，依法对社会组织进行登记管理和执法监督。</w:t>
            </w:r>
          </w:p>
          <w:p>
            <w:pPr>
              <w:ind w:firstLine="420" w:firstLineChars="200"/>
              <w:jc w:val="both"/>
              <w:rPr>
                <w:rFonts w:hint="eastAsia"/>
              </w:rPr>
            </w:pPr>
            <w:r>
              <w:rPr>
                <w:rFonts w:hint="eastAsia"/>
              </w:rPr>
              <w:t>（三）拟定全区社会救助政策、标准，负责城乡居民最低生活保障、特困人员救助供养、临时救助、生活无着流浪乞讨人员救助工作，指导社会救助家庭经济状况核对工作。</w:t>
            </w:r>
          </w:p>
          <w:p>
            <w:pPr>
              <w:ind w:firstLine="420" w:firstLineChars="200"/>
              <w:jc w:val="both"/>
              <w:rPr>
                <w:rFonts w:hint="eastAsia"/>
              </w:rPr>
            </w:pPr>
            <w:r>
              <w:rPr>
                <w:rFonts w:hint="eastAsia"/>
              </w:rPr>
              <w:t>（四）研究提出加强和改进基层政权建设的意见和建议；指导村（居）民委员会民主选举、民主决策、民主管理和民主监督工作，推动村（居）务公开和基层民主政治建设；负责牵头拟订全区社区建设规划，指导、协调、督促社区工作任务的落实，推动社区建设。</w:t>
            </w:r>
          </w:p>
          <w:p>
            <w:pPr>
              <w:ind w:firstLine="420" w:firstLineChars="200"/>
              <w:jc w:val="both"/>
              <w:rPr>
                <w:rFonts w:hint="eastAsia"/>
              </w:rPr>
            </w:pPr>
            <w:r>
              <w:rPr>
                <w:rFonts w:hint="eastAsia"/>
              </w:rPr>
              <w:t>（五）拟订全区行政区划总体规划，负责全区行政区域的设立、撤销、调整、更名和界线变更及政府驻地迁移的调查、审核申报工作；负责全区行政区域界线的勘定和管理；负责区内镇际边界争议的调查和调处；承办与相邻区、县行政区域界线的勘定、管理和边界争议的调处事宜；指导全区地名管理工作。</w:t>
            </w:r>
          </w:p>
          <w:p>
            <w:pPr>
              <w:ind w:firstLine="420" w:firstLineChars="200"/>
              <w:jc w:val="both"/>
              <w:rPr>
                <w:rFonts w:hint="eastAsia"/>
              </w:rPr>
            </w:pPr>
            <w:r>
              <w:rPr>
                <w:rFonts w:hint="eastAsia"/>
              </w:rPr>
              <w:t>（六）负责全区婚姻管理工作，指导、监督区内婚姻服务工作，倡导婚姻习俗改革；负责全区儿童收养工作，依法办理儿童收养登记；贯彻执行儿童福利、孤弃儿童保障、儿童收养、儿童救助保护政策、标准并组织实施，健全农村留守儿童关爱服务体系和困境儿童保障制度；负责全区殡葬管理，推行殡葬改革；负责全区经营性公墓和等级殡仪馆的审核申报工作。</w:t>
            </w:r>
          </w:p>
          <w:p>
            <w:pPr>
              <w:ind w:firstLine="420" w:firstLineChars="200"/>
              <w:jc w:val="both"/>
              <w:rPr>
                <w:rFonts w:hint="eastAsia"/>
              </w:rPr>
            </w:pPr>
            <w:r>
              <w:rPr>
                <w:rFonts w:hint="eastAsia"/>
              </w:rPr>
              <w:t>（七）贯彻执行促进慈善事业发展政策，组织、指导社会捐助工作。统筹推进、督促指导、监督管理全区养老服务工作，拟定全区养老服务体系建设规划、政策、标准并组织实施，负责全区养老机构的检查监督管理，指导农村五保供养工作，承担老年人福利和特殊困难老年人救助工作。</w:t>
            </w:r>
          </w:p>
          <w:p>
            <w:pPr>
              <w:ind w:firstLine="420" w:firstLineChars="200"/>
              <w:jc w:val="both"/>
              <w:rPr>
                <w:rFonts w:hint="eastAsia"/>
              </w:rPr>
            </w:pPr>
            <w:r>
              <w:rPr>
                <w:rFonts w:hint="eastAsia"/>
              </w:rPr>
              <w:t>（八）贯彻执行社会工作、志愿服务政策和标准，组织推进社会工作人才队伍建设，推进相关志愿者队伍建设。</w:t>
            </w:r>
          </w:p>
          <w:p>
            <w:pPr>
              <w:ind w:firstLine="420" w:firstLineChars="200"/>
              <w:jc w:val="both"/>
              <w:rPr>
                <w:rFonts w:hint="eastAsia"/>
              </w:rPr>
            </w:pPr>
            <w:r>
              <w:rPr>
                <w:rFonts w:hint="eastAsia"/>
              </w:rPr>
              <w:t>（九）管理国家、省、市和区拨付的民政事业经费，指导、监督民政事业经费的使用和管理。负责全区民政统计工作。</w:t>
            </w:r>
          </w:p>
          <w:p>
            <w:pPr>
              <w:ind w:firstLine="420" w:firstLineChars="200"/>
              <w:jc w:val="both"/>
              <w:rPr>
                <w:rFonts w:hint="eastAsia" w:eastAsiaTheme="minorEastAsia"/>
                <w:lang w:eastAsia="zh-CN"/>
              </w:rPr>
            </w:pPr>
            <w:r>
              <w:rPr>
                <w:rFonts w:hint="eastAsia"/>
              </w:rPr>
              <w:t>（十）承办区委、区政府交办的其他事项。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11" w:type="dxa"/>
            <w:gridSpan w:val="11"/>
            <w:vAlign w:val="center"/>
          </w:tcPr>
          <w:p>
            <w:pPr>
              <w:jc w:val="center"/>
            </w:pPr>
            <w:r>
              <w:rPr>
                <w:rFonts w:hint="eastAsia"/>
              </w:rPr>
              <w:t>班子成员及分工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19" w:type="dxa"/>
            <w:vMerge w:val="restart"/>
            <w:vAlign w:val="center"/>
          </w:tcPr>
          <w:p>
            <w:r>
              <w:rPr>
                <w:rFonts w:hint="eastAsia"/>
              </w:rPr>
              <w:t>姓名</w:t>
            </w:r>
          </w:p>
        </w:tc>
        <w:tc>
          <w:tcPr>
            <w:tcW w:w="1362" w:type="dxa"/>
            <w:gridSpan w:val="2"/>
            <w:vMerge w:val="restart"/>
            <w:vAlign w:val="center"/>
          </w:tcPr>
          <w:p>
            <w:pPr>
              <w:jc w:val="center"/>
              <w:rPr>
                <w:rFonts w:hint="eastAsia" w:eastAsiaTheme="minorEastAsia"/>
                <w:lang w:val="en-US" w:eastAsia="zh-CN"/>
              </w:rPr>
            </w:pPr>
            <w:r>
              <w:rPr>
                <w:rFonts w:hint="eastAsia"/>
                <w:lang w:val="en-US" w:eastAsia="zh-CN"/>
              </w:rPr>
              <w:t>穆彩霞</w:t>
            </w:r>
          </w:p>
        </w:tc>
        <w:tc>
          <w:tcPr>
            <w:tcW w:w="1727" w:type="dxa"/>
            <w:gridSpan w:val="3"/>
            <w:vAlign w:val="center"/>
          </w:tcPr>
          <w:p>
            <w:r>
              <w:rPr>
                <w:rFonts w:hint="eastAsia"/>
              </w:rPr>
              <w:t>职务</w:t>
            </w:r>
          </w:p>
        </w:tc>
        <w:tc>
          <w:tcPr>
            <w:tcW w:w="3903" w:type="dxa"/>
            <w:gridSpan w:val="5"/>
            <w:vAlign w:val="center"/>
          </w:tcPr>
          <w:p>
            <w:pPr>
              <w:jc w:val="center"/>
              <w:rPr>
                <w:rFonts w:hint="eastAsia" w:eastAsiaTheme="minorEastAsia"/>
                <w:lang w:eastAsia="zh-CN"/>
              </w:rPr>
            </w:pPr>
            <w:r>
              <w:rPr>
                <w:rFonts w:hint="eastAsia"/>
                <w:lang w:eastAsia="zh-CN"/>
              </w:rPr>
              <w:t>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19" w:type="dxa"/>
            <w:vMerge w:val="continue"/>
            <w:vAlign w:val="center"/>
          </w:tcPr>
          <w:p/>
        </w:tc>
        <w:tc>
          <w:tcPr>
            <w:tcW w:w="1362" w:type="dxa"/>
            <w:gridSpan w:val="2"/>
            <w:vMerge w:val="continue"/>
            <w:vAlign w:val="center"/>
          </w:tcPr>
          <w:p/>
        </w:tc>
        <w:tc>
          <w:tcPr>
            <w:tcW w:w="1727" w:type="dxa"/>
            <w:gridSpan w:val="3"/>
            <w:vAlign w:val="center"/>
          </w:tcPr>
          <w:p>
            <w:r>
              <w:rPr>
                <w:rFonts w:hint="eastAsia"/>
              </w:rPr>
              <w:t>工作分工</w:t>
            </w:r>
          </w:p>
        </w:tc>
        <w:tc>
          <w:tcPr>
            <w:tcW w:w="3903" w:type="dxa"/>
            <w:gridSpan w:val="5"/>
            <w:vAlign w:val="center"/>
          </w:tcPr>
          <w:p>
            <w:r>
              <w:rPr>
                <w:rFonts w:hint="eastAsia"/>
                <w:lang w:eastAsia="zh-CN"/>
              </w:rPr>
              <w:t>主持局全面工作，分管组织人事、党建纪检、意识形态、财务工作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19" w:type="dxa"/>
            <w:vMerge w:val="restart"/>
            <w:vAlign w:val="center"/>
          </w:tcPr>
          <w:p>
            <w:r>
              <w:rPr>
                <w:rFonts w:hint="eastAsia"/>
              </w:rPr>
              <w:t>姓名</w:t>
            </w:r>
          </w:p>
        </w:tc>
        <w:tc>
          <w:tcPr>
            <w:tcW w:w="1362" w:type="dxa"/>
            <w:gridSpan w:val="2"/>
            <w:vMerge w:val="restart"/>
            <w:vAlign w:val="center"/>
          </w:tcPr>
          <w:p>
            <w:pPr>
              <w:jc w:val="center"/>
              <w:rPr>
                <w:rFonts w:hint="eastAsia" w:eastAsiaTheme="minorEastAsia"/>
                <w:lang w:eastAsia="zh-CN"/>
              </w:rPr>
            </w:pPr>
            <w:r>
              <w:rPr>
                <w:rFonts w:hint="eastAsia"/>
                <w:lang w:eastAsia="zh-CN"/>
              </w:rPr>
              <w:t>张军</w:t>
            </w:r>
          </w:p>
        </w:tc>
        <w:tc>
          <w:tcPr>
            <w:tcW w:w="1727" w:type="dxa"/>
            <w:gridSpan w:val="3"/>
            <w:vAlign w:val="center"/>
          </w:tcPr>
          <w:p>
            <w:r>
              <w:rPr>
                <w:rFonts w:hint="eastAsia"/>
              </w:rPr>
              <w:t>职务</w:t>
            </w:r>
          </w:p>
        </w:tc>
        <w:tc>
          <w:tcPr>
            <w:tcW w:w="3903" w:type="dxa"/>
            <w:gridSpan w:val="5"/>
            <w:vAlign w:val="center"/>
          </w:tcPr>
          <w:p>
            <w:pPr>
              <w:jc w:val="center"/>
              <w:rPr>
                <w:rFonts w:hint="eastAsia" w:eastAsiaTheme="minorEastAsia"/>
                <w:lang w:eastAsia="zh-CN"/>
              </w:rPr>
            </w:pPr>
            <w:r>
              <w:rPr>
                <w:rFonts w:hint="eastAsia"/>
                <w:lang w:eastAsia="zh-CN"/>
              </w:rPr>
              <w:t>党组成员、副局长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19" w:type="dxa"/>
            <w:vMerge w:val="continue"/>
            <w:vAlign w:val="center"/>
          </w:tcPr>
          <w:p/>
        </w:tc>
        <w:tc>
          <w:tcPr>
            <w:tcW w:w="1362" w:type="dxa"/>
            <w:gridSpan w:val="2"/>
            <w:vMerge w:val="continue"/>
            <w:vAlign w:val="center"/>
          </w:tcPr>
          <w:p/>
        </w:tc>
        <w:tc>
          <w:tcPr>
            <w:tcW w:w="1727" w:type="dxa"/>
            <w:gridSpan w:val="3"/>
            <w:vAlign w:val="center"/>
          </w:tcPr>
          <w:p>
            <w:r>
              <w:rPr>
                <w:rFonts w:hint="eastAsia"/>
              </w:rPr>
              <w:t>工作分工</w:t>
            </w:r>
          </w:p>
        </w:tc>
        <w:tc>
          <w:tcPr>
            <w:tcW w:w="3903" w:type="dxa"/>
            <w:gridSpan w:val="5"/>
            <w:vAlign w:val="center"/>
          </w:tcPr>
          <w:p>
            <w:r>
              <w:rPr>
                <w:rFonts w:hint="eastAsia"/>
                <w:lang w:eastAsia="zh-CN"/>
              </w:rPr>
              <w:t>分管社会救助和慈善事业促进科工作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19" w:type="dxa"/>
            <w:vMerge w:val="restart"/>
            <w:vAlign w:val="center"/>
          </w:tcPr>
          <w:p>
            <w:r>
              <w:rPr>
                <w:rFonts w:hint="eastAsia"/>
              </w:rPr>
              <w:t>姓名</w:t>
            </w:r>
          </w:p>
        </w:tc>
        <w:tc>
          <w:tcPr>
            <w:tcW w:w="1362" w:type="dxa"/>
            <w:gridSpan w:val="2"/>
            <w:vMerge w:val="restart"/>
            <w:vAlign w:val="center"/>
          </w:tcPr>
          <w:p>
            <w:pPr>
              <w:jc w:val="center"/>
              <w:rPr>
                <w:rFonts w:hint="eastAsia" w:eastAsiaTheme="minorEastAsia"/>
                <w:lang w:eastAsia="zh-CN"/>
              </w:rPr>
            </w:pPr>
            <w:r>
              <w:rPr>
                <w:rFonts w:hint="eastAsia"/>
                <w:lang w:eastAsia="zh-CN"/>
              </w:rPr>
              <w:t>杨会</w:t>
            </w:r>
          </w:p>
        </w:tc>
        <w:tc>
          <w:tcPr>
            <w:tcW w:w="1727" w:type="dxa"/>
            <w:gridSpan w:val="3"/>
            <w:vAlign w:val="center"/>
          </w:tcPr>
          <w:p>
            <w:r>
              <w:rPr>
                <w:rFonts w:hint="eastAsia"/>
              </w:rPr>
              <w:t>职务</w:t>
            </w:r>
          </w:p>
        </w:tc>
        <w:tc>
          <w:tcPr>
            <w:tcW w:w="3903" w:type="dxa"/>
            <w:gridSpan w:val="5"/>
            <w:vAlign w:val="center"/>
          </w:tcPr>
          <w:p>
            <w:pPr>
              <w:jc w:val="center"/>
              <w:rPr>
                <w:rFonts w:hint="default" w:eastAsiaTheme="minorEastAsia"/>
                <w:lang w:val="en-US" w:eastAsia="zh-CN"/>
              </w:rPr>
            </w:pPr>
            <w:r>
              <w:rPr>
                <w:rFonts w:hint="eastAsia"/>
                <w:lang w:eastAsia="zh-CN"/>
              </w:rPr>
              <w:t>党组成员、副局长</w:t>
            </w:r>
            <w:r>
              <w:rPr>
                <w:rFonts w:hint="eastAsia"/>
                <w:lang w:val="en-US" w:eastAsia="zh-CN"/>
              </w:rPr>
              <w:t xml:space="preserve"> 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9" w:type="dxa"/>
            <w:vMerge w:val="continue"/>
            <w:vAlign w:val="center"/>
          </w:tcPr>
          <w:p/>
        </w:tc>
        <w:tc>
          <w:tcPr>
            <w:tcW w:w="1362" w:type="dxa"/>
            <w:gridSpan w:val="2"/>
            <w:vMerge w:val="continue"/>
            <w:vAlign w:val="center"/>
          </w:tcPr>
          <w:p/>
        </w:tc>
        <w:tc>
          <w:tcPr>
            <w:tcW w:w="1727" w:type="dxa"/>
            <w:gridSpan w:val="3"/>
            <w:vAlign w:val="center"/>
          </w:tcPr>
          <w:p>
            <w:r>
              <w:rPr>
                <w:rFonts w:hint="eastAsia"/>
              </w:rPr>
              <w:t>工作分工</w:t>
            </w:r>
          </w:p>
        </w:tc>
        <w:tc>
          <w:tcPr>
            <w:tcW w:w="3903" w:type="dxa"/>
            <w:gridSpan w:val="5"/>
            <w:vAlign w:val="center"/>
          </w:tcPr>
          <w:p>
            <w:pPr>
              <w:rPr>
                <w:rFonts w:hint="eastAsia"/>
                <w:lang w:eastAsia="zh-CN"/>
              </w:rPr>
            </w:pPr>
            <w:r>
              <w:rPr>
                <w:rFonts w:hint="eastAsia"/>
                <w:lang w:eastAsia="zh-CN"/>
              </w:rPr>
              <w:t>分管基层政权建设和社区治理科、婚姻登记服务中心工作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19" w:type="dxa"/>
            <w:vMerge w:val="restart"/>
            <w:vAlign w:val="center"/>
          </w:tcPr>
          <w:p>
            <w:r>
              <w:rPr>
                <w:rFonts w:hint="eastAsia"/>
              </w:rPr>
              <w:t>姓名</w:t>
            </w:r>
          </w:p>
        </w:tc>
        <w:tc>
          <w:tcPr>
            <w:tcW w:w="1362" w:type="dxa"/>
            <w:gridSpan w:val="2"/>
            <w:vMerge w:val="restart"/>
            <w:vAlign w:val="center"/>
          </w:tcPr>
          <w:p>
            <w:pPr>
              <w:jc w:val="center"/>
              <w:rPr>
                <w:rFonts w:hint="eastAsia" w:eastAsiaTheme="minorEastAsia"/>
                <w:lang w:eastAsia="zh-CN"/>
              </w:rPr>
            </w:pPr>
            <w:r>
              <w:rPr>
                <w:rFonts w:hint="eastAsia"/>
                <w:lang w:eastAsia="zh-CN"/>
              </w:rPr>
              <w:t>夏侯鲲</w:t>
            </w:r>
          </w:p>
        </w:tc>
        <w:tc>
          <w:tcPr>
            <w:tcW w:w="1727" w:type="dxa"/>
            <w:gridSpan w:val="3"/>
            <w:vAlign w:val="center"/>
          </w:tcPr>
          <w:p>
            <w:r>
              <w:rPr>
                <w:rFonts w:hint="eastAsia"/>
              </w:rPr>
              <w:t>职务</w:t>
            </w:r>
          </w:p>
        </w:tc>
        <w:tc>
          <w:tcPr>
            <w:tcW w:w="3903" w:type="dxa"/>
            <w:gridSpan w:val="5"/>
            <w:vAlign w:val="center"/>
          </w:tcPr>
          <w:p>
            <w:pPr>
              <w:rPr>
                <w:rFonts w:hint="eastAsia" w:eastAsiaTheme="minorEastAsia"/>
                <w:lang w:eastAsia="zh-CN"/>
              </w:rPr>
            </w:pPr>
            <w:r>
              <w:rPr>
                <w:rFonts w:hint="eastAsia"/>
                <w:lang w:eastAsia="zh-CN"/>
              </w:rPr>
              <w:t>党组成员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19" w:type="dxa"/>
            <w:vMerge w:val="continue"/>
            <w:vAlign w:val="center"/>
          </w:tcPr>
          <w:p/>
        </w:tc>
        <w:tc>
          <w:tcPr>
            <w:tcW w:w="1362" w:type="dxa"/>
            <w:gridSpan w:val="2"/>
            <w:vMerge w:val="continue"/>
            <w:vAlign w:val="center"/>
          </w:tcPr>
          <w:p/>
        </w:tc>
        <w:tc>
          <w:tcPr>
            <w:tcW w:w="1727" w:type="dxa"/>
            <w:gridSpan w:val="3"/>
            <w:vAlign w:val="center"/>
          </w:tcPr>
          <w:p>
            <w:r>
              <w:rPr>
                <w:rFonts w:hint="eastAsia"/>
              </w:rPr>
              <w:t>工作分工</w:t>
            </w:r>
          </w:p>
        </w:tc>
        <w:tc>
          <w:tcPr>
            <w:tcW w:w="3903" w:type="dxa"/>
            <w:gridSpan w:val="5"/>
            <w:vAlign w:val="center"/>
          </w:tcPr>
          <w:p>
            <w:r>
              <w:rPr>
                <w:rFonts w:hint="eastAsia"/>
                <w:lang w:eastAsia="zh-CN"/>
              </w:rPr>
              <w:t>分管社会事务科、殡仪馆工作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19" w:type="dxa"/>
            <w:vMerge w:val="restart"/>
            <w:vAlign w:val="center"/>
          </w:tcPr>
          <w:p>
            <w:pPr>
              <w:jc w:val="both"/>
              <w:rPr>
                <w:rFonts w:hint="eastAsia"/>
              </w:rPr>
            </w:pPr>
            <w:r>
              <w:rPr>
                <w:rFonts w:hint="eastAsia"/>
              </w:rPr>
              <w:t>姓名</w:t>
            </w:r>
          </w:p>
        </w:tc>
        <w:tc>
          <w:tcPr>
            <w:tcW w:w="1362" w:type="dxa"/>
            <w:gridSpan w:val="2"/>
            <w:vMerge w:val="restart"/>
            <w:vAlign w:val="center"/>
          </w:tcPr>
          <w:p>
            <w:pPr>
              <w:jc w:val="center"/>
              <w:rPr>
                <w:rFonts w:hint="eastAsia" w:eastAsiaTheme="minorEastAsia"/>
                <w:lang w:eastAsia="zh-CN"/>
              </w:rPr>
            </w:pPr>
            <w:r>
              <w:rPr>
                <w:rFonts w:hint="eastAsia"/>
                <w:lang w:eastAsia="zh-CN"/>
              </w:rPr>
              <w:t>王巧霞</w:t>
            </w:r>
          </w:p>
        </w:tc>
        <w:tc>
          <w:tcPr>
            <w:tcW w:w="1727" w:type="dxa"/>
            <w:gridSpan w:val="3"/>
            <w:vAlign w:val="center"/>
          </w:tcPr>
          <w:p>
            <w:pPr>
              <w:jc w:val="both"/>
              <w:rPr>
                <w:rFonts w:hint="eastAsia"/>
              </w:rPr>
            </w:pPr>
            <w:r>
              <w:rPr>
                <w:rFonts w:hint="eastAsia"/>
              </w:rPr>
              <w:t>职务</w:t>
            </w:r>
          </w:p>
        </w:tc>
        <w:tc>
          <w:tcPr>
            <w:tcW w:w="3903" w:type="dxa"/>
            <w:gridSpan w:val="5"/>
            <w:vAlign w:val="center"/>
          </w:tcPr>
          <w:p>
            <w:pPr>
              <w:jc w:val="both"/>
              <w:rPr>
                <w:rFonts w:hint="eastAsia" w:eastAsiaTheme="minorEastAsia"/>
                <w:lang w:eastAsia="zh-CN"/>
              </w:rPr>
            </w:pPr>
            <w:r>
              <w:rPr>
                <w:rFonts w:hint="eastAsia"/>
                <w:lang w:eastAsia="zh-CN"/>
              </w:rPr>
              <w:t>党组成员、区社会救助综合服务中心主任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19" w:type="dxa"/>
            <w:vMerge w:val="continue"/>
            <w:vAlign w:val="center"/>
          </w:tcPr>
          <w:p>
            <w:pPr>
              <w:jc w:val="center"/>
              <w:rPr>
                <w:rFonts w:hint="eastAsia"/>
              </w:rPr>
            </w:pPr>
          </w:p>
        </w:tc>
        <w:tc>
          <w:tcPr>
            <w:tcW w:w="1362" w:type="dxa"/>
            <w:gridSpan w:val="2"/>
            <w:vMerge w:val="continue"/>
            <w:vAlign w:val="center"/>
          </w:tcPr>
          <w:p>
            <w:pPr>
              <w:jc w:val="center"/>
              <w:rPr>
                <w:rFonts w:hint="eastAsia"/>
              </w:rPr>
            </w:pPr>
          </w:p>
        </w:tc>
        <w:tc>
          <w:tcPr>
            <w:tcW w:w="1727" w:type="dxa"/>
            <w:gridSpan w:val="3"/>
            <w:vAlign w:val="center"/>
          </w:tcPr>
          <w:p>
            <w:pPr>
              <w:jc w:val="both"/>
              <w:rPr>
                <w:rFonts w:hint="eastAsia"/>
              </w:rPr>
            </w:pPr>
            <w:r>
              <w:rPr>
                <w:rFonts w:hint="eastAsia"/>
              </w:rPr>
              <w:t>工作分工</w:t>
            </w:r>
          </w:p>
        </w:tc>
        <w:tc>
          <w:tcPr>
            <w:tcW w:w="3903" w:type="dxa"/>
            <w:gridSpan w:val="5"/>
            <w:vAlign w:val="center"/>
          </w:tcPr>
          <w:p>
            <w:pPr>
              <w:jc w:val="both"/>
              <w:rPr>
                <w:rFonts w:hint="eastAsia"/>
              </w:rPr>
            </w:pPr>
            <w:r>
              <w:rPr>
                <w:rFonts w:hint="eastAsia"/>
                <w:lang w:eastAsia="zh-CN"/>
              </w:rPr>
              <w:t>分管办公室、社会组织管理和社会工作科和区划地名工作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11" w:type="dxa"/>
            <w:gridSpan w:val="11"/>
            <w:vAlign w:val="center"/>
          </w:tcPr>
          <w:p>
            <w:pPr>
              <w:jc w:val="center"/>
              <w:rPr>
                <w:rFonts w:hint="eastAsia"/>
              </w:rPr>
            </w:pPr>
            <w:r>
              <w:rPr>
                <w:rFonts w:hint="eastAsia"/>
              </w:rPr>
              <w:t>内设机构及职责分工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56" w:type="dxa"/>
            <w:gridSpan w:val="2"/>
            <w:vAlign w:val="center"/>
          </w:tcPr>
          <w:p>
            <w:r>
              <w:rPr>
                <w:rFonts w:hint="eastAsia"/>
              </w:rPr>
              <w:t>办公室</w:t>
            </w:r>
          </w:p>
        </w:tc>
        <w:tc>
          <w:tcPr>
            <w:tcW w:w="6755" w:type="dxa"/>
            <w:gridSpan w:val="9"/>
            <w:vAlign w:val="center"/>
          </w:tcPr>
          <w:p>
            <w:r>
              <w:rPr>
                <w:rFonts w:hint="eastAsia"/>
              </w:rPr>
              <w:t>负责协助局领导组织协调局机关日常工作；拟订工作制度、工作计划并监督实施；负责机关文秘、信息、宣传、信访、档案、安全保卫、督查督办、会议组织等工作；组织草拟全区民政事业发展规划、综合性文稿；组织、协调局机关调查研究工作；具体负责行政复议和应诉工作，指导本系统的行政执法工作；具体负责局机关和局属事业单位的人事工作；指导局属单位党建和思想政治工作；组织指导局系统的教育培训工作；负责局机关离退休人员的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56" w:type="dxa"/>
            <w:gridSpan w:val="2"/>
            <w:vAlign w:val="center"/>
          </w:tcPr>
          <w:p>
            <w:r>
              <w:rPr>
                <w:rFonts w:hint="eastAsia"/>
                <w:lang w:eastAsia="zh-CN"/>
              </w:rPr>
              <w:t>财务</w:t>
            </w:r>
            <w:r>
              <w:rPr>
                <w:rFonts w:hint="eastAsia"/>
              </w:rPr>
              <w:t>科</w:t>
            </w:r>
          </w:p>
        </w:tc>
        <w:tc>
          <w:tcPr>
            <w:tcW w:w="6755" w:type="dxa"/>
            <w:gridSpan w:val="9"/>
            <w:vAlign w:val="center"/>
          </w:tcPr>
          <w:p>
            <w:r>
              <w:rPr>
                <w:rFonts w:hint="eastAsia"/>
              </w:rPr>
              <w:t>负责拟订民政事业费管理办法和民政财务规章制度，具体负责分配下达省、市和区拨民政事业费，监督民政事业费使用情况；具体负责局机关及局属单位民政事业经费的预决算和日常管理；负责局机关及局属单位的国有资产管理；指导、监督局机关及局属单位的财务管；负责全区民政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56" w:type="dxa"/>
            <w:gridSpan w:val="2"/>
            <w:vAlign w:val="center"/>
          </w:tcPr>
          <w:p>
            <w:r>
              <w:rPr>
                <w:rFonts w:hint="eastAsia"/>
                <w:lang w:eastAsia="zh-CN"/>
              </w:rPr>
              <w:t>社会组织管理</w:t>
            </w:r>
            <w:r>
              <w:rPr>
                <w:rFonts w:hint="eastAsia"/>
              </w:rPr>
              <w:t>科</w:t>
            </w:r>
          </w:p>
        </w:tc>
        <w:tc>
          <w:tcPr>
            <w:tcW w:w="6755" w:type="dxa"/>
            <w:gridSpan w:val="9"/>
            <w:vAlign w:val="center"/>
          </w:tcPr>
          <w:p>
            <w:r>
              <w:rPr>
                <w:rFonts w:hint="eastAsia"/>
              </w:rPr>
              <w:t>监督实施社会团体和民办非企业单位管理的政策；承办全区性社会团体的登记管理；承办全区民办非企业单位的登记管理；监督社会团体和民办非企业单位的活动，查处其违法行为和未经登记擅自以社会团体名义开展活动的非法组织、未经注册登记的民办非企业单位；承办全区社区团体和民办非企业单位的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56" w:type="dxa"/>
            <w:gridSpan w:val="2"/>
            <w:vAlign w:val="center"/>
          </w:tcPr>
          <w:p>
            <w:pPr>
              <w:rPr>
                <w:rFonts w:hint="eastAsia"/>
                <w:lang w:eastAsia="zh-CN"/>
              </w:rPr>
            </w:pPr>
            <w:r>
              <w:rPr>
                <w:rFonts w:hint="eastAsia"/>
                <w:lang w:eastAsia="zh-CN"/>
              </w:rPr>
              <w:t>社会福利和慈善事业促进科</w:t>
            </w:r>
          </w:p>
        </w:tc>
        <w:tc>
          <w:tcPr>
            <w:tcW w:w="6755" w:type="dxa"/>
            <w:gridSpan w:val="9"/>
            <w:vAlign w:val="center"/>
          </w:tcPr>
          <w:p>
            <w:pPr>
              <w:jc w:val="center"/>
              <w:rPr>
                <w:rFonts w:hint="eastAsia"/>
              </w:rPr>
            </w:pPr>
            <w:r>
              <w:rPr>
                <w:rFonts w:hint="eastAsia"/>
              </w:rPr>
              <w:t>指导农村五保供养工作和农村敬老院的建设和管理；贯彻执行老年人福利补贴制度和养老服务体系建设规划、政策、标准并组织实施，协调推进农村留守老年人关爱服务工作，指导全区养老服务、老年人福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56" w:type="dxa"/>
            <w:gridSpan w:val="2"/>
            <w:vAlign w:val="center"/>
          </w:tcPr>
          <w:p>
            <w:pPr>
              <w:jc w:val="center"/>
              <w:rPr>
                <w:rFonts w:hint="eastAsia"/>
                <w:lang w:eastAsia="zh-CN"/>
              </w:rPr>
            </w:pPr>
            <w:r>
              <w:rPr>
                <w:rFonts w:hint="eastAsia"/>
                <w:lang w:eastAsia="zh-CN"/>
              </w:rPr>
              <w:t>社会救助科</w:t>
            </w:r>
          </w:p>
        </w:tc>
        <w:tc>
          <w:tcPr>
            <w:tcW w:w="6755" w:type="dxa"/>
            <w:gridSpan w:val="9"/>
            <w:vAlign w:val="center"/>
          </w:tcPr>
          <w:p>
            <w:pPr>
              <w:jc w:val="both"/>
              <w:rPr>
                <w:rFonts w:hint="eastAsia"/>
              </w:rPr>
            </w:pPr>
            <w:r>
              <w:rPr>
                <w:rFonts w:hint="eastAsia"/>
              </w:rPr>
              <w:t>贯彻执行城乡居民最低生活保障、特困人员救助供养、临时救助等社会救助政策和标准并组织实施，统筹城乡社会救助体系建设，负责监督检查社会救助政策和救助资金的落实。指导乡镇开展社会救助家庭经济状况核对工作，承担市级社会救助信息化建设并指导乡镇社会救助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56" w:type="dxa"/>
            <w:gridSpan w:val="2"/>
            <w:vAlign w:val="center"/>
          </w:tcPr>
          <w:p>
            <w:pPr>
              <w:jc w:val="center"/>
              <w:rPr>
                <w:rFonts w:hint="eastAsia" w:eastAsiaTheme="minorEastAsia"/>
                <w:lang w:eastAsia="zh-CN"/>
              </w:rPr>
            </w:pPr>
            <w:r>
              <w:rPr>
                <w:rFonts w:hint="eastAsia"/>
                <w:lang w:eastAsia="zh-CN"/>
              </w:rPr>
              <w:t>基层政权科</w:t>
            </w:r>
          </w:p>
        </w:tc>
        <w:tc>
          <w:tcPr>
            <w:tcW w:w="6755" w:type="dxa"/>
            <w:gridSpan w:val="9"/>
            <w:vAlign w:val="center"/>
          </w:tcPr>
          <w:p>
            <w:pPr>
              <w:jc w:val="both"/>
              <w:rPr>
                <w:rFonts w:hint="eastAsia"/>
              </w:rPr>
            </w:pPr>
            <w:r>
              <w:rPr>
                <w:rFonts w:hint="eastAsia"/>
              </w:rPr>
              <w:t>提出加强和改进基层政权建设的建议；指导实施全区城乡基层群众自治组织和社区建设政策并指导实施；指导村（居）民委员会民主选举、民主决策、民主管理和民主监督工作；推动村（居）民自治和基层民主政治建设；推动城乡社区建设；指导社区服务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56" w:type="dxa"/>
            <w:gridSpan w:val="2"/>
            <w:vAlign w:val="center"/>
          </w:tcPr>
          <w:p>
            <w:pPr>
              <w:jc w:val="center"/>
              <w:rPr>
                <w:rFonts w:hint="eastAsia" w:eastAsiaTheme="minorEastAsia"/>
                <w:lang w:eastAsia="zh-CN"/>
              </w:rPr>
            </w:pPr>
            <w:r>
              <w:rPr>
                <w:rFonts w:hint="eastAsia"/>
                <w:lang w:eastAsia="zh-CN"/>
              </w:rPr>
              <w:t>区划地名办公室</w:t>
            </w:r>
          </w:p>
        </w:tc>
        <w:tc>
          <w:tcPr>
            <w:tcW w:w="6755" w:type="dxa"/>
            <w:gridSpan w:val="9"/>
            <w:vAlign w:val="center"/>
          </w:tcPr>
          <w:p>
            <w:pPr>
              <w:jc w:val="both"/>
              <w:rPr>
                <w:rFonts w:hint="eastAsia"/>
              </w:rPr>
            </w:pPr>
            <w:r>
              <w:rPr>
                <w:rFonts w:hint="eastAsia"/>
              </w:rPr>
              <w:t>监督实施全区行政区划、地名管理的政策；负责全区行政区域的设立、撤销、调整、更名和界线变更及政府驻地迁移的调查、审核申报工作；负责区内行政区域界线的勘定和管理；承办区内、镇际边界争议的调查和调处；承办与相邻区县行政区域界线的勘定、管理和边界争议的调处事宜；负责全区行政区划名称、重要的自然地理实体和镇际边界地名命名、更名的审核申报工作；指导全区地名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56" w:type="dxa"/>
            <w:gridSpan w:val="2"/>
            <w:vAlign w:val="center"/>
          </w:tcPr>
          <w:p>
            <w:pPr>
              <w:jc w:val="center"/>
              <w:rPr>
                <w:rFonts w:hint="eastAsia" w:eastAsiaTheme="minorEastAsia"/>
                <w:lang w:eastAsia="zh-CN"/>
              </w:rPr>
            </w:pPr>
            <w:r>
              <w:rPr>
                <w:rFonts w:hint="eastAsia"/>
                <w:lang w:eastAsia="zh-CN"/>
              </w:rPr>
              <w:t>社会事务科</w:t>
            </w:r>
          </w:p>
        </w:tc>
        <w:tc>
          <w:tcPr>
            <w:tcW w:w="6755" w:type="dxa"/>
            <w:gridSpan w:val="9"/>
            <w:vAlign w:val="center"/>
          </w:tcPr>
          <w:p>
            <w:pPr>
              <w:jc w:val="both"/>
              <w:rPr>
                <w:rFonts w:hint="eastAsia"/>
              </w:rPr>
            </w:pPr>
            <w:r>
              <w:rPr>
                <w:rFonts w:hint="eastAsia"/>
              </w:rPr>
              <w:t>监督实施婚姻登记管理、殡葬管理、社会福利生产扶持保护和保障残疾人、孤儿等特殊困难群体社会福利救济的政策；指导全区婚姻登记管理工作；具体负责全区儿童收养登记管理工作；指导社会救助管理站的建设和管理工作；承办全区经营性公墓和等级殡仪馆的审核申报工作；指导殡葬事业单位的管理工作，推行殡葬改革；监督实施社会化养老的政策、规划；负责全区流浪乞讨人员向市救助站的移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11" w:type="dxa"/>
            <w:gridSpan w:val="11"/>
            <w:vAlign w:val="center"/>
          </w:tcPr>
          <w:p>
            <w:pPr>
              <w:jc w:val="center"/>
            </w:pPr>
            <w:r>
              <w:rPr>
                <w:rFonts w:hint="eastAsia"/>
              </w:rPr>
              <w:t>直属单位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56" w:type="dxa"/>
            <w:gridSpan w:val="2"/>
            <w:vAlign w:val="center"/>
          </w:tcPr>
          <w:p>
            <w:pPr>
              <w:rPr>
                <w:rFonts w:hint="eastAsia"/>
              </w:rPr>
            </w:pPr>
            <w:r>
              <w:rPr>
                <w:rFonts w:hint="eastAsia"/>
              </w:rPr>
              <w:t>单位名称</w:t>
            </w:r>
          </w:p>
        </w:tc>
        <w:tc>
          <w:tcPr>
            <w:tcW w:w="6755" w:type="dxa"/>
            <w:gridSpan w:val="9"/>
            <w:vAlign w:val="center"/>
          </w:tcPr>
          <w:p>
            <w:pPr>
              <w:jc w:val="center"/>
              <w:rPr>
                <w:rFonts w:hint="eastAsia" w:eastAsiaTheme="minorEastAsia"/>
                <w:lang w:eastAsia="zh-CN"/>
              </w:rPr>
            </w:pPr>
            <w:r>
              <w:rPr>
                <w:rFonts w:hint="eastAsia"/>
                <w:lang w:eastAsia="zh-CN"/>
              </w:rPr>
              <w:t>博山区社会救助综合服务中心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56" w:type="dxa"/>
            <w:gridSpan w:val="2"/>
            <w:vAlign w:val="center"/>
          </w:tcPr>
          <w:p>
            <w:pPr>
              <w:rPr>
                <w:rFonts w:hint="eastAsia"/>
              </w:rPr>
            </w:pPr>
            <w:r>
              <w:rPr>
                <w:rFonts w:hint="eastAsia"/>
              </w:rPr>
              <w:t>地址</w:t>
            </w:r>
          </w:p>
        </w:tc>
        <w:tc>
          <w:tcPr>
            <w:tcW w:w="2389" w:type="dxa"/>
            <w:gridSpan w:val="3"/>
            <w:vAlign w:val="center"/>
          </w:tcPr>
          <w:p>
            <w:pPr>
              <w:rPr>
                <w:rFonts w:hint="default" w:eastAsiaTheme="minorEastAsia"/>
                <w:lang w:val="en-US" w:eastAsia="zh-CN"/>
              </w:rPr>
            </w:pPr>
            <w:r>
              <w:rPr>
                <w:rFonts w:hint="eastAsia"/>
                <w:lang w:eastAsia="zh-CN"/>
              </w:rPr>
              <w:t>博山区县前街</w:t>
            </w:r>
            <w:r>
              <w:rPr>
                <w:rFonts w:hint="eastAsia"/>
                <w:lang w:val="en-US" w:eastAsia="zh-CN"/>
              </w:rPr>
              <w:t>46号</w:t>
            </w:r>
          </w:p>
        </w:tc>
        <w:tc>
          <w:tcPr>
            <w:tcW w:w="2149" w:type="dxa"/>
            <w:gridSpan w:val="5"/>
            <w:vAlign w:val="center"/>
          </w:tcPr>
          <w:p>
            <w:r>
              <w:rPr>
                <w:rFonts w:hint="eastAsia"/>
              </w:rPr>
              <w:t>联系电话</w:t>
            </w:r>
          </w:p>
        </w:tc>
        <w:tc>
          <w:tcPr>
            <w:tcW w:w="2217" w:type="dxa"/>
            <w:vAlign w:val="center"/>
          </w:tcPr>
          <w:p>
            <w:pPr>
              <w:rPr>
                <w:rFonts w:hint="default" w:eastAsiaTheme="minorEastAsia"/>
                <w:lang w:val="en-US" w:eastAsia="zh-CN"/>
              </w:rPr>
            </w:pPr>
            <w:r>
              <w:rPr>
                <w:rFonts w:hint="eastAsia"/>
                <w:lang w:val="en-US" w:eastAsia="zh-CN"/>
              </w:rPr>
              <w:t>0533-4110258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56" w:type="dxa"/>
            <w:gridSpan w:val="2"/>
            <w:vAlign w:val="center"/>
          </w:tcPr>
          <w:p>
            <w:pPr>
              <w:rPr>
                <w:rFonts w:hint="eastAsia"/>
              </w:rPr>
            </w:pPr>
            <w:r>
              <w:rPr>
                <w:rFonts w:hint="eastAsia"/>
              </w:rPr>
              <w:t>职责</w:t>
            </w:r>
          </w:p>
        </w:tc>
        <w:tc>
          <w:tcPr>
            <w:tcW w:w="6755" w:type="dxa"/>
            <w:gridSpan w:val="9"/>
            <w:vAlign w:val="center"/>
          </w:tcPr>
          <w:p>
            <w:r>
              <w:rPr>
                <w:rFonts w:hint="eastAsia"/>
              </w:rPr>
              <w:t>承担全区社会救助基础性工作和社会救助信息化建设的服务保障工作，承担全区社会救助家庭经济状况核对、救助综合评估工作，做好全区“一窗受理、一网通办”大救助工作平台建设工作，承担全区救助工作主动发现机制落实工作等。完成区民政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56" w:type="dxa"/>
            <w:gridSpan w:val="2"/>
            <w:vAlign w:val="center"/>
          </w:tcPr>
          <w:p>
            <w:pPr>
              <w:rPr>
                <w:rFonts w:hint="eastAsia"/>
              </w:rPr>
            </w:pPr>
            <w:r>
              <w:rPr>
                <w:rFonts w:hint="eastAsia"/>
              </w:rPr>
              <w:t>单位名称</w:t>
            </w:r>
          </w:p>
        </w:tc>
        <w:tc>
          <w:tcPr>
            <w:tcW w:w="6755" w:type="dxa"/>
            <w:gridSpan w:val="9"/>
            <w:vAlign w:val="center"/>
          </w:tcPr>
          <w:p>
            <w:pPr>
              <w:jc w:val="center"/>
              <w:rPr>
                <w:rFonts w:hint="eastAsia" w:eastAsiaTheme="minorEastAsia"/>
                <w:lang w:eastAsia="zh-CN"/>
              </w:rPr>
            </w:pPr>
            <w:r>
              <w:rPr>
                <w:rFonts w:hint="eastAsia"/>
                <w:lang w:eastAsia="zh-CN"/>
              </w:rPr>
              <w:t>博山区婚姻登记服务中心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56" w:type="dxa"/>
            <w:gridSpan w:val="2"/>
            <w:vAlign w:val="center"/>
          </w:tcPr>
          <w:p>
            <w:pPr>
              <w:rPr>
                <w:rFonts w:hint="eastAsia"/>
              </w:rPr>
            </w:pPr>
            <w:r>
              <w:rPr>
                <w:rFonts w:hint="eastAsia"/>
              </w:rPr>
              <w:t>地址</w:t>
            </w:r>
          </w:p>
        </w:tc>
        <w:tc>
          <w:tcPr>
            <w:tcW w:w="2251" w:type="dxa"/>
            <w:gridSpan w:val="2"/>
            <w:vAlign w:val="center"/>
          </w:tcPr>
          <w:p>
            <w:pPr>
              <w:rPr>
                <w:rFonts w:hint="eastAsia" w:eastAsiaTheme="minorEastAsia"/>
                <w:lang w:eastAsia="zh-CN"/>
              </w:rPr>
            </w:pPr>
            <w:r>
              <w:rPr>
                <w:rFonts w:hint="eastAsia"/>
                <w:lang w:eastAsia="zh-CN"/>
              </w:rPr>
              <w:t>山头行政服务大厅</w:t>
            </w:r>
          </w:p>
        </w:tc>
        <w:tc>
          <w:tcPr>
            <w:tcW w:w="2251" w:type="dxa"/>
            <w:gridSpan w:val="4"/>
            <w:vAlign w:val="center"/>
          </w:tcPr>
          <w:p>
            <w:r>
              <w:rPr>
                <w:rFonts w:hint="eastAsia"/>
              </w:rPr>
              <w:t>联系电话</w:t>
            </w:r>
          </w:p>
        </w:tc>
        <w:tc>
          <w:tcPr>
            <w:tcW w:w="2253" w:type="dxa"/>
            <w:gridSpan w:val="3"/>
            <w:vAlign w:val="center"/>
          </w:tcPr>
          <w:p>
            <w:pPr>
              <w:rPr>
                <w:rFonts w:hint="default" w:eastAsiaTheme="minorEastAsia"/>
                <w:lang w:val="en-US" w:eastAsia="zh-CN"/>
              </w:rPr>
            </w:pPr>
            <w:r>
              <w:rPr>
                <w:rFonts w:hint="eastAsia"/>
                <w:lang w:val="en-US" w:eastAsia="zh-CN"/>
              </w:rPr>
              <w:t>0533-4116099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56" w:type="dxa"/>
            <w:gridSpan w:val="2"/>
            <w:vAlign w:val="center"/>
          </w:tcPr>
          <w:p>
            <w:pPr>
              <w:rPr>
                <w:rFonts w:hint="eastAsia"/>
              </w:rPr>
            </w:pPr>
            <w:r>
              <w:rPr>
                <w:rFonts w:hint="eastAsia"/>
              </w:rPr>
              <w:t>职责</w:t>
            </w:r>
          </w:p>
        </w:tc>
        <w:tc>
          <w:tcPr>
            <w:tcW w:w="6755" w:type="dxa"/>
            <w:gridSpan w:val="9"/>
            <w:vAlign w:val="center"/>
          </w:tcPr>
          <w:p>
            <w:r>
              <w:rPr>
                <w:rFonts w:hint="eastAsia"/>
              </w:rPr>
              <w:t>承担全区婚姻登记服务工作，办理婚姻登记，建立和管理婚姻登记档案，宣传婚姻法律法规，倡导文明婚俗。完成区民政局交办的其他任务。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56" w:type="dxa"/>
            <w:gridSpan w:val="2"/>
            <w:vAlign w:val="center"/>
          </w:tcPr>
          <w:p>
            <w:pPr>
              <w:rPr>
                <w:rFonts w:hint="eastAsia"/>
              </w:rPr>
            </w:pPr>
            <w:r>
              <w:rPr>
                <w:rFonts w:hint="eastAsia"/>
              </w:rPr>
              <w:t>单位名称</w:t>
            </w:r>
          </w:p>
        </w:tc>
        <w:tc>
          <w:tcPr>
            <w:tcW w:w="6755" w:type="dxa"/>
            <w:gridSpan w:val="9"/>
            <w:vAlign w:val="center"/>
          </w:tcPr>
          <w:p>
            <w:pPr>
              <w:jc w:val="center"/>
              <w:rPr>
                <w:rFonts w:hint="eastAsia" w:eastAsiaTheme="minorEastAsia"/>
                <w:lang w:eastAsia="zh-CN"/>
              </w:rPr>
            </w:pPr>
            <w:r>
              <w:rPr>
                <w:rFonts w:hint="eastAsia"/>
                <w:lang w:eastAsia="zh-CN"/>
              </w:rPr>
              <w:t>博山区殡仪馆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56" w:type="dxa"/>
            <w:gridSpan w:val="2"/>
            <w:vAlign w:val="center"/>
          </w:tcPr>
          <w:p>
            <w:pPr>
              <w:rPr>
                <w:rFonts w:hint="eastAsia"/>
              </w:rPr>
            </w:pPr>
            <w:r>
              <w:rPr>
                <w:rFonts w:hint="eastAsia"/>
              </w:rPr>
              <w:t>地址</w:t>
            </w:r>
          </w:p>
        </w:tc>
        <w:tc>
          <w:tcPr>
            <w:tcW w:w="2251" w:type="dxa"/>
            <w:gridSpan w:val="2"/>
            <w:vAlign w:val="center"/>
          </w:tcPr>
          <w:p>
            <w:pPr>
              <w:jc w:val="both"/>
              <w:rPr>
                <w:rFonts w:hint="eastAsia"/>
                <w:lang w:eastAsia="zh-CN"/>
              </w:rPr>
            </w:pPr>
          </w:p>
        </w:tc>
        <w:tc>
          <w:tcPr>
            <w:tcW w:w="2251" w:type="dxa"/>
            <w:gridSpan w:val="4"/>
            <w:vAlign w:val="center"/>
          </w:tcPr>
          <w:p>
            <w:pPr>
              <w:jc w:val="both"/>
              <w:rPr>
                <w:rFonts w:hint="eastAsia"/>
                <w:lang w:eastAsia="zh-CN"/>
              </w:rPr>
            </w:pPr>
            <w:r>
              <w:rPr>
                <w:rFonts w:hint="eastAsia"/>
              </w:rPr>
              <w:t>联系电话</w:t>
            </w:r>
          </w:p>
        </w:tc>
        <w:tc>
          <w:tcPr>
            <w:tcW w:w="2253" w:type="dxa"/>
            <w:gridSpan w:val="3"/>
            <w:vAlign w:val="center"/>
          </w:tcPr>
          <w:p>
            <w:pPr>
              <w:jc w:val="both"/>
              <w:rPr>
                <w:rFonts w:hint="default"/>
                <w:lang w:val="en-US" w:eastAsia="zh-CN"/>
              </w:rPr>
            </w:pPr>
            <w:r>
              <w:rPr>
                <w:rFonts w:hint="eastAsia"/>
                <w:lang w:val="en-US" w:eastAsia="zh-CN"/>
              </w:rPr>
              <w:t>0533-4655655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56" w:type="dxa"/>
            <w:gridSpan w:val="2"/>
            <w:vAlign w:val="center"/>
          </w:tcPr>
          <w:p>
            <w:pPr>
              <w:rPr>
                <w:rFonts w:hint="eastAsia"/>
              </w:rPr>
            </w:pPr>
            <w:r>
              <w:rPr>
                <w:rFonts w:hint="eastAsia"/>
              </w:rPr>
              <w:t>职责</w:t>
            </w:r>
          </w:p>
        </w:tc>
        <w:tc>
          <w:tcPr>
            <w:tcW w:w="6755" w:type="dxa"/>
            <w:gridSpan w:val="9"/>
            <w:vAlign w:val="center"/>
          </w:tcPr>
          <w:p>
            <w:pPr>
              <w:jc w:val="both"/>
              <w:rPr>
                <w:rFonts w:hint="eastAsia"/>
                <w:lang w:eastAsia="zh-CN"/>
              </w:rPr>
            </w:pPr>
            <w:r>
              <w:rPr>
                <w:rFonts w:hint="eastAsia"/>
                <w:lang w:eastAsia="zh-CN"/>
              </w:rPr>
              <w:t>开展殡葬改革与殡葬法规宣传，引导群众树立科学、文明、健康的丧葬观念。推行惠民殡葬政策，减轻群众治丧负担。加强对遗体接运、冷藏、整容、告别、火化、骨灰寄存、骨灰瞻仰、丧葬用品服务等规范管理。</w:t>
            </w:r>
          </w:p>
          <w:p>
            <w:pPr>
              <w:jc w:val="both"/>
              <w:rPr>
                <w:rFonts w:hint="eastAsia"/>
                <w:lang w:eastAsia="zh-CN"/>
              </w:rPr>
            </w:pPr>
            <w:r>
              <w:rPr>
                <w:rFonts w:hint="eastAsia"/>
                <w:lang w:eastAsia="zh-CN"/>
              </w:rPr>
              <w:t>完成区民政局政府购买殡葬服务监管工作和交办的其他任务。切实做好防火、防盗等安全管理工作。</w:t>
            </w:r>
          </w:p>
        </w:tc>
      </w:tr>
      <w:bookmarkEnd w:id="0"/>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mYzljMTVkOTkxNDNkNTJlMDA3YTQyMWZlNGIzNzgifQ=="/>
  </w:docVars>
  <w:rsids>
    <w:rsidRoot w:val="00EF23A5"/>
    <w:rsid w:val="001E4B11"/>
    <w:rsid w:val="002E24AF"/>
    <w:rsid w:val="004B7F0E"/>
    <w:rsid w:val="005E522C"/>
    <w:rsid w:val="006C6D85"/>
    <w:rsid w:val="00812E76"/>
    <w:rsid w:val="00EF23A5"/>
    <w:rsid w:val="00EF4DD9"/>
    <w:rsid w:val="1C425FE4"/>
    <w:rsid w:val="3FE522D0"/>
    <w:rsid w:val="4BEF3250"/>
    <w:rsid w:val="56553B3F"/>
    <w:rsid w:val="65354DDB"/>
    <w:rsid w:val="74A91DD2"/>
    <w:rsid w:val="7C633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0" w:afterAutospacing="0" w:line="576" w:lineRule="exact"/>
      <w:ind w:firstLine="880" w:firstLineChars="200"/>
      <w:jc w:val="left"/>
      <w:outlineLvl w:val="0"/>
    </w:pPr>
    <w:rPr>
      <w:rFonts w:ascii="黑体" w:hAnsi="黑体" w:eastAsia="黑体" w:cs="Times New Roman"/>
      <w:kern w:val="44"/>
      <w:sz w:val="32"/>
      <w:szCs w:val="48"/>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2819</Words>
  <Characters>2913</Characters>
  <Lines>1</Lines>
  <Paragraphs>1</Paragraphs>
  <TotalTime>2</TotalTime>
  <ScaleCrop>false</ScaleCrop>
  <LinksUpToDate>false</LinksUpToDate>
  <CharactersWithSpaces>2914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2021-10-22T07:15:00Z</dcterms:created>
  <dc:creator>Administrator</dc:creator>
  <cp:lastModifiedBy>Tiny</cp:lastModifiedBy>
  <dcterms:modified xsi:type="dcterms:W3CDTF">2022-06-17T07:54:18Z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9792FDD8B5F64C4A84E23B1FB7A3DC31</vt:lpwstr>
  </property>
</Properties>
</file>