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2017年度政府信息公开工作情况统计表</w:t>
      </w:r>
    </w:p>
    <w:bookmarkEnd w:id="0"/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填报单位（盖章）： 博山环保分局      填表时间：2018 年1月 24日</w:t>
      </w:r>
    </w:p>
    <w:tbl>
      <w:tblPr>
        <w:tblStyle w:val="3"/>
        <w:tblW w:w="9450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"/>
        <w:gridCol w:w="7432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5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</w:t>
            </w:r>
            <w:r>
              <w:rPr>
                <w:rFonts w:hint="eastAsia" w:ascii="宋体" w:hAnsi="宋体"/>
                <w:color w:val="000000"/>
                <w:sz w:val="20"/>
              </w:rPr>
              <w:t>225</w:t>
            </w:r>
            <w:r>
              <w:rPr>
                <w:rFonts w:ascii="宋体" w:hAnsi="宋体"/>
                <w:color w:val="000000"/>
                <w:sz w:val="20"/>
              </w:rPr>
              <w:t>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225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dxa"/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1063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 xml:space="preserve">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 xml:space="preserve">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gridSpan w:val="2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 xml:space="preserve">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0.5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</w:rPr>
              <w:t xml:space="preserve">   5</w:t>
            </w:r>
          </w:p>
        </w:tc>
      </w:tr>
    </w:tbl>
    <w:p>
      <w:pPr>
        <w:rPr>
          <w:rFonts w:hint="eastAsia"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（注：各子栏目数总数要等于总栏目数量）</w:t>
      </w:r>
    </w:p>
    <w:p>
      <w:pPr>
        <w:spacing w:line="4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color w:val="000000"/>
          <w:sz w:val="20"/>
        </w:rPr>
        <w:t>填表人：张喆                                                 联系电话：4250632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67014"/>
    <w:rsid w:val="511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2020-07-01T09:17:00Z</dcterms:created>
  <dc:creator>豆豆</dc:creator>
  <cp:lastModifiedBy>豆豆</cp:lastModifiedBy>
  <dcterms:modified xsi:type="dcterms:W3CDTF">2020-07-01T09:17:25Z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