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0F" w:rsidRDefault="00AC651B" w:rsidP="00CF644E">
      <w:pPr>
        <w:tabs>
          <w:tab w:val="left" w:pos="7655"/>
        </w:tabs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BSDR-2022-011001</w:t>
      </w:r>
    </w:p>
    <w:p w:rsidR="00256725" w:rsidRDefault="00256725" w:rsidP="009F157E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256725" w:rsidRDefault="00256725" w:rsidP="009F157E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256725" w:rsidRDefault="00256725" w:rsidP="009F157E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256725" w:rsidRDefault="00256725" w:rsidP="009F157E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256725" w:rsidRDefault="00256725" w:rsidP="009F157E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3E1773" w:rsidRDefault="003E1773" w:rsidP="009F157E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</w:p>
    <w:p w:rsidR="00256725" w:rsidRPr="00256725" w:rsidRDefault="00256725" w:rsidP="00A050A8">
      <w:pPr>
        <w:tabs>
          <w:tab w:val="left" w:pos="7655"/>
        </w:tabs>
        <w:spacing w:line="576" w:lineRule="exact"/>
        <w:ind w:firstLineChars="850" w:firstLine="2720"/>
        <w:rPr>
          <w:rFonts w:ascii="仿宋_GB2312" w:eastAsia="仿宋_GB2312" w:hAnsi="黑体" w:cs="黑体" w:hint="eastAsia"/>
          <w:sz w:val="32"/>
          <w:szCs w:val="32"/>
        </w:rPr>
      </w:pPr>
      <w:r w:rsidRPr="00256725">
        <w:rPr>
          <w:rFonts w:ascii="仿宋_GB2312" w:eastAsia="仿宋_GB2312" w:hAnsi="黑体" w:cs="黑体" w:hint="eastAsia"/>
          <w:sz w:val="32"/>
          <w:szCs w:val="32"/>
        </w:rPr>
        <w:t>博</w:t>
      </w:r>
      <w:proofErr w:type="gramStart"/>
      <w:r w:rsidRPr="00256725">
        <w:rPr>
          <w:rFonts w:ascii="仿宋_GB2312" w:eastAsia="仿宋_GB2312" w:hAnsi="黑体" w:cs="黑体" w:hint="eastAsia"/>
          <w:sz w:val="32"/>
          <w:szCs w:val="32"/>
        </w:rPr>
        <w:t>自然资发</w:t>
      </w:r>
      <w:r w:rsidR="00AA10E6">
        <w:rPr>
          <w:rFonts w:ascii="仿宋_GB2312" w:eastAsia="仿宋_GB2312" w:hint="eastAsia"/>
          <w:sz w:val="32"/>
          <w:szCs w:val="32"/>
        </w:rPr>
        <w:t>〔202</w:t>
      </w:r>
      <w:r w:rsidR="00AA10E6">
        <w:rPr>
          <w:rFonts w:ascii="仿宋_GB2312" w:eastAsia="仿宋_GB2312"/>
          <w:sz w:val="32"/>
          <w:szCs w:val="32"/>
        </w:rPr>
        <w:t>2</w:t>
      </w:r>
      <w:r w:rsidR="00AA10E6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B46BE3">
        <w:rPr>
          <w:rFonts w:ascii="仿宋_GB2312" w:eastAsia="仿宋_GB2312" w:hAnsi="黑体" w:cs="黑体"/>
          <w:sz w:val="32"/>
          <w:szCs w:val="32"/>
        </w:rPr>
        <w:t>22</w:t>
      </w:r>
      <w:r w:rsidR="003C7BE0">
        <w:rPr>
          <w:rFonts w:ascii="仿宋_GB2312" w:eastAsia="仿宋_GB2312" w:hAnsi="黑体" w:cs="黑体" w:hint="eastAsia"/>
          <w:sz w:val="32"/>
          <w:szCs w:val="32"/>
        </w:rPr>
        <w:t>号</w:t>
      </w:r>
    </w:p>
    <w:p w:rsidR="00256725" w:rsidRDefault="00256725" w:rsidP="00A050A8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256725" w:rsidRDefault="00256725" w:rsidP="00A050A8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FF650F" w:rsidRPr="00256725" w:rsidRDefault="00AC651B" w:rsidP="00A050A8">
      <w:pPr>
        <w:spacing w:line="576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256725">
        <w:rPr>
          <w:rFonts w:ascii="方正小标宋简体" w:eastAsia="方正小标宋简体" w:hAnsi="黑体" w:cs="黑体" w:hint="eastAsia"/>
          <w:sz w:val="44"/>
          <w:szCs w:val="44"/>
        </w:rPr>
        <w:t>博山区自然资源局</w:t>
      </w:r>
    </w:p>
    <w:p w:rsidR="00FF650F" w:rsidRPr="00256725" w:rsidRDefault="00AC651B" w:rsidP="00A050A8">
      <w:pPr>
        <w:spacing w:line="576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256725">
        <w:rPr>
          <w:rFonts w:ascii="方正小标宋简体" w:eastAsia="方正小标宋简体" w:hAnsi="黑体" w:cs="黑体" w:hint="eastAsia"/>
          <w:sz w:val="44"/>
          <w:szCs w:val="44"/>
        </w:rPr>
        <w:t>关于规范非法占用土地行政处罚</w:t>
      </w:r>
    </w:p>
    <w:p w:rsidR="00FF650F" w:rsidRPr="00256725" w:rsidRDefault="00AC651B" w:rsidP="00A050A8">
      <w:pPr>
        <w:spacing w:line="576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256725">
        <w:rPr>
          <w:rFonts w:ascii="方正小标宋简体" w:eastAsia="方正小标宋简体" w:hAnsi="黑体" w:cs="黑体" w:hint="eastAsia"/>
          <w:sz w:val="44"/>
          <w:szCs w:val="44"/>
        </w:rPr>
        <w:t>自由裁量基准的通知</w:t>
      </w:r>
    </w:p>
    <w:p w:rsidR="00FF650F" w:rsidRPr="001E09D4" w:rsidRDefault="00AC651B" w:rsidP="00A050A8">
      <w:pPr>
        <w:spacing w:line="576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C78B9">
        <w:rPr>
          <w:rFonts w:ascii="仿宋" w:eastAsia="仿宋" w:hAnsi="仿宋" w:cs="仿宋"/>
          <w:sz w:val="32"/>
          <w:szCs w:val="32"/>
        </w:rPr>
        <w:t xml:space="preserve">  </w:t>
      </w:r>
      <w:r w:rsidR="00CC78B9" w:rsidRPr="001E09D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1E09D4">
        <w:rPr>
          <w:rFonts w:ascii="仿宋_GB2312" w:eastAsia="仿宋_GB2312" w:hAnsi="仿宋" w:cs="仿宋" w:hint="eastAsia"/>
          <w:sz w:val="32"/>
          <w:szCs w:val="32"/>
        </w:rPr>
        <w:t>（试行）</w:t>
      </w:r>
    </w:p>
    <w:p w:rsidR="00FF650F" w:rsidRPr="00256725" w:rsidRDefault="00FF650F" w:rsidP="00A050A8">
      <w:pPr>
        <w:spacing w:line="576" w:lineRule="exact"/>
        <w:rPr>
          <w:rFonts w:ascii="仿宋" w:eastAsia="仿宋" w:hAnsi="仿宋" w:cs="仿宋"/>
          <w:sz w:val="32"/>
          <w:szCs w:val="32"/>
        </w:rPr>
      </w:pPr>
    </w:p>
    <w:p w:rsidR="00FF650F" w:rsidRPr="007D43A4" w:rsidRDefault="00AC651B" w:rsidP="00A050A8">
      <w:pPr>
        <w:spacing w:line="576" w:lineRule="exact"/>
        <w:rPr>
          <w:rFonts w:ascii="仿宋_GB2312" w:eastAsia="仿宋_GB2312" w:hAnsi="仿宋" w:cs="仿宋" w:hint="eastAsia"/>
          <w:sz w:val="32"/>
          <w:szCs w:val="32"/>
        </w:rPr>
      </w:pPr>
      <w:r w:rsidRPr="007D43A4">
        <w:rPr>
          <w:rFonts w:ascii="仿宋_GB2312" w:eastAsia="仿宋_GB2312" w:hAnsi="仿宋" w:cs="仿宋" w:hint="eastAsia"/>
          <w:sz w:val="32"/>
          <w:szCs w:val="32"/>
        </w:rPr>
        <w:t>局属各单位、各自然资源所、机关各科室：</w:t>
      </w:r>
    </w:p>
    <w:p w:rsidR="00FF650F" w:rsidRPr="007D43A4" w:rsidRDefault="00AC651B" w:rsidP="00A050A8">
      <w:pPr>
        <w:spacing w:line="576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7D43A4">
        <w:rPr>
          <w:rFonts w:ascii="仿宋_GB2312" w:eastAsia="仿宋_GB2312" w:hAnsi="仿宋" w:cs="仿宋" w:hint="eastAsia"/>
          <w:sz w:val="32"/>
          <w:szCs w:val="32"/>
        </w:rPr>
        <w:t>为深入贯彻《山东省人民政府关于进一步贯彻实施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&lt;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中华人民共和国行政处罚法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&gt;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的通知》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(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鲁政发〔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2022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〕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3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号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)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的提出的“坚持行政处罚宽严相济”的要求，进一步规范自然资源行政处罚自由裁量基准，有效提升我局的依法行政水平，根据《中华人民共和国行政处罚法》、《中华人民共和国土地管理法》、《中华人民共和国土地管理法实施条例》、《山东省自然资源行政处罚自由</w:t>
      </w:r>
      <w:r w:rsidRPr="007D43A4">
        <w:rPr>
          <w:rFonts w:ascii="仿宋_GB2312" w:eastAsia="仿宋_GB2312" w:hAnsi="仿宋" w:cs="仿宋" w:hint="eastAsia"/>
          <w:sz w:val="32"/>
          <w:szCs w:val="32"/>
        </w:rPr>
        <w:lastRenderedPageBreak/>
        <w:t>裁量基准》（</w:t>
      </w:r>
      <w:proofErr w:type="gramStart"/>
      <w:r w:rsidRPr="007D43A4">
        <w:rPr>
          <w:rFonts w:ascii="仿宋_GB2312" w:eastAsia="仿宋_GB2312" w:hAnsi="仿宋" w:cs="仿宋" w:hint="eastAsia"/>
          <w:sz w:val="32"/>
          <w:szCs w:val="32"/>
        </w:rPr>
        <w:t>鲁自然资规</w:t>
      </w:r>
      <w:proofErr w:type="gramEnd"/>
      <w:r w:rsidRPr="007D43A4">
        <w:rPr>
          <w:rFonts w:ascii="仿宋_GB2312" w:eastAsia="仿宋_GB2312" w:hAnsi="仿宋" w:cs="仿宋" w:hint="eastAsia"/>
          <w:sz w:val="32"/>
          <w:szCs w:val="32"/>
        </w:rPr>
        <w:t>〔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2021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〕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1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号）的相关规定，我局以规范非法占用土地行政处罚自由裁量基准为试点，将省厅规定的相应处罚裁量标准进一步细化，经局党组同意，现予以印发。</w:t>
      </w:r>
    </w:p>
    <w:p w:rsidR="00FF650F" w:rsidRPr="007D43A4" w:rsidRDefault="00AC651B" w:rsidP="00A050A8">
      <w:pPr>
        <w:spacing w:line="576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7D43A4">
        <w:rPr>
          <w:rFonts w:ascii="仿宋_GB2312" w:eastAsia="仿宋_GB2312" w:hAnsi="仿宋" w:cs="仿宋" w:hint="eastAsia"/>
          <w:sz w:val="32"/>
          <w:szCs w:val="32"/>
        </w:rPr>
        <w:t>本通知自</w:t>
      </w:r>
      <w:r w:rsidR="003C7BE0" w:rsidRPr="007D43A4">
        <w:rPr>
          <w:rFonts w:ascii="仿宋_GB2312" w:eastAsia="仿宋_GB2312" w:hAnsi="仿宋" w:cs="仿宋" w:hint="eastAsia"/>
          <w:sz w:val="32"/>
          <w:szCs w:val="32"/>
        </w:rPr>
        <w:t>七月十五日起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施行。若在试行中发现问题，请各单位及时提出。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本通知有效期为两年。</w:t>
      </w:r>
    </w:p>
    <w:p w:rsidR="00FF650F" w:rsidRPr="007D43A4" w:rsidRDefault="00FF650F" w:rsidP="00A050A8">
      <w:pPr>
        <w:spacing w:line="576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FF650F" w:rsidRPr="007D43A4" w:rsidRDefault="00AC651B" w:rsidP="00D431AD">
      <w:pPr>
        <w:tabs>
          <w:tab w:val="left" w:pos="7655"/>
          <w:tab w:val="left" w:pos="7797"/>
        </w:tabs>
        <w:spacing w:line="576" w:lineRule="exact"/>
        <w:ind w:leftChars="300" w:left="1430" w:hangingChars="250" w:hanging="800"/>
        <w:rPr>
          <w:rFonts w:ascii="仿宋_GB2312" w:eastAsia="仿宋_GB2312" w:hAnsi="仿宋" w:cs="仿宋" w:hint="eastAsia"/>
          <w:sz w:val="32"/>
          <w:szCs w:val="32"/>
        </w:rPr>
      </w:pPr>
      <w:r w:rsidRPr="007D43A4">
        <w:rPr>
          <w:rFonts w:ascii="仿宋_GB2312" w:eastAsia="仿宋_GB2312" w:hAnsi="仿宋" w:cs="仿宋" w:hint="eastAsia"/>
          <w:sz w:val="32"/>
          <w:szCs w:val="32"/>
        </w:rPr>
        <w:t>附件：博山区自然资源非法占用土地行政处罚自由裁量基准（试行）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 xml:space="preserve">                </w:t>
      </w:r>
    </w:p>
    <w:p w:rsidR="00FF650F" w:rsidRPr="007D43A4" w:rsidRDefault="00FF650F" w:rsidP="00A050A8">
      <w:pPr>
        <w:spacing w:line="576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FF650F" w:rsidRPr="007D43A4" w:rsidRDefault="00AC651B" w:rsidP="00A050A8">
      <w:pPr>
        <w:spacing w:line="576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7D43A4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博山区自然资源局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F650F" w:rsidRDefault="00AC651B" w:rsidP="00D431AD">
      <w:pPr>
        <w:tabs>
          <w:tab w:val="left" w:pos="7513"/>
        </w:tabs>
        <w:spacing w:line="576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7D43A4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</w:t>
      </w:r>
      <w:bookmarkStart w:id="0" w:name="_GoBack"/>
      <w:bookmarkEnd w:id="0"/>
      <w:r w:rsidRPr="007D43A4">
        <w:rPr>
          <w:rFonts w:ascii="仿宋_GB2312" w:eastAsia="仿宋_GB2312" w:hAnsi="仿宋" w:cs="仿宋" w:hint="eastAsia"/>
          <w:sz w:val="32"/>
          <w:szCs w:val="32"/>
        </w:rPr>
        <w:t>2022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6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22</w:t>
      </w:r>
      <w:r w:rsidRPr="007D43A4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</w:t>
      </w:r>
    </w:p>
    <w:sectPr w:rsidR="00FF650F" w:rsidSect="007D43A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jAzN2MwMDU2ZmI4OTY4NzBjYjY5YzY2NGJhMzAifQ=="/>
  </w:docVars>
  <w:rsids>
    <w:rsidRoot w:val="09FA4EB7"/>
    <w:rsid w:val="001E09D4"/>
    <w:rsid w:val="00256725"/>
    <w:rsid w:val="003C7BE0"/>
    <w:rsid w:val="003E1773"/>
    <w:rsid w:val="00476620"/>
    <w:rsid w:val="00490085"/>
    <w:rsid w:val="007D43A4"/>
    <w:rsid w:val="00821ACC"/>
    <w:rsid w:val="009F157E"/>
    <w:rsid w:val="00A050A8"/>
    <w:rsid w:val="00AA10E6"/>
    <w:rsid w:val="00AC651B"/>
    <w:rsid w:val="00AF584E"/>
    <w:rsid w:val="00B46BE3"/>
    <w:rsid w:val="00CC78B9"/>
    <w:rsid w:val="00CD5F56"/>
    <w:rsid w:val="00CF644E"/>
    <w:rsid w:val="00D2095D"/>
    <w:rsid w:val="00D431AD"/>
    <w:rsid w:val="00FF650F"/>
    <w:rsid w:val="09FA4EB7"/>
    <w:rsid w:val="49D97774"/>
    <w:rsid w:val="5CBE4883"/>
    <w:rsid w:val="66F7103C"/>
    <w:rsid w:val="73A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FB8F76-CCCE-4C6E-86F6-BBA5F339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2095D"/>
    <w:rPr>
      <w:sz w:val="18"/>
      <w:szCs w:val="18"/>
    </w:rPr>
  </w:style>
  <w:style w:type="character" w:customStyle="1" w:styleId="Char">
    <w:name w:val="批注框文本 Char"/>
    <w:basedOn w:val="a0"/>
    <w:link w:val="a3"/>
    <w:rsid w:val="00D209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王继锋</dc:creator>
  <cp:lastModifiedBy>PC</cp:lastModifiedBy>
  <cp:revision>20</cp:revision>
  <cp:lastPrinted>2022-07-11T01:52:00Z</cp:lastPrinted>
  <dcterms:created xsi:type="dcterms:W3CDTF">2022-06-20T02:08:00Z</dcterms:created>
  <dcterms:modified xsi:type="dcterms:W3CDTF">2022-07-11T01:54:00Z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52AA30DC26B445E1A79BBD6572E7421B</vt:lpwstr>
  </property>
</Properties>
</file>