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73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7CD6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793D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博山区人民政府</w:t>
      </w:r>
    </w:p>
    <w:p w14:paraId="7ABCB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关于承接落实和调整规范一批区级行政权力</w:t>
      </w:r>
    </w:p>
    <w:p w14:paraId="47CCA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事项的通知</w:t>
      </w:r>
    </w:p>
    <w:bookmarkEnd w:id="0"/>
    <w:p w14:paraId="697C6D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博政字〔2018〕106号</w:t>
      </w:r>
    </w:p>
    <w:p w14:paraId="2206BA1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9EEC03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各镇人民政府、街道办事处，开发区管委会，区政府各部门，各有关单位：</w:t>
      </w:r>
    </w:p>
    <w:p w14:paraId="7DDE0A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进一步深化“一次办好”改革，转变政府职能，按照区委办公室、区政府办公室印发《关于深化“一次办好”改革打造“三最”城市升级版实施方案》（办字〔2018〕31号）部署要求，根据法律法规规章调整情况和《国务院关于取消一批行政许可等事项的决定》（国发〔2018〕28号）、《淄博市人民政府关于削减一批市级行政权力事项的通知》（淄政字〔2018〕62号），结合我区实际，区政府决定，承接落实和调整规范一批区级行政权力事项56项，其中，承接上级下放管理层级的行政权力事项42项，取消区级行政权力事项12项，调整其他方式管理1项，上交市级实施行政许可事项1项（见附件），现将相关情况予以公布。</w:t>
      </w:r>
    </w:p>
    <w:p w14:paraId="6F9B0E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有关部门（单位）要认真做好行政权力事项衔接落实工作，制定承接方案，优化审批流程，及时调整本部门（单位）行政权力清单、“一次办好”事项清单。要及时与上级部门衔接，积极开展业务培训，制定完善业务手册和服务指南。要创新监管方式，充分利用信息技术提高监管效能，确保承接、取消事项与强化事中事后监管无缝衔接，避免出现监管真空。各有关部门（单位）的衔接落实情况于2018年10月26日前报区政府审改办（联系电话：4172560、4193456）。</w:t>
      </w:r>
    </w:p>
    <w:p w14:paraId="47E8B4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896B2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附件：2018年承接调整一批区级行政权力事项目录</w:t>
      </w:r>
    </w:p>
    <w:p w14:paraId="51DCAB7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842C69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博山区人民政府</w:t>
      </w:r>
    </w:p>
    <w:p w14:paraId="020D63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2018年10月18日</w:t>
      </w:r>
    </w:p>
    <w:p w14:paraId="57FCBCCB">
      <w:pPr>
        <w:pStyle w:val="2"/>
        <w:keepNext w:val="0"/>
        <w:keepLines w:val="0"/>
        <w:widowControl/>
        <w:suppressLineNumbers w:val="0"/>
        <w:ind w:left="0" w:firstLine="420"/>
      </w:pPr>
      <w:r>
        <w:t> </w:t>
      </w:r>
    </w:p>
    <w:p w14:paraId="07D48BC7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微软雅黑" w:hAnsi="微软雅黑" w:eastAsia="微软雅黑" w:cs="微软雅黑"/>
        </w:rPr>
      </w:pPr>
    </w:p>
    <w:p w14:paraId="3EBD2C4A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微软雅黑" w:hAnsi="微软雅黑" w:eastAsia="微软雅黑" w:cs="微软雅黑"/>
        </w:rPr>
      </w:pPr>
    </w:p>
    <w:p w14:paraId="34FA50A9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微软雅黑" w:hAnsi="微软雅黑" w:eastAsia="微软雅黑" w:cs="微软雅黑"/>
        </w:rPr>
      </w:pPr>
    </w:p>
    <w:p w14:paraId="0C7340FD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微软雅黑" w:hAnsi="微软雅黑" w:eastAsia="微软雅黑" w:cs="微软雅黑"/>
        </w:rPr>
      </w:pPr>
    </w:p>
    <w:p w14:paraId="75F41203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微软雅黑" w:hAnsi="微软雅黑" w:eastAsia="微软雅黑" w:cs="微软雅黑"/>
        </w:rPr>
      </w:pPr>
    </w:p>
    <w:p w14:paraId="3303BB94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微软雅黑" w:hAnsi="微软雅黑" w:eastAsia="微软雅黑" w:cs="微软雅黑"/>
        </w:rPr>
      </w:pPr>
    </w:p>
    <w:p w14:paraId="22F42F5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</w:t>
      </w:r>
    </w:p>
    <w:p w14:paraId="027F1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3222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2018年承接落实和调整规范一批区级行政</w:t>
      </w:r>
    </w:p>
    <w:p w14:paraId="676AE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权力事项目录（共56项）</w:t>
      </w:r>
    </w:p>
    <w:p w14:paraId="01A7E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149860</wp:posOffset>
            </wp:positionV>
            <wp:extent cx="5771515" cy="6377305"/>
            <wp:effectExtent l="0" t="0" r="635" b="4445"/>
            <wp:wrapNone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1515" cy="6377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6F3C443">
      <w:pPr>
        <w:pStyle w:val="2"/>
        <w:keepNext w:val="0"/>
        <w:keepLines w:val="0"/>
        <w:widowControl/>
        <w:suppressLineNumbers w:val="0"/>
        <w:rPr>
          <w:rFonts w:hint="default"/>
          <w:lang w:val="en-US" w:eastAsia="zh-CN"/>
        </w:rPr>
      </w:pPr>
      <w:r>
        <w:drawing>
          <wp:inline distT="0" distB="0" distL="114300" distR="114300">
            <wp:extent cx="5541010" cy="5873115"/>
            <wp:effectExtent l="0" t="0" r="2540" b="13335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1010" cy="5873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09590" cy="6301740"/>
            <wp:effectExtent l="0" t="0" r="10160" b="3810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6301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15635" cy="6073140"/>
            <wp:effectExtent l="0" t="0" r="18415" b="3810"/>
            <wp:docPr id="12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635" cy="6073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02275" cy="2220595"/>
            <wp:effectExtent l="0" t="0" r="3175" b="8255"/>
            <wp:docPr id="13" name="图片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2275" cy="2220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33811"/>
    <w:rsid w:val="02CA179F"/>
    <w:rsid w:val="18ED69D8"/>
    <w:rsid w:val="1ABD7B6C"/>
    <w:rsid w:val="34072EFA"/>
    <w:rsid w:val="3A993636"/>
    <w:rsid w:val="3AB41E4F"/>
    <w:rsid w:val="454105AC"/>
    <w:rsid w:val="60C53352"/>
    <w:rsid w:val="62F12662"/>
    <w:rsid w:val="652C4DE8"/>
    <w:rsid w:val="65C464D9"/>
    <w:rsid w:val="6C437DE9"/>
    <w:rsid w:val="6E836016"/>
    <w:rsid w:val="78EC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4946</Words>
  <Characters>5085</Characters>
  <Lines>0</Lines>
  <Paragraphs>0</Paragraphs>
  <TotalTime>16</TotalTime>
  <ScaleCrop>false</ScaleCrop>
  <LinksUpToDate>false</LinksUpToDate>
  <CharactersWithSpaces>5376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2025-07-08T07:07:00Z</dcterms:created>
  <dc:creator>Administrator</dc:creator>
  <cp:lastModifiedBy>浅忆</cp:lastModifiedBy>
  <dcterms:modified xsi:type="dcterms:W3CDTF">2026-02-09T02:29:38Z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4054DF1A505B424E8D6AE61C5A4DBA05_13</vt:lpwstr>
  </property>
  <property fmtid="{D5CDD505-2E9C-101B-9397-08002B2CF9AE}" pid="4" name="KSOTemplateDocerSaveRecord">
    <vt:lpwstr>eyJoZGlkIjoiMWM3MDZkN2I1ODgwYTY3ODRhNTJlMGMwNTUyNjE4MWEiLCJ1c2VySWQiOiIzMjYzNTMyNTAifQ==</vt:lpwstr>
  </property>
</Properties>
</file>