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580" w:lineRule="atLeast"/>
        <w:rPr>
          <w:rFonts w:ascii="仿宋_GB2312" w:eastAsia="仿宋_GB2312"/>
          <w:b/>
          <w:bCs/>
          <w:sz w:val="32"/>
          <w:szCs w:val="32"/>
        </w:rPr>
      </w:pPr>
    </w:p>
    <w:tbl>
      <w:tblPr>
        <w:tblStyle w:val="4"/>
        <w:tblW w:w="920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20"/>
        <w:gridCol w:w="1530"/>
        <w:gridCol w:w="1701"/>
        <w:gridCol w:w="1276"/>
        <w:gridCol w:w="1276"/>
        <w:gridCol w:w="1843"/>
        <w:gridCol w:w="26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1" w:hRule="atLeast"/>
          <w:jc w:val="center"/>
        </w:trPr>
        <w:tc>
          <w:tcPr>
            <w:tcW w:w="9206" w:type="dxa"/>
            <w:gridSpan w:val="7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40"/>
                <w:szCs w:val="40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0"/>
                <w:szCs w:val="40"/>
              </w:rPr>
              <w:t>项目支出绩效目标表</w:t>
            </w:r>
          </w:p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619" w:hRule="atLeast"/>
          <w:jc w:val="center"/>
        </w:trPr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项目编码及名称</w:t>
            </w:r>
          </w:p>
        </w:tc>
        <w:tc>
          <w:tcPr>
            <w:tcW w:w="3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37030422P05001110177T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 xml:space="preserve">   2021年度建国前农村老党员生活补助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主管部门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淄博市博山区源泉镇人民政府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762" w:hRule="atLeast"/>
          <w:jc w:val="center"/>
        </w:trPr>
        <w:tc>
          <w:tcPr>
            <w:tcW w:w="13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项目单位</w:t>
            </w:r>
          </w:p>
        </w:tc>
        <w:tc>
          <w:tcPr>
            <w:tcW w:w="3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淄博市博山区源泉镇人民政府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年度资金总额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2.62万元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  <w:jc w:val="center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年度绩效</w:t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目标</w:t>
            </w:r>
          </w:p>
        </w:tc>
        <w:tc>
          <w:tcPr>
            <w:tcW w:w="7626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用于支付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2021年度建国前农村老党员生活补助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99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7626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319" w:hRule="atLeast"/>
          <w:jc w:val="center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15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4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582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符号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值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单位</w:t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（文字描述）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  <w:jc w:val="center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产出指标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=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足额发放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足额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按时发放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≥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 xml:space="preserve"> 90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成本指标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=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26280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20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……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80" w:hRule="atLeast"/>
          <w:jc w:val="center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效益指标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eastAsia="zh-CN"/>
              </w:rPr>
              <w:t>社会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效益指标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社会稳定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社会效益指标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补贴建国前农村老党员收益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生态效益指标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540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可持续影响指标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保障补贴对象基本生活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540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……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02" w:hRule="atLeast"/>
          <w:jc w:val="center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满意度指标</w:t>
            </w:r>
          </w:p>
        </w:tc>
        <w:tc>
          <w:tcPr>
            <w:tcW w:w="15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社会公众或服务对象满意度指标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补贴对象满意度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90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02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</w:tbl>
    <w:p>
      <w:pPr>
        <w:widowControl/>
        <w:jc w:val="left"/>
        <w:rPr>
          <w:rFonts w:ascii="仿宋_GB2312" w:eastAsia="仿宋_GB2312"/>
          <w:sz w:val="32"/>
          <w:szCs w:val="32"/>
        </w:rPr>
      </w:pPr>
    </w:p>
    <w:sectPr>
      <w:pgSz w:w="11906" w:h="16838"/>
      <w:pgMar w:top="2098" w:right="1531" w:bottom="209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zMmU3MmZiYjRhZGZlMTI3ZGUxYjYyOTUyZDM0YTQifQ=="/>
  </w:docVars>
  <w:rsids>
    <w:rsidRoot w:val="244E3D2D"/>
    <w:rsid w:val="00071650"/>
    <w:rsid w:val="00151944"/>
    <w:rsid w:val="00510FE5"/>
    <w:rsid w:val="006266CF"/>
    <w:rsid w:val="00653892"/>
    <w:rsid w:val="007373B1"/>
    <w:rsid w:val="007713D1"/>
    <w:rsid w:val="00890B06"/>
    <w:rsid w:val="00A638D4"/>
    <w:rsid w:val="00AB5922"/>
    <w:rsid w:val="00B05876"/>
    <w:rsid w:val="00B759C2"/>
    <w:rsid w:val="00BD3932"/>
    <w:rsid w:val="00EB7BFA"/>
    <w:rsid w:val="00F26EDA"/>
    <w:rsid w:val="00F41878"/>
    <w:rsid w:val="00F92FCC"/>
    <w:rsid w:val="06C368EE"/>
    <w:rsid w:val="089A0EA4"/>
    <w:rsid w:val="1D50144B"/>
    <w:rsid w:val="244E3D2D"/>
    <w:rsid w:val="2FEC7C2A"/>
    <w:rsid w:val="31F83C08"/>
    <w:rsid w:val="360F5A0B"/>
    <w:rsid w:val="5F86023A"/>
    <w:rsid w:val="64E8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276</Words>
  <Characters>311</Characters>
  <Lines>2</Lines>
  <Paragraphs>1</Paragraphs>
  <TotalTime>1</TotalTime>
  <ScaleCrop>false</ScaleCrop>
  <LinksUpToDate>false</LinksUpToDate>
  <CharactersWithSpaces>338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2022-03-23T07:00:00Z</dcterms:created>
  <dc:creator>隽娟</dc:creator>
  <cp:lastModifiedBy>Administrator</cp:lastModifiedBy>
  <dcterms:modified xsi:type="dcterms:W3CDTF">2022-06-16T07:52:32Z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F3EFF4CF7AE04B3AAB8DC7B8CD3F8192</vt:lpwstr>
  </property>
</Properties>
</file>