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CDAA4">
      <w:pPr>
        <w:keepNext w:val="0"/>
        <w:keepLines w:val="0"/>
        <w:pageBreakBefore w:val="0"/>
        <w:widowControl w:val="0"/>
        <w:kinsoku/>
        <w:overflowPunct/>
        <w:topLinePunct w:val="0"/>
        <w:autoSpaceDE/>
        <w:autoSpaceDN/>
        <w:bidi w:val="0"/>
        <w:adjustRightInd/>
        <w:snapToGrid/>
        <w:spacing w:line="576" w:lineRule="exact"/>
        <w:jc w:val="center"/>
        <w:textAlignment w:val="auto"/>
        <w:rPr>
          <w:rStyle w:val="8"/>
          <w:rFonts w:ascii="Times New Roman" w:hAnsi="Times New Roman" w:eastAsia="方正小标宋简体"/>
          <w:bCs/>
          <w:color w:val="000000"/>
          <w:sz w:val="44"/>
          <w:szCs w:val="44"/>
        </w:rPr>
      </w:pPr>
    </w:p>
    <w:p w14:paraId="5769E564">
      <w:pPr>
        <w:keepNext w:val="0"/>
        <w:keepLines w:val="0"/>
        <w:pageBreakBefore w:val="0"/>
        <w:widowControl w:val="0"/>
        <w:kinsoku/>
        <w:overflowPunct/>
        <w:topLinePunct w:val="0"/>
        <w:autoSpaceDE/>
        <w:autoSpaceDN/>
        <w:bidi w:val="0"/>
        <w:adjustRightInd/>
        <w:snapToGrid/>
        <w:spacing w:line="576" w:lineRule="exact"/>
        <w:jc w:val="center"/>
        <w:textAlignment w:val="auto"/>
        <w:rPr>
          <w:rStyle w:val="8"/>
          <w:rFonts w:ascii="Times New Roman" w:hAnsi="Times New Roman" w:eastAsia="仿宋_GB2312"/>
          <w:bCs/>
          <w:color w:val="000000"/>
          <w:sz w:val="32"/>
          <w:szCs w:val="32"/>
        </w:rPr>
      </w:pPr>
    </w:p>
    <w:p w14:paraId="246CA508">
      <w:pPr>
        <w:keepNext w:val="0"/>
        <w:keepLines w:val="0"/>
        <w:pageBreakBefore w:val="0"/>
        <w:widowControl w:val="0"/>
        <w:kinsoku/>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color w:val="000000"/>
          <w:position w:val="6"/>
          <w:sz w:val="44"/>
          <w:szCs w:val="44"/>
          <w:lang w:val="en-US" w:eastAsia="zh-CN"/>
        </w:rPr>
      </w:pPr>
      <w:r>
        <w:rPr>
          <w:rFonts w:hint="eastAsia" w:ascii="方正小标宋简体" w:hAnsi="方正小标宋简体" w:eastAsia="方正小标宋简体" w:cs="方正小标宋简体"/>
          <w:color w:val="000000"/>
          <w:position w:val="6"/>
          <w:sz w:val="44"/>
          <w:szCs w:val="44"/>
          <w:lang w:val="en-US" w:eastAsia="zh-CN"/>
        </w:rPr>
        <w:t>博山区应急管理局</w:t>
      </w:r>
    </w:p>
    <w:p w14:paraId="29AAFB63">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position w:val="6"/>
          <w:sz w:val="44"/>
          <w:szCs w:val="44"/>
          <w:lang w:val="zh-CN"/>
        </w:rPr>
      </w:pPr>
      <w:r>
        <w:rPr>
          <w:rFonts w:hint="eastAsia" w:ascii="方正小标宋简体" w:hAnsi="方正小标宋简体" w:eastAsia="方正小标宋简体" w:cs="方正小标宋简体"/>
          <w:color w:val="000000"/>
          <w:position w:val="6"/>
          <w:sz w:val="44"/>
          <w:szCs w:val="44"/>
          <w:lang w:val="zh-CN"/>
        </w:rPr>
        <w:t>关于开展工贸企业建设项目安全设施“三同时”</w:t>
      </w:r>
    </w:p>
    <w:p w14:paraId="28C7FAE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color w:val="000000"/>
          <w:position w:val="6"/>
          <w:sz w:val="44"/>
          <w:szCs w:val="44"/>
          <w:lang w:val="zh-CN"/>
        </w:rPr>
      </w:pPr>
      <w:r>
        <w:rPr>
          <w:rFonts w:hint="eastAsia" w:ascii="方正小标宋简体" w:hAnsi="方正小标宋简体" w:eastAsia="方正小标宋简体" w:cs="方正小标宋简体"/>
          <w:color w:val="000000"/>
          <w:position w:val="6"/>
          <w:sz w:val="44"/>
          <w:szCs w:val="44"/>
          <w:lang w:val="zh-CN"/>
        </w:rPr>
        <w:t>专项梳理检查工作的通知</w:t>
      </w:r>
    </w:p>
    <w:p w14:paraId="5E680CC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博应急发〔2023〕17号</w:t>
      </w:r>
    </w:p>
    <w:p w14:paraId="3B6752C2">
      <w:pPr>
        <w:keepNext w:val="0"/>
        <w:keepLines w:val="0"/>
        <w:pageBreakBefore w:val="0"/>
        <w:widowControl w:val="0"/>
        <w:kinsoku/>
        <w:wordWrap/>
        <w:overflowPunct/>
        <w:topLinePunct w:val="0"/>
        <w:autoSpaceDE/>
        <w:autoSpaceDN/>
        <w:bidi w:val="0"/>
        <w:adjustRightInd/>
        <w:snapToGrid/>
        <w:spacing w:line="576" w:lineRule="exact"/>
        <w:ind w:firstLine="0" w:firstLineChars="0"/>
        <w:jc w:val="left"/>
        <w:textAlignment w:val="auto"/>
        <w:rPr>
          <w:rFonts w:hint="eastAsia" w:ascii="仿宋_GB2312" w:hAnsi="仿宋" w:eastAsia="仿宋_GB2312" w:cs="仿宋"/>
          <w:sz w:val="32"/>
          <w:szCs w:val="32"/>
          <w:lang w:val="zh-CN"/>
        </w:rPr>
      </w:pPr>
      <w:bookmarkStart w:id="0" w:name="_GoBack"/>
      <w:bookmarkEnd w:id="0"/>
    </w:p>
    <w:p w14:paraId="33973EFC">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各镇、街道安环办，局各科室、中心、大队，各工贸企业：</w:t>
      </w:r>
    </w:p>
    <w:p w14:paraId="7E419E28">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2023年5月18日，国务院明察暗访组到我区淄博赛奥玻璃科技有限公司开展督导检查，重点对企业燃气安全系统设计和燃气系统仪器仪表检测检验情况进行了检查，充分说明国家层面对安全设施的重视程度。为进一步贯彻落实《建设项目安全设施“三同时”监督管理办法》（原国家安监总局令第36号公布，第77号修正），督促企业完善安全设施和“三同时”档案，防范和化解安全设施缺陷导致的安全风险和隐患，决定自即日起至年底，开展工贸企业安全设施“三同时”专项梳理检查活动。现将有关要求通知如下:</w:t>
      </w:r>
    </w:p>
    <w:p w14:paraId="4BD43A52">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cs="仿宋"/>
          <w:sz w:val="32"/>
          <w:szCs w:val="32"/>
        </w:rPr>
      </w:pPr>
      <w:r>
        <w:rPr>
          <w:rFonts w:hint="eastAsia" w:ascii="黑体" w:hAnsi="黑体" w:eastAsia="黑体" w:cs="仿宋"/>
          <w:sz w:val="32"/>
          <w:szCs w:val="32"/>
        </w:rPr>
        <w:t>一、专项检查范围和依据</w:t>
      </w:r>
    </w:p>
    <w:p w14:paraId="7DCAE03D">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检查范围：</w:t>
      </w:r>
      <w:r>
        <w:rPr>
          <w:rFonts w:hint="eastAsia" w:ascii="仿宋_GB2312" w:hAnsi="仿宋" w:eastAsia="仿宋_GB2312" w:cs="仿宋"/>
          <w:sz w:val="32"/>
          <w:szCs w:val="32"/>
        </w:rPr>
        <w:t>重点检查2011年以来经县级以上人民政府及其有关主管部门依法审批、核准或者备案的新建、改建、扩建工程项目工贸企业，涉金属冶炼活动的机械铸造企业，涉危险化学品储存使用以及使用可燃气体（天然气、液化气、丙烷等）的工贸企业。</w:t>
      </w:r>
    </w:p>
    <w:p w14:paraId="3EF2F45D">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检查依据：</w:t>
      </w:r>
      <w:r>
        <w:rPr>
          <w:rFonts w:hint="eastAsia" w:ascii="仿宋_GB2312" w:hAnsi="仿宋" w:eastAsia="仿宋_GB2312" w:cs="仿宋"/>
          <w:sz w:val="32"/>
          <w:szCs w:val="32"/>
        </w:rPr>
        <w:t>《建设项目安全设施“三同时”监督管理办法》（原国家安监总局令第36号公布，第77号修正）；《冶金企业和有色金属企业安全生产规定》（原国家安监总局令第91号） 第二条第二款规定：机械铸造企业中金属冶炼活动的安全生产和监督管理参照本规定执行。</w:t>
      </w:r>
    </w:p>
    <w:p w14:paraId="6291B375">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cs="仿宋"/>
          <w:sz w:val="32"/>
          <w:szCs w:val="32"/>
        </w:rPr>
      </w:pPr>
      <w:r>
        <w:rPr>
          <w:rFonts w:hint="eastAsia" w:ascii="黑体" w:hAnsi="黑体" w:eastAsia="黑体" w:cs="仿宋"/>
          <w:sz w:val="32"/>
          <w:szCs w:val="32"/>
        </w:rPr>
        <w:t>二、专项检查重点</w:t>
      </w:r>
    </w:p>
    <w:p w14:paraId="5C3C2BD4">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cs="仿宋"/>
          <w:sz w:val="32"/>
          <w:szCs w:val="32"/>
        </w:rPr>
      </w:pPr>
      <w:r>
        <w:rPr>
          <w:rFonts w:hint="eastAsia" w:ascii="楷体" w:hAnsi="楷体" w:eastAsia="楷体" w:cs="仿宋"/>
          <w:sz w:val="32"/>
          <w:szCs w:val="32"/>
        </w:rPr>
        <w:t>（一）非煤矿山建设企业、储存使用危险化学品工贸企业、金属冶炼企业等建设项目检查重点：</w:t>
      </w:r>
    </w:p>
    <w:p w14:paraId="0999C269">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1.安全预评价情况。</w:t>
      </w:r>
      <w:r>
        <w:rPr>
          <w:rFonts w:hint="eastAsia" w:ascii="仿宋_GB2312" w:hAnsi="仿宋" w:eastAsia="仿宋_GB2312" w:cs="仿宋"/>
          <w:sz w:val="32"/>
          <w:szCs w:val="32"/>
        </w:rPr>
        <w:t>生产经营单位是否委托具有相应资质的安全评价机构，对其建设项目进行安全预评价，并编制安全预评价报告；建设项目安全预评价报告是否符合国家标准或者行业标准的规定；储存、使用危险化学品的建设项目安全预评价报告是否符合有关危险化学品建设项目的规定。</w:t>
      </w:r>
    </w:p>
    <w:p w14:paraId="244AF275">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2.安全设施设计情况。</w:t>
      </w:r>
      <w:r>
        <w:rPr>
          <w:rFonts w:hint="eastAsia" w:ascii="仿宋_GB2312" w:hAnsi="仿宋" w:eastAsia="仿宋_GB2312" w:cs="仿宋"/>
          <w:sz w:val="32"/>
          <w:szCs w:val="32"/>
        </w:rPr>
        <w:t>生产经营单位在建设项目初步设计时，是否委托有相应资质的设计单位对建设项目安全设施同时进行设计，编制安全设施设计；安全设施设计是否符合有关法律、法规、规章和国家标准或者行业标准、技术规范的规定；建设项目安全设施设计是否充分考虑建设项目安全预评价报告提出的安全对策措施；建设项目安全设施设计完成后，生产经营单位是否按照规定向安全生产监督管理部门提出审查申请；是否通过安全生产监督管理部门对安全设施设计的审查。</w:t>
      </w:r>
    </w:p>
    <w:p w14:paraId="345EC0CA">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3.安全设施施工情况。</w:t>
      </w:r>
      <w:r>
        <w:rPr>
          <w:rFonts w:hint="eastAsia" w:ascii="仿宋_GB2312" w:hAnsi="仿宋" w:eastAsia="仿宋_GB2312" w:cs="仿宋"/>
          <w:sz w:val="32"/>
          <w:szCs w:val="32"/>
        </w:rPr>
        <w:t>建设项目安全设施的施工是否由取得相应资质的施工单位进行，并与建设项目主体工程同时施工；施工单位施工是否编制施工组织设计；施工组织设计是否符合相关要求，并经施工单位技术负责人、总监理工程师签字后实施；建设单位是否组织或者委托监理单位对施工组织设计与工程建设强制标准的符合性进行审查。</w:t>
      </w:r>
    </w:p>
    <w:p w14:paraId="50B06647">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4.安全设施竣工验收情况。</w:t>
      </w:r>
      <w:r>
        <w:rPr>
          <w:rFonts w:hint="eastAsia" w:ascii="仿宋_GB2312" w:hAnsi="仿宋" w:eastAsia="仿宋_GB2312" w:cs="仿宋"/>
          <w:sz w:val="32"/>
          <w:szCs w:val="32"/>
        </w:rPr>
        <w:t>建设项目安全设施建成后，生产经营单位是否对安全设施进行检查，检查发现的问题是否及时整改；建设项目安全设施竣工或者试运行后，生产经营单位是否委托具有相应资质的安全评价机构对安全设施进行验收评价，并编制建设项目安全验收评价报告；建设项目竣工投入生产或者使用前，生产经营单位是否组织对安全设施进行竣工验收，并形成书面报告备查，安全设施竣工验收合格后，方可投入生产和使用；是否通过安全监管部门按规定对建设项目的竣工验收活动和验收结果的监督核查。</w:t>
      </w:r>
    </w:p>
    <w:p w14:paraId="7CB366DB">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cs="仿宋"/>
          <w:sz w:val="32"/>
          <w:szCs w:val="32"/>
        </w:rPr>
      </w:pPr>
      <w:r>
        <w:rPr>
          <w:rFonts w:hint="eastAsia" w:ascii="楷体" w:hAnsi="楷体" w:eastAsia="楷体" w:cs="仿宋"/>
          <w:sz w:val="32"/>
          <w:szCs w:val="32"/>
        </w:rPr>
        <w:t>（二）除非煤矿山建设、生产储存危险化学品、金属冶炼等建设项目外其他建设项目检查重点：</w:t>
      </w:r>
    </w:p>
    <w:p w14:paraId="5E8171C2">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1.安全生产条件论证情况。</w:t>
      </w:r>
      <w:r>
        <w:rPr>
          <w:rFonts w:hint="eastAsia" w:ascii="仿宋_GB2312" w:hAnsi="仿宋" w:eastAsia="仿宋_GB2312" w:cs="仿宋"/>
          <w:sz w:val="32"/>
          <w:szCs w:val="32"/>
        </w:rPr>
        <w:t>生产经营单位是否对建设项目的安全生产条件和设施进行综合分析，形成书面报告备查；安全生产条件论证报告是否由主要负责人组织编写，编写人员数量和资质要求是否符合有关规定；聘请专业安全机构编写安全生产条件论证报告的，企业是否对论证报告内容和结论的真实性进行审查确认，出具审查意见，并承担由此带来的法律责任。</w:t>
      </w:r>
    </w:p>
    <w:p w14:paraId="383B40EA">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2.安全设施设计情况。</w:t>
      </w:r>
      <w:r>
        <w:rPr>
          <w:rFonts w:hint="eastAsia" w:ascii="仿宋_GB2312" w:hAnsi="仿宋" w:eastAsia="仿宋_GB2312" w:cs="仿宋"/>
          <w:sz w:val="32"/>
          <w:szCs w:val="32"/>
        </w:rPr>
        <w:t>生产经营单位在建设项目初步设计时，是否委托有相应资质的设计单位对建设项目安全设施同时进行设计，编制安全设施设计；安全设施设计是否符合有关法律、法规、规章和国家标准或者行业标准、技术规范的规定；建设项目安全设施设计是否充分考虑建设项目安全生产条件论证报告提出的安全对策措施；建设项目安全设施设计完成后，生产经营单位主要负责人是否组织对安全设施设计的审查，审查人员数量和资质要求是否符合有关规定，是否出具审查意见。</w:t>
      </w:r>
    </w:p>
    <w:p w14:paraId="74C2C32D">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3.安全设施施工情况。</w:t>
      </w:r>
      <w:r>
        <w:rPr>
          <w:rFonts w:hint="eastAsia" w:ascii="仿宋_GB2312" w:hAnsi="仿宋" w:eastAsia="仿宋_GB2312" w:cs="仿宋"/>
          <w:sz w:val="32"/>
          <w:szCs w:val="32"/>
        </w:rPr>
        <w:t>建设项目安全设施的施工是否由取得相应资质的施工单位进行，并与建设项目主体工程同时施工；施工单位施工是否编制施工组织设计；施工组织设计是否符合相关要求，并经施工单位技术负责人、总监理工程师签字后实施；建设单位是否组织或者委托监理单位对施工组织设计与工程建设强制标准的符合性进行审查。</w:t>
      </w:r>
    </w:p>
    <w:p w14:paraId="0B0CD8A9">
      <w:pPr>
        <w:keepNext w:val="0"/>
        <w:keepLines w:val="0"/>
        <w:pageBreakBefore w:val="0"/>
        <w:widowControl w:val="0"/>
        <w:kinsoku/>
        <w:overflowPunct/>
        <w:topLinePunct w:val="0"/>
        <w:autoSpaceDE/>
        <w:autoSpaceDN/>
        <w:bidi w:val="0"/>
        <w:adjustRightInd/>
        <w:snapToGrid/>
        <w:spacing w:line="576" w:lineRule="exact"/>
        <w:ind w:firstLine="643" w:firstLineChars="200"/>
        <w:jc w:val="left"/>
        <w:textAlignment w:val="auto"/>
        <w:rPr>
          <w:rFonts w:ascii="仿宋_GB2312" w:hAnsi="仿宋" w:eastAsia="仿宋_GB2312" w:cs="仿宋"/>
          <w:sz w:val="32"/>
          <w:szCs w:val="32"/>
        </w:rPr>
      </w:pPr>
      <w:r>
        <w:rPr>
          <w:rFonts w:hint="eastAsia" w:ascii="仿宋_GB2312" w:hAnsi="仿宋" w:eastAsia="仿宋_GB2312" w:cs="仿宋"/>
          <w:b/>
          <w:sz w:val="32"/>
          <w:szCs w:val="32"/>
        </w:rPr>
        <w:t>4.安全设施竣工验收情况。</w:t>
      </w:r>
      <w:r>
        <w:rPr>
          <w:rFonts w:hint="eastAsia" w:ascii="仿宋_GB2312" w:hAnsi="仿宋" w:eastAsia="仿宋_GB2312" w:cs="仿宋"/>
          <w:sz w:val="32"/>
          <w:szCs w:val="32"/>
        </w:rPr>
        <w:t>建设项目安全设施建成后，生产经营单位主要负责人是否亲自组织竣工验收，验收人员数量和资质要求是否符合有关规定，是否出具验收报告，验收报告内容是否符合相关要求；企业聘请具备相应资质的安全评价机构进行验收评价的，企业要对评价报告内容和结论的真实性进行审查确认，出具审查意见，并承担由此带来的法律责任。</w:t>
      </w:r>
    </w:p>
    <w:p w14:paraId="4BBB66C0">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cs="仿宋"/>
          <w:sz w:val="32"/>
          <w:szCs w:val="32"/>
        </w:rPr>
      </w:pPr>
      <w:r>
        <w:rPr>
          <w:rFonts w:hint="eastAsia" w:ascii="楷体" w:hAnsi="楷体" w:eastAsia="楷体" w:cs="仿宋"/>
          <w:sz w:val="32"/>
          <w:szCs w:val="32"/>
        </w:rPr>
        <w:t>（三）共性检查重点：</w:t>
      </w:r>
    </w:p>
    <w:p w14:paraId="06CBF85A">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1.安全评价机构、专业安全机构 、安全设施设计单位出具的预评价报告、安全设施设计、验收（评价）报告内容与企业现场是否相符，报告中是否有承诺书和现场检查的影像资料，报告编审人员签字是否符合相关要求。</w:t>
      </w:r>
    </w:p>
    <w:p w14:paraId="0E5BCCF6">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2.企业是否按照要求开展机械伤害和物体打击事故专项整治，工贸企业储存、使用危险化学品专项整治，有限空间作业专项整治、重大事故隐患专项排查整治，机械铸造企业金属冶炼活动专项整治等活动。</w:t>
      </w:r>
    </w:p>
    <w:p w14:paraId="535DE165">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3.企业安全生产标准化、双重预防体系是否正常运行，是否落实开展“大学习、大培训、大考试”专项行动。</w:t>
      </w:r>
    </w:p>
    <w:p w14:paraId="7F079F00">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cs="仿宋"/>
          <w:sz w:val="32"/>
          <w:szCs w:val="32"/>
        </w:rPr>
      </w:pPr>
      <w:r>
        <w:rPr>
          <w:rFonts w:hint="eastAsia" w:ascii="黑体" w:hAnsi="黑体" w:eastAsia="黑体" w:cs="仿宋"/>
          <w:sz w:val="32"/>
          <w:szCs w:val="32"/>
        </w:rPr>
        <w:t>三、整治方式</w:t>
      </w:r>
    </w:p>
    <w:p w14:paraId="1578447E">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（一）自查自纠阶段（即日起至7月底）</w:t>
      </w:r>
      <w:r>
        <w:rPr>
          <w:rFonts w:hint="eastAsia" w:ascii="仿宋_GB2312" w:hAnsi="仿宋" w:eastAsia="仿宋_GB2312" w:cs="仿宋"/>
          <w:sz w:val="32"/>
          <w:szCs w:val="32"/>
        </w:rPr>
        <w:t>。各工贸企业要认真开展自查自纠，按照企业类型对照检查重点逐项自查自纠，对排查出的资料问题和现场隐患建立台账，逐项落实整改措施，严格闭环管理，确保问题排查整改到位。7月30日前，各工贸企业要将自查自纠情况和整改报告报所属镇、街道安环办。</w:t>
      </w:r>
    </w:p>
    <w:p w14:paraId="06075CA7">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（二）镇、街道全覆盖检查阶段（8月至12月底）。</w:t>
      </w:r>
      <w:r>
        <w:rPr>
          <w:rFonts w:hint="eastAsia" w:ascii="仿宋_GB2312" w:hAnsi="仿宋" w:eastAsia="仿宋_GB2312" w:cs="仿宋"/>
          <w:sz w:val="32"/>
          <w:szCs w:val="32"/>
        </w:rPr>
        <w:t>各镇、街道要结合当前整改开展的工贸行业机械伤害和物体打击专项整治、有限空间作业专项整治、储存使用危险化学品专项整治、重大事故隐患专项排查整治、机械铸造企业金属冶炼活动专项整治等行动，统筹制定全覆盖检查计划，对建设项目“三同时”落实情况开展监督检查。各镇、街道每月对全覆盖检查情况进行汇总，每月底30日前将全覆盖检查情况报区应急局基础科。</w:t>
      </w:r>
    </w:p>
    <w:p w14:paraId="66171B15">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（三）督导与执法检查阶段（8月至12月）。</w:t>
      </w:r>
      <w:r>
        <w:rPr>
          <w:rFonts w:hint="eastAsia" w:ascii="仿宋_GB2312" w:hAnsi="仿宋" w:eastAsia="仿宋_GB2312" w:cs="仿宋"/>
          <w:sz w:val="32"/>
          <w:szCs w:val="32"/>
        </w:rPr>
        <w:t>局基础科要综合运用双重预防体系查、诊断定级核查、安全教育培训抽查等工作，融合开展对安全设施“三同时”的督导检查，每月对各镇、街道全覆盖检查一遍，检查结果纳入对镇、街道安全工作的考评。对在检查中发现企业对安全设施“三同时”工作不落实，对问题整改不力或者拒不整改的，将企业名单报执法大队，执法倒逼企业整改落实。</w:t>
      </w:r>
    </w:p>
    <w:p w14:paraId="62A0383D">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（四）总结提升阶段（12月）。</w:t>
      </w:r>
      <w:r>
        <w:rPr>
          <w:rFonts w:hint="eastAsia" w:ascii="仿宋_GB2312" w:hAnsi="仿宋" w:eastAsia="仿宋_GB2312" w:cs="仿宋"/>
          <w:sz w:val="32"/>
          <w:szCs w:val="32"/>
        </w:rPr>
        <w:t>各镇、街道要对工作开展完成情况进行总结，提炼典型工作经验和好的做法，于12月20日前报区应急局。区局将对各镇、街道工作开展情况和典型做法进行评选，对好的经验做法在全区推广，并在年终考评中适当加分。</w:t>
      </w:r>
    </w:p>
    <w:p w14:paraId="67A1C5DC">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cs="仿宋"/>
          <w:sz w:val="32"/>
          <w:szCs w:val="32"/>
        </w:rPr>
      </w:pPr>
      <w:r>
        <w:rPr>
          <w:rFonts w:hint="eastAsia" w:ascii="黑体" w:hAnsi="黑体" w:eastAsia="黑体" w:cs="仿宋"/>
          <w:sz w:val="32"/>
          <w:szCs w:val="32"/>
        </w:rPr>
        <w:t>四、工作要求</w:t>
      </w:r>
    </w:p>
    <w:p w14:paraId="731F73F6">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（一）提高思想认识，加强制度落实。</w:t>
      </w:r>
      <w:r>
        <w:rPr>
          <w:rFonts w:hint="eastAsia" w:ascii="仿宋_GB2312" w:hAnsi="仿宋" w:eastAsia="仿宋_GB2312" w:cs="仿宋"/>
          <w:sz w:val="32"/>
          <w:szCs w:val="32"/>
        </w:rPr>
        <w:t>安全设施“三同时”是企业安全生产的基础和保障，是优化生产布局、消除设计缺陷的重要手段，是企业各类安全生产许可、安全生产标准化定级的必备前置条件，也逐步成为评先树优等各方面工作的重要条件。各镇、街道要加强法规宣传，引导工贸企业提高思想认识，积极主动的整改落实到位，把安全风险管控挺在隐患前面，把隐患排查治理挺在事故前面。企业未按照《建设项目安全设施“三同时”监督管理暂行办法》（原国家安全生产监督管理总局令第36号，第77号修订）实施安全设施“三同时”管理的，参照淄博市应急管理局《关于开展安全生产标准化定级工作的通知》（淄应急发〔2023〕1号）的规定，应有有资质的设计单位进行设计安全诊断和有资质的安全评价单位出具安全现状评价报告，并根据设计安全诊断和安全现状评价报告提出的问题完成整改。（基础科牵头，各镇、街道安环办推进落实，以下各项工作均需各镇、街道安环办配合推进，不再逐项列举）</w:t>
      </w:r>
    </w:p>
    <w:p w14:paraId="777C8DB7">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（二）建立长效机制，加强监督管理。</w:t>
      </w:r>
      <w:r>
        <w:rPr>
          <w:rFonts w:hint="eastAsia" w:ascii="仿宋_GB2312" w:hAnsi="仿宋" w:eastAsia="仿宋_GB2312" w:cs="仿宋"/>
          <w:sz w:val="32"/>
          <w:szCs w:val="32"/>
        </w:rPr>
        <w:t>各安全评价机构、专业安全机构以及安全设施设计单位在博山区开展相关业务的，应当向区应急管理局备案，并在开展现场调研、检查验收活动前5日书面告知所属镇、街道安环办。各镇、街道安环办根据告知情况，对建设项目涉及第三方预评价（安全条件论证）、安全设施设计、安全设施竣工验收的现场调研、检查验收等行为进行全过程监督指导。（调查科牵头）</w:t>
      </w:r>
    </w:p>
    <w:p w14:paraId="2E8E415C">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（三）周密部署安排，加强督导推进。</w:t>
      </w:r>
      <w:r>
        <w:rPr>
          <w:rFonts w:hint="eastAsia" w:ascii="仿宋_GB2312" w:hAnsi="仿宋" w:eastAsia="仿宋_GB2312" w:cs="仿宋"/>
          <w:sz w:val="32"/>
          <w:szCs w:val="32"/>
        </w:rPr>
        <w:t>各镇、街道安环办要督促企业对照检查重点认真自查，按照档案管理的规定，建立建设项目安全设施“三同时”文件资料档案，并妥善保存。对新立项建设项目的企业，各镇、街道要及时下达安全设施“三同时”告知函，发放建设项目安全设施“三同时”明白纸，指导企业完善安全设施“三同时”相关手续资料。（基础科牵头）</w:t>
      </w:r>
    </w:p>
    <w:p w14:paraId="3FAEDC65">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（四）加强执法检查，严厉打击非法行为。</w:t>
      </w:r>
      <w:r>
        <w:rPr>
          <w:rFonts w:hint="eastAsia" w:ascii="仿宋_GB2312" w:hAnsi="仿宋" w:eastAsia="仿宋_GB2312" w:cs="仿宋"/>
          <w:sz w:val="32"/>
          <w:szCs w:val="32"/>
        </w:rPr>
        <w:t>要将安全设施“三同时”列入执法检查计划中重点检查，通过执法倒逼企业主动落实安全生产主体责任，严厉打击无资质开展设计或评价、虚假签字、挂靠等违法违规行为，规范第三方机构业务行为，推动企业建设项目安全设施“三同时”落实落地。（执法大队牵头）</w:t>
      </w:r>
    </w:p>
    <w:p w14:paraId="6AA7F7ED">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楷体" w:hAnsi="楷体" w:eastAsia="楷体" w:cs="仿宋"/>
          <w:sz w:val="32"/>
          <w:szCs w:val="32"/>
        </w:rPr>
        <w:t>（五）强化舆论宣传，推动专项检查深入开展。</w:t>
      </w:r>
      <w:r>
        <w:rPr>
          <w:rFonts w:hint="eastAsia" w:ascii="仿宋_GB2312" w:hAnsi="仿宋" w:eastAsia="仿宋_GB2312" w:cs="仿宋"/>
          <w:sz w:val="32"/>
          <w:szCs w:val="32"/>
        </w:rPr>
        <w:t>各镇、街道安环办要通过网络、微信公众号等各类新闻媒体，加大专项检查宣传力度（法宣科牵头）；结合“有奖举报”“员工查隐患、企业给奖励”等活动，发动企业员工积极参与专项检查，形成全员参与的浓厚氛围，实现安全生产群策群治。（综合科牵头）</w:t>
      </w:r>
    </w:p>
    <w:p w14:paraId="68F66EBB">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p>
    <w:p w14:paraId="19CCBD53">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附件：1.工贸企业建设项目安全设施“三同时”明白纸</w:t>
      </w:r>
    </w:p>
    <w:p w14:paraId="72216F65">
      <w:pPr>
        <w:keepNext w:val="0"/>
        <w:keepLines w:val="0"/>
        <w:pageBreakBefore w:val="0"/>
        <w:widowControl w:val="0"/>
        <w:kinsoku/>
        <w:overflowPunct/>
        <w:topLinePunct w:val="0"/>
        <w:autoSpaceDE/>
        <w:autoSpaceDN/>
        <w:bidi w:val="0"/>
        <w:adjustRightInd/>
        <w:snapToGrid/>
        <w:spacing w:line="576" w:lineRule="exact"/>
        <w:ind w:firstLine="1600" w:firstLineChars="5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2.建设项目安全设施“三同时”告知函（样表）</w:t>
      </w:r>
    </w:p>
    <w:p w14:paraId="6870766A">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478F6998">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p>
    <w:p w14:paraId="54B113E6">
      <w:pPr>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ascii="仿宋_GB2312" w:hAnsi="仿宋" w:eastAsia="仿宋_GB2312" w:cs="仿宋"/>
          <w:sz w:val="32"/>
          <w:szCs w:val="32"/>
        </w:rPr>
      </w:pPr>
    </w:p>
    <w:p w14:paraId="7107E2A4">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博山区应急管理局        </w:t>
      </w:r>
    </w:p>
    <w:p w14:paraId="2551C8C4">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2023年7月20日        </w:t>
      </w:r>
    </w:p>
    <w:p w14:paraId="151EE5CE">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ascii="仿宋_GB2312" w:hAnsi="仿宋" w:eastAsia="仿宋_GB2312" w:cs="仿宋"/>
          <w:sz w:val="32"/>
          <w:szCs w:val="32"/>
        </w:rPr>
      </w:pPr>
    </w:p>
    <w:p w14:paraId="379311DF">
      <w:pPr>
        <w:keepNext w:val="0"/>
        <w:keepLines w:val="0"/>
        <w:pageBreakBefore w:val="0"/>
        <w:widowControl w:val="0"/>
        <w:kinsoku/>
        <w:overflowPunct/>
        <w:topLinePunct w:val="0"/>
        <w:autoSpaceDE/>
        <w:autoSpaceDN/>
        <w:bidi w:val="0"/>
        <w:adjustRightInd/>
        <w:snapToGrid/>
        <w:spacing w:line="576" w:lineRule="exact"/>
        <w:jc w:val="left"/>
        <w:textAlignment w:val="auto"/>
        <w:rPr>
          <w:rFonts w:ascii="黑体" w:hAnsi="黑体" w:eastAsia="黑体"/>
          <w:bCs/>
          <w:sz w:val="32"/>
          <w:szCs w:val="32"/>
        </w:rPr>
      </w:pPr>
      <w:r>
        <w:rPr>
          <w:rFonts w:ascii="黑体" w:hAnsi="黑体" w:eastAsia="黑体"/>
          <w:bCs/>
          <w:sz w:val="32"/>
          <w:szCs w:val="32"/>
        </w:rPr>
        <w:br w:type="page"/>
      </w:r>
    </w:p>
    <w:p w14:paraId="02F7CA0A">
      <w:pPr>
        <w:keepNext w:val="0"/>
        <w:keepLines w:val="0"/>
        <w:pageBreakBefore w:val="0"/>
        <w:widowControl w:val="0"/>
        <w:kinsoku/>
        <w:overflowPunct/>
        <w:topLinePunct w:val="0"/>
        <w:autoSpaceDE/>
        <w:autoSpaceDN/>
        <w:bidi w:val="0"/>
        <w:adjustRightInd/>
        <w:snapToGrid/>
        <w:spacing w:line="576" w:lineRule="exact"/>
        <w:jc w:val="left"/>
        <w:textAlignment w:val="auto"/>
        <w:rPr>
          <w:rFonts w:ascii="黑体" w:hAnsi="黑体" w:eastAsia="黑体"/>
          <w:bCs/>
          <w:sz w:val="32"/>
          <w:szCs w:val="32"/>
        </w:rPr>
      </w:pPr>
      <w:r>
        <w:rPr>
          <w:rFonts w:hint="eastAsia" w:ascii="黑体" w:hAnsi="黑体" w:eastAsia="黑体"/>
          <w:bCs/>
          <w:sz w:val="32"/>
          <w:szCs w:val="32"/>
        </w:rPr>
        <w:t>附件1</w:t>
      </w:r>
    </w:p>
    <w:p w14:paraId="3088492C">
      <w:pPr>
        <w:keepNext w:val="0"/>
        <w:keepLines w:val="0"/>
        <w:pageBreakBefore w:val="0"/>
        <w:widowControl w:val="0"/>
        <w:kinsoku/>
        <w:overflowPunct/>
        <w:topLinePunct w:val="0"/>
        <w:autoSpaceDE/>
        <w:autoSpaceDN/>
        <w:bidi w:val="0"/>
        <w:adjustRightInd/>
        <w:snapToGrid/>
        <w:spacing w:line="576" w:lineRule="exact"/>
        <w:jc w:val="left"/>
        <w:textAlignment w:val="auto"/>
        <w:rPr>
          <w:rFonts w:ascii="黑体" w:hAnsi="黑体" w:eastAsia="黑体"/>
          <w:bCs/>
          <w:sz w:val="32"/>
          <w:szCs w:val="32"/>
        </w:rPr>
      </w:pPr>
    </w:p>
    <w:p w14:paraId="077F53E0">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黑体" w:hAnsi="黑体" w:eastAsia="黑体"/>
          <w:bCs/>
          <w:sz w:val="32"/>
          <w:szCs w:val="32"/>
        </w:rPr>
      </w:pPr>
      <w:r>
        <w:rPr>
          <w:rFonts w:hint="eastAsia" w:ascii="方正小标宋简体" w:hAnsi="仿宋" w:eastAsia="方正小标宋简体"/>
          <w:bCs/>
          <w:sz w:val="44"/>
          <w:szCs w:val="44"/>
        </w:rPr>
        <w:t>工贸企业建设项目安全设施“三同时”明白纸</w:t>
      </w:r>
    </w:p>
    <w:p w14:paraId="70E8AA2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p>
    <w:p w14:paraId="4D14034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一、依据</w:t>
      </w:r>
    </w:p>
    <w:p w14:paraId="75EF504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仿宋_GB2312" w:hAnsi="仿宋_GB2312" w:eastAsia="仿宋_GB2312" w:cs="仿宋_GB2312"/>
          <w:bCs/>
          <w:sz w:val="32"/>
          <w:szCs w:val="32"/>
        </w:rPr>
        <w:t>《建设项目安全设施“三同时”监督管理办法》（原国家安监总局令第36号，第77号修订）。</w:t>
      </w:r>
    </w:p>
    <w:p w14:paraId="630A342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二、存档材料备查程序</w:t>
      </w:r>
    </w:p>
    <w:p w14:paraId="64D0467C">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黑体" w:hAnsi="黑体" w:eastAsia="黑体" w:cs="黑体"/>
          <w:bCs/>
          <w:sz w:val="32"/>
          <w:szCs w:val="32"/>
        </w:rPr>
      </w:pPr>
      <w:r>
        <w:rPr>
          <w:rFonts w:hint="eastAsia" w:ascii="仿宋_GB2312" w:hAnsi="仿宋_GB2312" w:eastAsia="仿宋_GB2312" w:cs="仿宋_GB2312"/>
          <w:b/>
          <w:sz w:val="32"/>
          <w:szCs w:val="32"/>
        </w:rPr>
        <w:t>（一）安全生产条件论证</w:t>
      </w:r>
    </w:p>
    <w:p w14:paraId="68B50E1C">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存档材料：</w:t>
      </w:r>
    </w:p>
    <w:p w14:paraId="41C9E23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Cs/>
          <w:sz w:val="32"/>
          <w:szCs w:val="32"/>
        </w:rPr>
        <w:t>（1）企业法人营业执照或者企业名称预先核准通知书</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加盖公章，无公章的由主要负责人签字</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3096440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（2）建设项目安全生产条件论证报告；</w:t>
      </w:r>
    </w:p>
    <w:p w14:paraId="608DC35E">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 安全生产条件论证报告应当包括的内容：</w:t>
      </w:r>
    </w:p>
    <w:p w14:paraId="4750B22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（1）安全生产条件论证的目的和主要依据。</w:t>
      </w:r>
    </w:p>
    <w:p w14:paraId="316340F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（2）建设项目概况。①拟建项目基本情况；②拟建项目性质（新建、改建或扩建）；③拟建项目主要原材料、技术工艺和产品。</w:t>
      </w:r>
    </w:p>
    <w:p w14:paraId="33A2AFD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（3）建设项目内在的危险、有害因素及对安全生产的影响。①存在的主要危险、有害因素；②危险、有害因素分析；③项目内在的危险、有害因素对安全生产的影响；④重大危险源辨识。</w:t>
      </w:r>
    </w:p>
    <w:p w14:paraId="2D32A8B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建设项目与周边设施（单位）生产、经营活动和居民生活在安全方面的相互影响。①周边设施（单位）生产、经营活动和居民生活对建设项目安全生产的影响。②建设项目对周边设施（单位）生产、经营活动和居民生活的影响。</w:t>
      </w:r>
    </w:p>
    <w:p w14:paraId="1C6CA48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（5）当地自然条件对建设项目安全生产的影响。</w:t>
      </w:r>
    </w:p>
    <w:p w14:paraId="333E380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kern w:val="0"/>
          <w:sz w:val="32"/>
          <w:szCs w:val="32"/>
        </w:rPr>
        <w:t>自然条件主要包括地理位置、气象条件、地质条件（含断裂带、滑坡、泥石流等）、水文条件、地震烈度等。</w:t>
      </w:r>
    </w:p>
    <w:p w14:paraId="1866AA3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（6）论证结论。</w:t>
      </w:r>
    </w:p>
    <w:p w14:paraId="5C939AD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分析论证，ＸＸ（项目名称）项目符合安全生产的法律法规要求，存在的危险有害因素能够得到有效控制，周边环境和当地自然条件不会对安全生产构成影响，项目在配备了必要的安全设施和采取了必要的安全管理措施后，能够实现安全生产。</w:t>
      </w:r>
    </w:p>
    <w:p w14:paraId="2500AC7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（7）参加论证人员名单</w:t>
      </w:r>
    </w:p>
    <w:tbl>
      <w:tblPr>
        <w:tblStyle w:val="6"/>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95"/>
        <w:gridCol w:w="1262"/>
        <w:gridCol w:w="1262"/>
        <w:gridCol w:w="2164"/>
        <w:gridCol w:w="1597"/>
      </w:tblGrid>
      <w:tr w14:paraId="3A76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737" w:type="dxa"/>
            <w:gridSpan w:val="6"/>
          </w:tcPr>
          <w:p w14:paraId="1C2DD30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2359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6B7DF33D">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5" w:type="dxa"/>
          </w:tcPr>
          <w:p w14:paraId="49EE526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2" w:type="dxa"/>
          </w:tcPr>
          <w:p w14:paraId="1DD6B289">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2" w:type="dxa"/>
          </w:tcPr>
          <w:p w14:paraId="5DA1C36C">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4" w:type="dxa"/>
          </w:tcPr>
          <w:p w14:paraId="3C641C1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7" w:type="dxa"/>
          </w:tcPr>
          <w:p w14:paraId="206B0CE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7645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62BE838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43AB3DF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3E282A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6A19559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574B61F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60C151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3D8E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58" w:type="dxa"/>
          </w:tcPr>
          <w:p w14:paraId="5BD5762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59736EC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5ED5C5E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3524D3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6166C9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7C283CE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653D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58" w:type="dxa"/>
          </w:tcPr>
          <w:p w14:paraId="635215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2ACD64A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43CEF1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6DC1711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46E2BD3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9678FF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2B79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8" w:type="dxa"/>
          </w:tcPr>
          <w:p w14:paraId="3B92C18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52435C7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782665D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0147899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7874FD1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338018C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5A6B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8" w:type="dxa"/>
          </w:tcPr>
          <w:p w14:paraId="30B719B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5" w:type="dxa"/>
          </w:tcPr>
          <w:p w14:paraId="3E3A3AA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1EE61F0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2" w:type="dxa"/>
          </w:tcPr>
          <w:p w14:paraId="36D0B9A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4" w:type="dxa"/>
          </w:tcPr>
          <w:p w14:paraId="44F99D6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7" w:type="dxa"/>
          </w:tcPr>
          <w:p w14:paraId="0C4A319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1D88BD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编制要求：①安全条件论证报告由企业主要负责人组织编写，编写人员应不少于三人，且其中至少二人具备注册安全工程师或以上安全专业技术职称资质（与建设项目相关专业）；②报告编写完成后，主要负责人和编写人员要签字确认；③企业也可以聘请专业安全机构编写安全条件论证报告，或者聘请具备资质的安全评价机构进行安全预评价，但企业要对论证报告（安全预评价报告）内容和结论的真实性进行审查确认，出具审查意见，并承担由此带来的法律责任。</w:t>
      </w:r>
    </w:p>
    <w:p w14:paraId="291DD7A6">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（二）安全设施设计</w:t>
      </w:r>
    </w:p>
    <w:p w14:paraId="41F619C0">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存档材料：</w:t>
      </w:r>
    </w:p>
    <w:p w14:paraId="3816379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（1）建设项目立项许可证明文件</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27DEC3D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（2）有相应资质的设计单位编制的《建设项目安全设施设计专篇》及自行组织的审查报告。</w:t>
      </w:r>
    </w:p>
    <w:p w14:paraId="752A3C4E">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2.审查报告应当包括下列内容：</w:t>
      </w:r>
    </w:p>
    <w:p w14:paraId="17AD047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（1）审查的基本情况。</w:t>
      </w:r>
    </w:p>
    <w:p w14:paraId="769134B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审查时间、地点、人员和审查过程等。</w:t>
      </w:r>
    </w:p>
    <w:p w14:paraId="488A403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kern w:val="0"/>
          <w:sz w:val="32"/>
          <w:szCs w:val="32"/>
        </w:rPr>
        <w:t>设计单位和施工单位基本情况。</w:t>
      </w:r>
    </w:p>
    <w:p w14:paraId="17F92B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主要说明设计单位和施工单位是否具备相应的安全资质。</w:t>
      </w:r>
    </w:p>
    <w:p w14:paraId="39407B7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（3）安全设施设计专篇审查情况。</w:t>
      </w:r>
    </w:p>
    <w:p w14:paraId="5D0BB97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按照《建设项目安全设施“三同时”监督管理办法》（总局令第36号）的规定和行业项目初步设计安全专篇编写提纲内容逐项进行符合性审查，并出具审查结论。</w:t>
      </w:r>
    </w:p>
    <w:p w14:paraId="11872F1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（4）设计单位的意见或建议，以及采纳落实情况。</w:t>
      </w:r>
    </w:p>
    <w:p w14:paraId="62F7B48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（5）审查结论。</w:t>
      </w:r>
    </w:p>
    <w:p w14:paraId="4C25EE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经审查，ＸＸ（项目名称）项目的安全设施设计符合有关安全生产法律、法规、规章和国家标准、行业标准、技术规范，采取的工艺、技术先进适用，配备的设备、设施能够满足安全生产的需要。</w:t>
      </w:r>
    </w:p>
    <w:p w14:paraId="4110314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（6）参加审查人员名单。</w:t>
      </w:r>
    </w:p>
    <w:tbl>
      <w:tblPr>
        <w:tblStyle w:val="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1260"/>
        <w:gridCol w:w="1260"/>
        <w:gridCol w:w="2160"/>
        <w:gridCol w:w="1594"/>
      </w:tblGrid>
      <w:tr w14:paraId="7070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6"/>
          </w:tcPr>
          <w:p w14:paraId="64B4705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5273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6E2B612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2" w:type="dxa"/>
          </w:tcPr>
          <w:p w14:paraId="0C495E72">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0" w:type="dxa"/>
          </w:tcPr>
          <w:p w14:paraId="3C72C5BA">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0" w:type="dxa"/>
          </w:tcPr>
          <w:p w14:paraId="13974010">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0" w:type="dxa"/>
          </w:tcPr>
          <w:p w14:paraId="7AA4E419">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4" w:type="dxa"/>
          </w:tcPr>
          <w:p w14:paraId="7C6DCAD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4E18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0A820B0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0843FEA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4F491E5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A377D6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0AD1EB4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2138E44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E45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430B837D">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0AB539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98199C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EEF1AC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7F5EEF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BCEBD4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18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6" w:type="dxa"/>
          </w:tcPr>
          <w:p w14:paraId="6A76CE3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44005BF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68EB986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437C2F0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3B5A6B1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6EBC34E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726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6" w:type="dxa"/>
          </w:tcPr>
          <w:p w14:paraId="2868CD8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5AE784F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0285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0FF8011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34A26DE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330FE0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00AA779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要求：①安全设施设计审查必须由主要负责人组织实施；②审查人员应不少于三人，且其中至少有二人具备注册安全工程师或以上安全专业技术职称资质（与建设项目相关专业）；③审查人员应当场出具审查意见。</w:t>
      </w:r>
    </w:p>
    <w:p w14:paraId="1F0808E8">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3. 《建设项目安全设施设计专篇》应当包括下列内容：</w:t>
      </w:r>
    </w:p>
    <w:p w14:paraId="0223A37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（一）设计依据；</w:t>
      </w:r>
    </w:p>
    <w:p w14:paraId="7FCCB30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（二）建设项目概述；</w:t>
      </w:r>
    </w:p>
    <w:p w14:paraId="57357BA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（三）建设项目涉及的危险、有害因素和危险、有害程度及周边环境安全分析；</w:t>
      </w:r>
    </w:p>
    <w:p w14:paraId="09EC7B6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（四）建筑及场地布置；</w:t>
      </w:r>
    </w:p>
    <w:p w14:paraId="77E7D5E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（五）重大危险源分析及检测监控；</w:t>
      </w:r>
    </w:p>
    <w:p w14:paraId="64F494F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（六）安全设施设计采取的防范措施；</w:t>
      </w:r>
    </w:p>
    <w:p w14:paraId="4305141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（七）安全生产管理机构设置或者安全生产管理人员配备情况；</w:t>
      </w:r>
    </w:p>
    <w:p w14:paraId="65C6DE0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（八）从业人员教育培训情况；</w:t>
      </w:r>
    </w:p>
    <w:p w14:paraId="03D7C87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（九）工艺、技术和设备、设施的先进性和可靠性分析；</w:t>
      </w:r>
    </w:p>
    <w:p w14:paraId="32C2C93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（十）安全设施专项投资概算；</w:t>
      </w:r>
    </w:p>
    <w:p w14:paraId="015EB07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（十一）安全预评价报告中的安全对策及建议采纳情况；</w:t>
      </w:r>
    </w:p>
    <w:p w14:paraId="35EBEC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（十二）预期效果以及存在的问题与建议；</w:t>
      </w:r>
    </w:p>
    <w:p w14:paraId="7D8BEA7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（十三）可能出现的事故预防及应急救援措施；</w:t>
      </w:r>
    </w:p>
    <w:p w14:paraId="6CA23E9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（十四）法律、法规、规章、标准规定需要说明的其他事项。</w:t>
      </w:r>
    </w:p>
    <w:p w14:paraId="435C7EC1">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（三）安全设施竣工验收</w:t>
      </w:r>
    </w:p>
    <w:p w14:paraId="00086F94">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1. 存档资料:</w:t>
      </w:r>
    </w:p>
    <w:p w14:paraId="57D3834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（1）建设项目施工单位施工资质证明文件（复印件，加盖施工单位公章）；</w:t>
      </w:r>
    </w:p>
    <w:p w14:paraId="50EDDBF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（2）安全机构设置或者安全管理人员配备情况；</w:t>
      </w:r>
    </w:p>
    <w:p w14:paraId="283A56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（3）企业主要负责人、安全生产管理人员取得《安全培训合格证书》及特种作业人员取得相应操作资格证书情况</w:t>
      </w:r>
      <w:r>
        <w:rPr>
          <w:rFonts w:hint="eastAsia" w:ascii="仿宋_GB2312" w:hAnsi="仿宋_GB2312" w:eastAsia="仿宋_GB2312" w:cs="仿宋_GB2312"/>
          <w:bCs/>
          <w:kern w:val="0"/>
          <w:sz w:val="32"/>
          <w:szCs w:val="32"/>
        </w:rPr>
        <w:t>（复印件</w:t>
      </w:r>
      <w:r>
        <w:rPr>
          <w:rFonts w:hint="eastAsia" w:ascii="仿宋_GB2312" w:hAnsi="仿宋_GB2312" w:eastAsia="仿宋_GB2312" w:cs="仿宋_GB2312"/>
          <w:bCs/>
          <w:sz w:val="32"/>
          <w:szCs w:val="32"/>
        </w:rPr>
        <w:t>加盖公章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sz w:val="32"/>
          <w:szCs w:val="32"/>
        </w:rPr>
        <w:t>；</w:t>
      </w:r>
    </w:p>
    <w:p w14:paraId="1AB1994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（4）从业人员经安全教育培训并考核合格情况；</w:t>
      </w:r>
    </w:p>
    <w:p w14:paraId="577F3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（5）安全生产责任制、规章制度和操作规程；</w:t>
      </w:r>
    </w:p>
    <w:p w14:paraId="351FB00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（6）建设项目试运行（生产、使用）自查报告；</w:t>
      </w:r>
    </w:p>
    <w:p w14:paraId="0CF0EDF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（7）事故应急救援预案及备案证明（复印件）；</w:t>
      </w:r>
    </w:p>
    <w:p w14:paraId="2CD1126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（8）自行组织的安全设施竣工验收审查报告。</w:t>
      </w:r>
    </w:p>
    <w:p w14:paraId="65C00362">
      <w:pPr>
        <w:keepNext w:val="0"/>
        <w:keepLines w:val="0"/>
        <w:pageBreakBefore w:val="0"/>
        <w:widowControl w:val="0"/>
        <w:kinsoku/>
        <w:overflowPunct/>
        <w:topLinePunct w:val="0"/>
        <w:autoSpaceDE/>
        <w:autoSpaceDN/>
        <w:bidi w:val="0"/>
        <w:adjustRightInd/>
        <w:snapToGrid/>
        <w:spacing w:line="576" w:lineRule="exact"/>
        <w:ind w:firstLine="710" w:firstLineChars="221"/>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2.审查报告应当包括下列内容：</w:t>
      </w:r>
    </w:p>
    <w:p w14:paraId="0025356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（1）组织验收基本情况。</w:t>
      </w:r>
    </w:p>
    <w:p w14:paraId="0357C8A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组织验收的时间、地点、人员和过程等。</w:t>
      </w:r>
    </w:p>
    <w:p w14:paraId="0FBF48C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（2）组织验收的主要项目。</w:t>
      </w:r>
    </w:p>
    <w:p w14:paraId="56E8FE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至少应包括以下内容：①安全设施与设计的符合性；②安全设施与生产工艺的适应性；③安全设施与国家有关施工技术标准的符合性；④安全设施质量状况；⑤需要经过检测检验投入使用的安全设施是否经过检测检验；⑥安全设施试运行（生产、使用）情况。</w:t>
      </w:r>
    </w:p>
    <w:p w14:paraId="5A97AA9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（3）施工单位验收情况和验收结论。</w:t>
      </w:r>
    </w:p>
    <w:p w14:paraId="27C5043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（4）竣工验收发现的问题及整改情况。</w:t>
      </w:r>
    </w:p>
    <w:p w14:paraId="7D6D502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（5）安全生产管理机构设置或安全生产管理人员的配备情况。</w:t>
      </w:r>
    </w:p>
    <w:p w14:paraId="6081A9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（6）从业人员的培训教育及资格情况。</w:t>
      </w:r>
    </w:p>
    <w:p w14:paraId="5D7447F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（7）验收结论。</w:t>
      </w:r>
    </w:p>
    <w:p w14:paraId="56653A8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ＸＸ（项目名称）项目安全设施建设完工后，我单位组织人员对该项目安全设施建设情况进行了验收，经审查该项目安全设施建设符合设计要求，符合国家有关施工技术标准，技术、工艺先进、适用，安全设施的质量合格，项目正式投入生产后，能够实现安全生产。</w:t>
      </w:r>
    </w:p>
    <w:p w14:paraId="47C7D8D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（8）参加验收人员名单。</w:t>
      </w:r>
    </w:p>
    <w:tbl>
      <w:tblPr>
        <w:tblStyle w:val="6"/>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492"/>
        <w:gridCol w:w="1260"/>
        <w:gridCol w:w="1260"/>
        <w:gridCol w:w="2160"/>
        <w:gridCol w:w="1594"/>
      </w:tblGrid>
      <w:tr w14:paraId="5A56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2" w:type="dxa"/>
            <w:gridSpan w:val="6"/>
          </w:tcPr>
          <w:p w14:paraId="6DC05A4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ＸＸ（项目名称）项目参加审查人员名单</w:t>
            </w:r>
          </w:p>
        </w:tc>
      </w:tr>
      <w:tr w14:paraId="4E9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17F07776">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序号</w:t>
            </w:r>
          </w:p>
        </w:tc>
        <w:tc>
          <w:tcPr>
            <w:tcW w:w="1492" w:type="dxa"/>
          </w:tcPr>
          <w:p w14:paraId="7C26D121">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单　位</w:t>
            </w:r>
          </w:p>
        </w:tc>
        <w:tc>
          <w:tcPr>
            <w:tcW w:w="1260" w:type="dxa"/>
          </w:tcPr>
          <w:p w14:paraId="60887804">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姓　名</w:t>
            </w:r>
          </w:p>
        </w:tc>
        <w:tc>
          <w:tcPr>
            <w:tcW w:w="1260" w:type="dxa"/>
          </w:tcPr>
          <w:p w14:paraId="7AC9D70C">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　务</w:t>
            </w:r>
          </w:p>
        </w:tc>
        <w:tc>
          <w:tcPr>
            <w:tcW w:w="2160" w:type="dxa"/>
          </w:tcPr>
          <w:p w14:paraId="4B78F998">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专业及职称</w:t>
            </w:r>
          </w:p>
        </w:tc>
        <w:tc>
          <w:tcPr>
            <w:tcW w:w="1594" w:type="dxa"/>
          </w:tcPr>
          <w:p w14:paraId="31451C1E">
            <w:pPr>
              <w:keepNext w:val="0"/>
              <w:keepLines w:val="0"/>
              <w:pageBreakBefore w:val="0"/>
              <w:widowControl w:val="0"/>
              <w:kinsoku/>
              <w:overflowPunct/>
              <w:topLinePunct w:val="0"/>
              <w:autoSpaceDE/>
              <w:autoSpaceDN/>
              <w:bidi w:val="0"/>
              <w:adjustRightInd/>
              <w:snapToGrid/>
              <w:spacing w:line="576" w:lineRule="exact"/>
              <w:jc w:val="center"/>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签名</w:t>
            </w:r>
          </w:p>
        </w:tc>
      </w:tr>
      <w:tr w14:paraId="2AAF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037CA65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50BBDB6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875AAA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13224B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22FBB67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7E55B6C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2FF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51C7E77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29AFE840">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1F5EC273">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737ABA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64E996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1FD5C32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7433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6" w:type="dxa"/>
          </w:tcPr>
          <w:p w14:paraId="780B415E">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43411B72">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C8BF99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088857C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8A435D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5B21C0D4">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65D7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6" w:type="dxa"/>
          </w:tcPr>
          <w:p w14:paraId="443CE92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A8497C5">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776DCBF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64CFF26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5F72AA4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4BBEDED8">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r w14:paraId="0AA4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6" w:type="dxa"/>
          </w:tcPr>
          <w:p w14:paraId="0280832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492" w:type="dxa"/>
          </w:tcPr>
          <w:p w14:paraId="7EAC745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378F7061">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260" w:type="dxa"/>
          </w:tcPr>
          <w:p w14:paraId="5CF5072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2160" w:type="dxa"/>
          </w:tcPr>
          <w:p w14:paraId="47995F1C">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c>
          <w:tcPr>
            <w:tcW w:w="1594" w:type="dxa"/>
          </w:tcPr>
          <w:p w14:paraId="64388749">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p>
        </w:tc>
      </w:tr>
    </w:tbl>
    <w:p w14:paraId="38D353FA">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查要求：①竣工验收必须由主要负责人亲自组织实施；②审查人员应不少于三人，且其中至少有二人具备注册安全工程师或以上安全专业技术职称资质（与建设项目相关专业）；③企业也可以聘请具备相应资质的安全评价机构进行验收评价，但企业要对评价报告内容和结论的真实性进行审查确认，出具审查意见，并承担由此带来的法律责任。</w:t>
      </w:r>
    </w:p>
    <w:p w14:paraId="0A201C7B">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黑体" w:hAnsi="黑体" w:eastAsia="黑体" w:cs="黑体"/>
          <w:bCs/>
          <w:sz w:val="32"/>
          <w:szCs w:val="32"/>
        </w:rPr>
        <w:t>三、说明</w:t>
      </w:r>
    </w:p>
    <w:p w14:paraId="30542A27">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黑体" w:hAnsi="黑体" w:eastAsia="黑体" w:cs="黑体"/>
          <w:bCs/>
          <w:sz w:val="32"/>
          <w:szCs w:val="32"/>
        </w:rPr>
      </w:pPr>
      <w:r>
        <w:rPr>
          <w:rFonts w:hint="eastAsia" w:ascii="仿宋_GB2312" w:hAnsi="仿宋_GB2312" w:eastAsia="仿宋_GB2312" w:cs="仿宋_GB2312"/>
          <w:bCs/>
          <w:sz w:val="32"/>
          <w:szCs w:val="32"/>
        </w:rPr>
        <w:t>（一）所有材料应用A4纸打印，并用蓝色塑料档案盒存装。</w:t>
      </w:r>
    </w:p>
    <w:p w14:paraId="2585809F">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（二）咨询电话：区应急管理局基础科，4120991。</w:t>
      </w:r>
    </w:p>
    <w:p w14:paraId="21162AF6">
      <w:pPr>
        <w:keepNext w:val="0"/>
        <w:keepLines w:val="0"/>
        <w:pageBreakBefore w:val="0"/>
        <w:widowControl w:val="0"/>
        <w:kinsoku/>
        <w:overflowPunct/>
        <w:topLinePunct w:val="0"/>
        <w:autoSpaceDE/>
        <w:autoSpaceDN/>
        <w:bidi w:val="0"/>
        <w:adjustRightInd/>
        <w:snapToGrid/>
        <w:spacing w:line="576" w:lineRule="exact"/>
        <w:ind w:firstLine="707" w:firstLineChars="221"/>
        <w:jc w:val="left"/>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br w:type="page"/>
      </w:r>
    </w:p>
    <w:p w14:paraId="71B4D8E7">
      <w:pPr>
        <w:keepNext w:val="0"/>
        <w:keepLines w:val="0"/>
        <w:pageBreakBefore w:val="0"/>
        <w:kinsoku/>
        <w:overflowPunct/>
        <w:topLinePunct w:val="0"/>
        <w:autoSpaceDE/>
        <w:autoSpaceDN/>
        <w:bidi w:val="0"/>
        <w:adjustRightInd/>
        <w:snapToGrid/>
        <w:spacing w:line="576" w:lineRule="exact"/>
        <w:jc w:val="left"/>
        <w:textAlignment w:val="auto"/>
        <w:rPr>
          <w:rFonts w:ascii="黑体" w:hAnsi="黑体" w:eastAsia="黑体" w:cs="仿宋_GB2312"/>
          <w:bCs/>
          <w:sz w:val="32"/>
          <w:szCs w:val="32"/>
        </w:rPr>
      </w:pPr>
      <w:r>
        <w:rPr>
          <w:rFonts w:hint="eastAsia" w:ascii="黑体" w:hAnsi="黑体" w:eastAsia="黑体" w:cs="仿宋_GB2312"/>
          <w:bCs/>
          <w:sz w:val="32"/>
          <w:szCs w:val="32"/>
        </w:rPr>
        <w:t>附件2</w:t>
      </w:r>
    </w:p>
    <w:p w14:paraId="0385A087">
      <w:pPr>
        <w:keepNext w:val="0"/>
        <w:keepLines w:val="0"/>
        <w:pageBreakBefore w:val="0"/>
        <w:kinsoku/>
        <w:overflowPunct/>
        <w:topLinePunct w:val="0"/>
        <w:autoSpaceDE/>
        <w:autoSpaceDN/>
        <w:bidi w:val="0"/>
        <w:adjustRightInd/>
        <w:snapToGrid/>
        <w:spacing w:line="576" w:lineRule="exact"/>
        <w:jc w:val="center"/>
        <w:textAlignment w:val="auto"/>
        <w:rPr>
          <w:rFonts w:ascii="方正小标宋简体" w:hAnsi="宋体" w:eastAsia="方正小标宋简体"/>
          <w:sz w:val="44"/>
          <w:szCs w:val="44"/>
        </w:rPr>
      </w:pPr>
    </w:p>
    <w:p w14:paraId="2613C129">
      <w:pPr>
        <w:keepNext w:val="0"/>
        <w:keepLines w:val="0"/>
        <w:pageBreakBefore w:val="0"/>
        <w:kinsoku/>
        <w:overflowPunct/>
        <w:topLinePunct w:val="0"/>
        <w:autoSpaceDE/>
        <w:autoSpaceDN/>
        <w:bidi w:val="0"/>
        <w:adjustRightInd/>
        <w:snapToGrid/>
        <w:spacing w:line="576"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建设项目安全设施</w:t>
      </w:r>
      <w:r>
        <w:rPr>
          <w:rFonts w:hint="eastAsia" w:eastAsia="方正小标宋简体"/>
          <w:sz w:val="44"/>
          <w:szCs w:val="44"/>
        </w:rPr>
        <w:t>“三同时”手续</w:t>
      </w:r>
      <w:r>
        <w:rPr>
          <w:rFonts w:hint="eastAsia" w:ascii="方正小标宋简体" w:hAnsi="宋体" w:eastAsia="方正小标宋简体"/>
          <w:sz w:val="44"/>
          <w:szCs w:val="44"/>
        </w:rPr>
        <w:t>告知函</w:t>
      </w:r>
    </w:p>
    <w:p w14:paraId="50E17459">
      <w:pPr>
        <w:keepNext w:val="0"/>
        <w:keepLines w:val="0"/>
        <w:pageBreakBefore w:val="0"/>
        <w:kinsoku/>
        <w:overflowPunct/>
        <w:topLinePunct w:val="0"/>
        <w:autoSpaceDE/>
        <w:autoSpaceDN/>
        <w:bidi w:val="0"/>
        <w:adjustRightInd/>
        <w:snapToGrid/>
        <w:spacing w:line="576" w:lineRule="exact"/>
        <w:textAlignment w:val="auto"/>
        <w:rPr>
          <w:rFonts w:ascii="仿宋_GB2312" w:hAnsi="Arial Black" w:eastAsia="仿宋_GB2312"/>
          <w:sz w:val="32"/>
          <w:szCs w:val="32"/>
        </w:rPr>
      </w:pPr>
    </w:p>
    <w:p w14:paraId="08E45A0C">
      <w:pPr>
        <w:keepNext w:val="0"/>
        <w:keepLines w:val="0"/>
        <w:pageBreakBefore w:val="0"/>
        <w:kinsoku/>
        <w:overflowPunct/>
        <w:topLinePunct w:val="0"/>
        <w:autoSpaceDE/>
        <w:autoSpaceDN/>
        <w:bidi w:val="0"/>
        <w:adjustRightInd/>
        <w:snapToGrid/>
        <w:spacing w:line="576" w:lineRule="exact"/>
        <w:textAlignment w:val="auto"/>
        <w:rPr>
          <w:rFonts w:ascii="仿宋_GB2312" w:hAnsi="仿宋" w:eastAsia="仿宋_GB2312"/>
          <w:b/>
          <w:sz w:val="32"/>
          <w:szCs w:val="32"/>
        </w:rPr>
      </w:pPr>
      <w:r>
        <w:rPr>
          <w:rFonts w:hint="eastAsia" w:ascii="仿宋_GB2312" w:hAnsi="仿宋" w:eastAsia="仿宋_GB2312"/>
          <w:b/>
          <w:sz w:val="32"/>
          <w:szCs w:val="32"/>
          <w:u w:val="single"/>
        </w:rPr>
        <w:t xml:space="preserve">                         </w:t>
      </w:r>
      <w:r>
        <w:rPr>
          <w:rFonts w:hint="eastAsia" w:ascii="仿宋_GB2312" w:hAnsi="仿宋" w:eastAsia="仿宋_GB2312"/>
          <w:b/>
          <w:sz w:val="32"/>
          <w:szCs w:val="32"/>
        </w:rPr>
        <w:t>:</w:t>
      </w:r>
    </w:p>
    <w:p w14:paraId="7206B866">
      <w:pPr>
        <w:keepNext w:val="0"/>
        <w:keepLines w:val="0"/>
        <w:pageBreakBefore w:val="0"/>
        <w:kinsoku/>
        <w:overflowPunct/>
        <w:topLinePunct w:val="0"/>
        <w:autoSpaceDE/>
        <w:autoSpaceDN/>
        <w:bidi w:val="0"/>
        <w:adjustRightInd/>
        <w:snapToGrid/>
        <w:spacing w:line="576" w:lineRule="exact"/>
        <w:ind w:firstLine="645"/>
        <w:textAlignment w:val="auto"/>
        <w:rPr>
          <w:rFonts w:ascii="仿宋_GB2312" w:hAnsi="仿宋" w:eastAsia="仿宋_GB2312"/>
          <w:sz w:val="32"/>
          <w:szCs w:val="32"/>
        </w:rPr>
      </w:pPr>
      <w:r>
        <w:rPr>
          <w:rFonts w:hint="eastAsia" w:ascii="仿宋_GB2312" w:hAnsi="仿宋" w:eastAsia="仿宋_GB2312"/>
          <w:sz w:val="32"/>
          <w:szCs w:val="32"/>
        </w:rPr>
        <w:t>你单位</w:t>
      </w:r>
      <w:r>
        <w:rPr>
          <w:rFonts w:hint="eastAsia" w:ascii="仿宋_GB2312" w:hAnsi="仿宋" w:eastAsia="仿宋_GB2312"/>
          <w:sz w:val="32"/>
          <w:szCs w:val="32"/>
          <w:u w:val="single"/>
        </w:rPr>
        <w:t xml:space="preserve">                        项目</w:t>
      </w:r>
      <w:r>
        <w:rPr>
          <w:rFonts w:hint="eastAsia" w:ascii="仿宋_GB2312" w:hAnsi="仿宋" w:eastAsia="仿宋_GB2312"/>
          <w:sz w:val="32"/>
          <w:szCs w:val="32"/>
        </w:rPr>
        <w:t>为202X年度投资建设项目，请你单位按照</w:t>
      </w:r>
      <w:r>
        <w:rPr>
          <w:rFonts w:ascii="仿宋_GB2312" w:hAnsi="仿宋" w:eastAsia="仿宋_GB2312"/>
          <w:sz w:val="32"/>
          <w:szCs w:val="32"/>
        </w:rPr>
        <w:t>《中华人民共和国安全生产法》</w:t>
      </w:r>
      <w:r>
        <w:rPr>
          <w:rFonts w:hint="eastAsia" w:ascii="仿宋_GB2312" w:hAnsi="仿宋" w:eastAsia="仿宋_GB2312"/>
          <w:sz w:val="32"/>
          <w:szCs w:val="32"/>
        </w:rPr>
        <w:t>和《建设项目安全设施“三同时”监督管理办法》（国家安监总局令36号,77修订）的要求，认真做好建设安全设施“三同时”有关工作，建立建设项目安全设施“三同时”文件资料档案，以备查。</w:t>
      </w:r>
    </w:p>
    <w:p w14:paraId="1632F9BC">
      <w:pPr>
        <w:keepNext w:val="0"/>
        <w:keepLines w:val="0"/>
        <w:pageBreakBefore w:val="0"/>
        <w:kinsoku/>
        <w:overflowPunct/>
        <w:topLinePunct w:val="0"/>
        <w:autoSpaceDE/>
        <w:autoSpaceDN/>
        <w:bidi w:val="0"/>
        <w:adjustRightInd/>
        <w:snapToGrid/>
        <w:spacing w:line="576" w:lineRule="exact"/>
        <w:ind w:firstLine="645"/>
        <w:textAlignment w:val="auto"/>
        <w:rPr>
          <w:rFonts w:ascii="仿宋_GB2312" w:hAnsi="仿宋" w:eastAsia="仿宋_GB2312"/>
          <w:sz w:val="32"/>
          <w:szCs w:val="32"/>
        </w:rPr>
      </w:pPr>
      <w:r>
        <w:rPr>
          <w:rFonts w:hint="eastAsia" w:ascii="仿宋_GB2312" w:hAnsi="仿宋" w:eastAsia="仿宋_GB2312"/>
          <w:sz w:val="32"/>
          <w:szCs w:val="32"/>
        </w:rPr>
        <w:t>业务办理过程中如有问题，请咨询我局基础科，我们将认真做好相关服务。</w:t>
      </w:r>
    </w:p>
    <w:p w14:paraId="5AAE1F64">
      <w:pPr>
        <w:keepNext w:val="0"/>
        <w:keepLines w:val="0"/>
        <w:pageBreakBefore w:val="0"/>
        <w:kinsoku/>
        <w:overflowPunct/>
        <w:topLinePunct w:val="0"/>
        <w:autoSpaceDE/>
        <w:autoSpaceDN/>
        <w:bidi w:val="0"/>
        <w:adjustRightInd/>
        <w:snapToGrid/>
        <w:spacing w:line="576" w:lineRule="exact"/>
        <w:ind w:firstLine="645"/>
        <w:textAlignment w:val="auto"/>
        <w:rPr>
          <w:rFonts w:ascii="仿宋_GB2312" w:hAnsi="仿宋" w:eastAsia="仿宋_GB2312"/>
          <w:sz w:val="32"/>
          <w:szCs w:val="32"/>
        </w:rPr>
      </w:pPr>
      <w:r>
        <w:rPr>
          <w:rFonts w:hint="eastAsia" w:ascii="仿宋_GB2312" w:hAnsi="仿宋" w:eastAsia="仿宋_GB2312"/>
          <w:sz w:val="32"/>
          <w:szCs w:val="32"/>
        </w:rPr>
        <w:t xml:space="preserve">地址：区委大院东楼北首二楼203室 </w:t>
      </w:r>
    </w:p>
    <w:p w14:paraId="45444966">
      <w:pPr>
        <w:keepNext w:val="0"/>
        <w:keepLines w:val="0"/>
        <w:pageBreakBefore w:val="0"/>
        <w:kinsoku/>
        <w:overflowPunct/>
        <w:topLinePunct w:val="0"/>
        <w:autoSpaceDE/>
        <w:autoSpaceDN/>
        <w:bidi w:val="0"/>
        <w:adjustRightInd/>
        <w:snapToGrid/>
        <w:spacing w:line="576" w:lineRule="exact"/>
        <w:ind w:firstLine="645"/>
        <w:textAlignment w:val="auto"/>
        <w:rPr>
          <w:rFonts w:ascii="仿宋_GB2312" w:hAnsi="仿宋" w:eastAsia="仿宋_GB2312"/>
          <w:sz w:val="32"/>
          <w:szCs w:val="32"/>
        </w:rPr>
      </w:pPr>
      <w:r>
        <w:rPr>
          <w:rFonts w:hint="eastAsia" w:ascii="仿宋_GB2312" w:hAnsi="仿宋" w:eastAsia="仿宋_GB2312"/>
          <w:sz w:val="32"/>
          <w:szCs w:val="32"/>
        </w:rPr>
        <w:t>联系人：徐俊嵩     联系电话：4120991</w:t>
      </w:r>
    </w:p>
    <w:p w14:paraId="650ED1C2">
      <w:pPr>
        <w:keepNext w:val="0"/>
        <w:keepLines w:val="0"/>
        <w:pageBreakBefore w:val="0"/>
        <w:kinsoku/>
        <w:overflowPunct/>
        <w:topLinePunct w:val="0"/>
        <w:autoSpaceDE/>
        <w:autoSpaceDN/>
        <w:bidi w:val="0"/>
        <w:adjustRightInd/>
        <w:snapToGrid/>
        <w:spacing w:line="576" w:lineRule="exact"/>
        <w:ind w:firstLine="645"/>
        <w:textAlignment w:val="auto"/>
        <w:rPr>
          <w:rFonts w:ascii="仿宋" w:hAnsi="仿宋" w:eastAsia="仿宋"/>
          <w:b/>
          <w:sz w:val="32"/>
          <w:szCs w:val="32"/>
        </w:rPr>
      </w:pPr>
    </w:p>
    <w:p w14:paraId="48B7BBDA">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方正小标宋简体" w:hAnsi="仿宋" w:eastAsia="方正小标宋简体"/>
          <w:b/>
          <w:sz w:val="32"/>
          <w:szCs w:val="32"/>
        </w:rPr>
      </w:pPr>
      <w:r>
        <w:rPr>
          <w:rFonts w:hint="eastAsia" w:ascii="仿宋_GB2312" w:hAnsi="仿宋" w:eastAsia="仿宋_GB2312"/>
          <w:sz w:val="32"/>
          <w:szCs w:val="32"/>
        </w:rPr>
        <w:t>附：建设项目安全设施“三同时”手续办理指南</w:t>
      </w:r>
    </w:p>
    <w:p w14:paraId="11D8639E">
      <w:pPr>
        <w:keepNext w:val="0"/>
        <w:keepLines w:val="0"/>
        <w:pageBreakBefore w:val="0"/>
        <w:kinsoku/>
        <w:overflowPunct/>
        <w:topLinePunct w:val="0"/>
        <w:autoSpaceDE/>
        <w:autoSpaceDN/>
        <w:bidi w:val="0"/>
        <w:adjustRightInd/>
        <w:snapToGrid/>
        <w:spacing w:line="576" w:lineRule="exact"/>
        <w:ind w:firstLine="4960" w:firstLineChars="1550"/>
        <w:textAlignment w:val="auto"/>
        <w:rPr>
          <w:rFonts w:ascii="仿宋_GB2312" w:hAnsi="仿宋" w:eastAsia="仿宋_GB2312"/>
          <w:sz w:val="32"/>
          <w:szCs w:val="32"/>
        </w:rPr>
      </w:pPr>
      <w:r>
        <w:rPr>
          <w:rFonts w:hint="eastAsia" w:ascii="仿宋_GB2312" w:hAnsi="仿宋" w:eastAsia="仿宋_GB2312"/>
          <w:sz w:val="32"/>
          <w:szCs w:val="32"/>
        </w:rPr>
        <w:t xml:space="preserve">博山区应急管理局               </w:t>
      </w:r>
    </w:p>
    <w:p w14:paraId="5374ED25">
      <w:pPr>
        <w:keepNext w:val="0"/>
        <w:keepLines w:val="0"/>
        <w:pageBreakBefore w:val="0"/>
        <w:kinsoku/>
        <w:overflowPunct/>
        <w:topLinePunct w:val="0"/>
        <w:autoSpaceDE/>
        <w:autoSpaceDN/>
        <w:bidi w:val="0"/>
        <w:adjustRightInd/>
        <w:snapToGrid/>
        <w:spacing w:line="576" w:lineRule="exact"/>
        <w:ind w:firstLine="4481" w:firstLineChars="1395"/>
        <w:textAlignment w:val="auto"/>
        <w:rPr>
          <w:rFonts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202X年月X日 </w:t>
      </w:r>
    </w:p>
    <w:p w14:paraId="56D76FCC">
      <w:pPr>
        <w:keepNext w:val="0"/>
        <w:keepLines w:val="0"/>
        <w:pageBreakBefore w:val="0"/>
        <w:kinsoku/>
        <w:overflowPunct/>
        <w:topLinePunct w:val="0"/>
        <w:autoSpaceDE/>
        <w:autoSpaceDN/>
        <w:bidi w:val="0"/>
        <w:adjustRightInd/>
        <w:snapToGrid/>
        <w:spacing w:line="576" w:lineRule="exact"/>
        <w:ind w:firstLine="4481" w:firstLineChars="1395"/>
        <w:textAlignment w:val="auto"/>
        <w:rPr>
          <w:rFonts w:ascii="仿宋_GB2312" w:hAnsi="仿宋" w:eastAsia="仿宋_GB2312"/>
          <w:b/>
          <w:sz w:val="32"/>
          <w:szCs w:val="32"/>
        </w:rPr>
      </w:pPr>
    </w:p>
    <w:p w14:paraId="70A647D2">
      <w:pPr>
        <w:keepNext w:val="0"/>
        <w:keepLines w:val="0"/>
        <w:pageBreakBefore w:val="0"/>
        <w:kinsoku/>
        <w:overflowPunct/>
        <w:topLinePunct w:val="0"/>
        <w:autoSpaceDE/>
        <w:autoSpaceDN/>
        <w:bidi w:val="0"/>
        <w:adjustRightInd/>
        <w:snapToGrid/>
        <w:spacing w:line="576" w:lineRule="exact"/>
        <w:textAlignment w:val="auto"/>
        <w:rPr>
          <w:rFonts w:ascii="仿宋_GB2312" w:hAnsi="仿宋_GB2312" w:eastAsia="仿宋_GB2312" w:cs="仿宋_GB2312"/>
          <w:bCs/>
          <w:sz w:val="32"/>
          <w:szCs w:val="32"/>
        </w:rPr>
      </w:pPr>
      <w:r>
        <w:rPr>
          <w:rFonts w:hint="eastAsia" w:ascii="仿宋_GB2312" w:hAnsi="仿宋" w:eastAsia="仿宋_GB2312"/>
          <w:sz w:val="32"/>
          <w:szCs w:val="32"/>
        </w:rPr>
        <w:t>建设项目单位签收人（签字）：</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手机号：</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p>
    <w:sectPr>
      <w:footerReference r:id="rId3" w:type="default"/>
      <w:pgSz w:w="12240" w:h="15840"/>
      <w:pgMar w:top="2098" w:right="1474" w:bottom="1985" w:left="1588" w:header="850"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XBSJW--GB1-0">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DCD7">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4F11D5AE">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TgwNjg5OGU0YWIwNzBhNGViOGMyNmY0MjhkZGJhMjAifQ=="/>
  </w:docVars>
  <w:rsids>
    <w:rsidRoot w:val="00172A27"/>
    <w:rsid w:val="000013BA"/>
    <w:rsid w:val="000039CF"/>
    <w:rsid w:val="00004C67"/>
    <w:rsid w:val="00005B6B"/>
    <w:rsid w:val="000106B5"/>
    <w:rsid w:val="0001262E"/>
    <w:rsid w:val="000139DE"/>
    <w:rsid w:val="000149BB"/>
    <w:rsid w:val="00017B96"/>
    <w:rsid w:val="000319F2"/>
    <w:rsid w:val="00080630"/>
    <w:rsid w:val="000839A0"/>
    <w:rsid w:val="00083D52"/>
    <w:rsid w:val="000862E2"/>
    <w:rsid w:val="000A475B"/>
    <w:rsid w:val="000C2984"/>
    <w:rsid w:val="000C2ECC"/>
    <w:rsid w:val="000C6CB5"/>
    <w:rsid w:val="000D5FB8"/>
    <w:rsid w:val="000E7798"/>
    <w:rsid w:val="00106F2E"/>
    <w:rsid w:val="00116540"/>
    <w:rsid w:val="00121E92"/>
    <w:rsid w:val="00125F5F"/>
    <w:rsid w:val="001263CF"/>
    <w:rsid w:val="001378F5"/>
    <w:rsid w:val="00141FF7"/>
    <w:rsid w:val="001472F8"/>
    <w:rsid w:val="001514BA"/>
    <w:rsid w:val="00170EBB"/>
    <w:rsid w:val="00172A27"/>
    <w:rsid w:val="00191035"/>
    <w:rsid w:val="00196DEE"/>
    <w:rsid w:val="001B160A"/>
    <w:rsid w:val="001B328F"/>
    <w:rsid w:val="001B3D97"/>
    <w:rsid w:val="001C7689"/>
    <w:rsid w:val="001E4F64"/>
    <w:rsid w:val="001E777A"/>
    <w:rsid w:val="001F6462"/>
    <w:rsid w:val="00205EC3"/>
    <w:rsid w:val="00236067"/>
    <w:rsid w:val="002449F9"/>
    <w:rsid w:val="00261DB2"/>
    <w:rsid w:val="00266ACC"/>
    <w:rsid w:val="00273B93"/>
    <w:rsid w:val="00287324"/>
    <w:rsid w:val="00292800"/>
    <w:rsid w:val="002940FF"/>
    <w:rsid w:val="002950C6"/>
    <w:rsid w:val="002958D3"/>
    <w:rsid w:val="002C492F"/>
    <w:rsid w:val="002C7A0C"/>
    <w:rsid w:val="002D0293"/>
    <w:rsid w:val="003057F4"/>
    <w:rsid w:val="00305AAE"/>
    <w:rsid w:val="00310D82"/>
    <w:rsid w:val="003404FF"/>
    <w:rsid w:val="0034255C"/>
    <w:rsid w:val="00342BBA"/>
    <w:rsid w:val="00362765"/>
    <w:rsid w:val="00363B46"/>
    <w:rsid w:val="00365632"/>
    <w:rsid w:val="00367B68"/>
    <w:rsid w:val="00370E88"/>
    <w:rsid w:val="00393D3C"/>
    <w:rsid w:val="003956E7"/>
    <w:rsid w:val="003A4A76"/>
    <w:rsid w:val="003C5CE6"/>
    <w:rsid w:val="003C759A"/>
    <w:rsid w:val="003E5C8E"/>
    <w:rsid w:val="003F61E3"/>
    <w:rsid w:val="003F6A40"/>
    <w:rsid w:val="0042416C"/>
    <w:rsid w:val="00430F78"/>
    <w:rsid w:val="00443788"/>
    <w:rsid w:val="004478F5"/>
    <w:rsid w:val="00447E01"/>
    <w:rsid w:val="004505F2"/>
    <w:rsid w:val="004646D5"/>
    <w:rsid w:val="00476B5F"/>
    <w:rsid w:val="0048476A"/>
    <w:rsid w:val="00490AED"/>
    <w:rsid w:val="00491B15"/>
    <w:rsid w:val="00492A7C"/>
    <w:rsid w:val="0049662C"/>
    <w:rsid w:val="004A7B1E"/>
    <w:rsid w:val="004B4F85"/>
    <w:rsid w:val="004B63D7"/>
    <w:rsid w:val="004B7A48"/>
    <w:rsid w:val="004C6389"/>
    <w:rsid w:val="004E4135"/>
    <w:rsid w:val="00506FF8"/>
    <w:rsid w:val="005402DE"/>
    <w:rsid w:val="00542BA8"/>
    <w:rsid w:val="005610B2"/>
    <w:rsid w:val="00565750"/>
    <w:rsid w:val="00575C59"/>
    <w:rsid w:val="00575FB6"/>
    <w:rsid w:val="00577DB6"/>
    <w:rsid w:val="00582539"/>
    <w:rsid w:val="00592BDE"/>
    <w:rsid w:val="00592D5C"/>
    <w:rsid w:val="005B0DF8"/>
    <w:rsid w:val="005B6EC6"/>
    <w:rsid w:val="005C3E33"/>
    <w:rsid w:val="005E0BD3"/>
    <w:rsid w:val="005E2763"/>
    <w:rsid w:val="005F6C67"/>
    <w:rsid w:val="005F7495"/>
    <w:rsid w:val="00637310"/>
    <w:rsid w:val="006547AD"/>
    <w:rsid w:val="00654AA3"/>
    <w:rsid w:val="0065511D"/>
    <w:rsid w:val="00686626"/>
    <w:rsid w:val="006B2544"/>
    <w:rsid w:val="006B6F5E"/>
    <w:rsid w:val="006C08B0"/>
    <w:rsid w:val="006C264B"/>
    <w:rsid w:val="006E492E"/>
    <w:rsid w:val="006F001B"/>
    <w:rsid w:val="006F0C06"/>
    <w:rsid w:val="006F5B84"/>
    <w:rsid w:val="00712A2A"/>
    <w:rsid w:val="00730C4A"/>
    <w:rsid w:val="00732B2D"/>
    <w:rsid w:val="00741F24"/>
    <w:rsid w:val="0075016F"/>
    <w:rsid w:val="0077015F"/>
    <w:rsid w:val="00776377"/>
    <w:rsid w:val="007B05FE"/>
    <w:rsid w:val="007B6059"/>
    <w:rsid w:val="007B78D0"/>
    <w:rsid w:val="0080687C"/>
    <w:rsid w:val="00815FA8"/>
    <w:rsid w:val="0083110B"/>
    <w:rsid w:val="00840F8D"/>
    <w:rsid w:val="008433FB"/>
    <w:rsid w:val="0086261E"/>
    <w:rsid w:val="00862A22"/>
    <w:rsid w:val="008710D9"/>
    <w:rsid w:val="0087418B"/>
    <w:rsid w:val="00896A02"/>
    <w:rsid w:val="008A5E68"/>
    <w:rsid w:val="008B2236"/>
    <w:rsid w:val="008C3F92"/>
    <w:rsid w:val="008C7250"/>
    <w:rsid w:val="008D13D3"/>
    <w:rsid w:val="008D4BE0"/>
    <w:rsid w:val="008F6F8B"/>
    <w:rsid w:val="0090018B"/>
    <w:rsid w:val="00920CF4"/>
    <w:rsid w:val="00951D46"/>
    <w:rsid w:val="009B0523"/>
    <w:rsid w:val="009C376C"/>
    <w:rsid w:val="009C5541"/>
    <w:rsid w:val="009D59A6"/>
    <w:rsid w:val="009D6CCC"/>
    <w:rsid w:val="009D735D"/>
    <w:rsid w:val="00A07BC1"/>
    <w:rsid w:val="00A20C42"/>
    <w:rsid w:val="00A25B0A"/>
    <w:rsid w:val="00A2742A"/>
    <w:rsid w:val="00A30995"/>
    <w:rsid w:val="00A3575A"/>
    <w:rsid w:val="00A47C8C"/>
    <w:rsid w:val="00A54737"/>
    <w:rsid w:val="00A56073"/>
    <w:rsid w:val="00A700AC"/>
    <w:rsid w:val="00A70992"/>
    <w:rsid w:val="00A90A1C"/>
    <w:rsid w:val="00A9419C"/>
    <w:rsid w:val="00A96186"/>
    <w:rsid w:val="00AA5222"/>
    <w:rsid w:val="00AB6E0A"/>
    <w:rsid w:val="00AE72AA"/>
    <w:rsid w:val="00AF6710"/>
    <w:rsid w:val="00B10433"/>
    <w:rsid w:val="00B12EB1"/>
    <w:rsid w:val="00B1677C"/>
    <w:rsid w:val="00B25864"/>
    <w:rsid w:val="00B347FB"/>
    <w:rsid w:val="00B46B90"/>
    <w:rsid w:val="00B76340"/>
    <w:rsid w:val="00B80D4A"/>
    <w:rsid w:val="00BA0A4B"/>
    <w:rsid w:val="00BA5390"/>
    <w:rsid w:val="00BB232E"/>
    <w:rsid w:val="00BC1FB5"/>
    <w:rsid w:val="00BC4011"/>
    <w:rsid w:val="00BD4B09"/>
    <w:rsid w:val="00BF119B"/>
    <w:rsid w:val="00C1181C"/>
    <w:rsid w:val="00C2198B"/>
    <w:rsid w:val="00C2782B"/>
    <w:rsid w:val="00C412D8"/>
    <w:rsid w:val="00C6599A"/>
    <w:rsid w:val="00C67D5F"/>
    <w:rsid w:val="00C77005"/>
    <w:rsid w:val="00C91981"/>
    <w:rsid w:val="00C97550"/>
    <w:rsid w:val="00CA49CA"/>
    <w:rsid w:val="00CB084D"/>
    <w:rsid w:val="00CB136E"/>
    <w:rsid w:val="00CB4EAE"/>
    <w:rsid w:val="00CD7213"/>
    <w:rsid w:val="00CF19A9"/>
    <w:rsid w:val="00D063C2"/>
    <w:rsid w:val="00D21920"/>
    <w:rsid w:val="00D36C62"/>
    <w:rsid w:val="00D55578"/>
    <w:rsid w:val="00D55B1E"/>
    <w:rsid w:val="00D701A5"/>
    <w:rsid w:val="00D7208A"/>
    <w:rsid w:val="00D7483A"/>
    <w:rsid w:val="00D776C3"/>
    <w:rsid w:val="00D85639"/>
    <w:rsid w:val="00D93C32"/>
    <w:rsid w:val="00DA0A8F"/>
    <w:rsid w:val="00DB640E"/>
    <w:rsid w:val="00DC4E05"/>
    <w:rsid w:val="00DD012D"/>
    <w:rsid w:val="00DD37E3"/>
    <w:rsid w:val="00DF0455"/>
    <w:rsid w:val="00DF446F"/>
    <w:rsid w:val="00E15C97"/>
    <w:rsid w:val="00E207B0"/>
    <w:rsid w:val="00E248CC"/>
    <w:rsid w:val="00E375E6"/>
    <w:rsid w:val="00E45866"/>
    <w:rsid w:val="00E645F7"/>
    <w:rsid w:val="00E67FA4"/>
    <w:rsid w:val="00EB3085"/>
    <w:rsid w:val="00EB626B"/>
    <w:rsid w:val="00EC68D6"/>
    <w:rsid w:val="00ED59CC"/>
    <w:rsid w:val="00EE5373"/>
    <w:rsid w:val="00EE6A7C"/>
    <w:rsid w:val="00EF65B9"/>
    <w:rsid w:val="00F23163"/>
    <w:rsid w:val="00F437B9"/>
    <w:rsid w:val="00F47107"/>
    <w:rsid w:val="00F50B81"/>
    <w:rsid w:val="00F603F1"/>
    <w:rsid w:val="00F6245C"/>
    <w:rsid w:val="00F73B67"/>
    <w:rsid w:val="00F91570"/>
    <w:rsid w:val="00F93E6C"/>
    <w:rsid w:val="00F947CC"/>
    <w:rsid w:val="00FA47A7"/>
    <w:rsid w:val="00FB0D06"/>
    <w:rsid w:val="00FB23B3"/>
    <w:rsid w:val="00FB676B"/>
    <w:rsid w:val="00FC3119"/>
    <w:rsid w:val="00FD41EB"/>
    <w:rsid w:val="00FE1ED3"/>
    <w:rsid w:val="00FF1FA0"/>
    <w:rsid w:val="01502068"/>
    <w:rsid w:val="01867699"/>
    <w:rsid w:val="021758AF"/>
    <w:rsid w:val="06B453C2"/>
    <w:rsid w:val="06DD7B7A"/>
    <w:rsid w:val="092B2A87"/>
    <w:rsid w:val="0BAE42DD"/>
    <w:rsid w:val="0D443F1E"/>
    <w:rsid w:val="0F94447B"/>
    <w:rsid w:val="10B15A61"/>
    <w:rsid w:val="10E06F6B"/>
    <w:rsid w:val="14942B05"/>
    <w:rsid w:val="18677C42"/>
    <w:rsid w:val="1B4E2D6F"/>
    <w:rsid w:val="1D007B6D"/>
    <w:rsid w:val="20D55A76"/>
    <w:rsid w:val="23826DC5"/>
    <w:rsid w:val="246368CF"/>
    <w:rsid w:val="262F7F34"/>
    <w:rsid w:val="27AE19EC"/>
    <w:rsid w:val="295955F8"/>
    <w:rsid w:val="2A0B7B3C"/>
    <w:rsid w:val="2B0E2F2D"/>
    <w:rsid w:val="2D0064CA"/>
    <w:rsid w:val="2DCC72B1"/>
    <w:rsid w:val="30B00447"/>
    <w:rsid w:val="32B27F0F"/>
    <w:rsid w:val="32D02C98"/>
    <w:rsid w:val="34676685"/>
    <w:rsid w:val="3537717D"/>
    <w:rsid w:val="371025E6"/>
    <w:rsid w:val="3B706AAE"/>
    <w:rsid w:val="3C6D2133"/>
    <w:rsid w:val="3D416889"/>
    <w:rsid w:val="3E910184"/>
    <w:rsid w:val="42A1445F"/>
    <w:rsid w:val="43FE66F0"/>
    <w:rsid w:val="46D32E6B"/>
    <w:rsid w:val="473521C6"/>
    <w:rsid w:val="47892FBB"/>
    <w:rsid w:val="48074327"/>
    <w:rsid w:val="483807BB"/>
    <w:rsid w:val="4A3F75FE"/>
    <w:rsid w:val="4A5612AE"/>
    <w:rsid w:val="4B2C411B"/>
    <w:rsid w:val="4BD744E0"/>
    <w:rsid w:val="4C0722B3"/>
    <w:rsid w:val="4C1F722A"/>
    <w:rsid w:val="502F741F"/>
    <w:rsid w:val="50912742"/>
    <w:rsid w:val="51C34AF1"/>
    <w:rsid w:val="527B1218"/>
    <w:rsid w:val="531C736A"/>
    <w:rsid w:val="54102E0F"/>
    <w:rsid w:val="56FE4E02"/>
    <w:rsid w:val="59262DD0"/>
    <w:rsid w:val="59BC5F36"/>
    <w:rsid w:val="5B1D6F8A"/>
    <w:rsid w:val="5B6C271F"/>
    <w:rsid w:val="5B895854"/>
    <w:rsid w:val="5BB66716"/>
    <w:rsid w:val="5C356E12"/>
    <w:rsid w:val="60CA7B90"/>
    <w:rsid w:val="60D10DB8"/>
    <w:rsid w:val="61AF4C8F"/>
    <w:rsid w:val="625230D7"/>
    <w:rsid w:val="65607803"/>
    <w:rsid w:val="65BE191B"/>
    <w:rsid w:val="67D26320"/>
    <w:rsid w:val="6A4F66E2"/>
    <w:rsid w:val="6A9106A2"/>
    <w:rsid w:val="6CEC6332"/>
    <w:rsid w:val="6D9A4FFB"/>
    <w:rsid w:val="6FA22FC1"/>
    <w:rsid w:val="70CC0564"/>
    <w:rsid w:val="70E0466B"/>
    <w:rsid w:val="711048FF"/>
    <w:rsid w:val="719B4183"/>
    <w:rsid w:val="733D41E9"/>
    <w:rsid w:val="75180247"/>
    <w:rsid w:val="76276EAB"/>
    <w:rsid w:val="7902245E"/>
    <w:rsid w:val="79146BDC"/>
    <w:rsid w:val="7EB6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2"/>
    <w:link w:val="12"/>
    <w:unhideWhenUsed/>
    <w:qFormat/>
    <w:uiPriority w:val="99"/>
    <w:pPr>
      <w:widowControl w:val="0"/>
      <w:spacing w:line="580" w:lineRule="exact"/>
      <w:ind w:firstLine="420" w:firstLineChars="100"/>
    </w:pPr>
    <w:rPr>
      <w:rFonts w:ascii="仿宋_GB2312" w:hAnsi="仿宋_GB2312" w:eastAsia="仿宋_GB2312" w:cstheme="minorBidi"/>
      <w:sz w:val="32"/>
      <w:szCs w:val="24"/>
    </w:rPr>
  </w:style>
  <w:style w:type="character" w:customStyle="1" w:styleId="8">
    <w:name w:val="fontstyle01"/>
    <w:basedOn w:val="7"/>
    <w:qFormat/>
    <w:uiPriority w:val="0"/>
    <w:rPr>
      <w:rFonts w:hint="default" w:ascii="FZXBSJW--GB1-0" w:hAnsi="FZXBSJW--GB1-0"/>
      <w:color w:val="FF0000"/>
      <w:sz w:val="130"/>
      <w:szCs w:val="130"/>
    </w:rPr>
  </w:style>
  <w:style w:type="paragraph" w:customStyle="1" w:styleId="9">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10">
    <w:name w:val="List Paragraph"/>
    <w:basedOn w:val="1"/>
    <w:unhideWhenUsed/>
    <w:qFormat/>
    <w:uiPriority w:val="99"/>
    <w:pPr>
      <w:ind w:firstLine="420" w:firstLineChars="200"/>
    </w:pPr>
  </w:style>
  <w:style w:type="character" w:customStyle="1" w:styleId="11">
    <w:name w:val="正文文本 Char"/>
    <w:basedOn w:val="7"/>
    <w:link w:val="2"/>
    <w:uiPriority w:val="0"/>
    <w:rPr>
      <w:kern w:val="2"/>
      <w:sz w:val="21"/>
    </w:rPr>
  </w:style>
  <w:style w:type="character" w:customStyle="1" w:styleId="12">
    <w:name w:val="正文首行缩进 Char"/>
    <w:basedOn w:val="11"/>
    <w:link w:val="5"/>
    <w:qFormat/>
    <w:uiPriority w:val="99"/>
    <w:rPr>
      <w:rFonts w:ascii="仿宋_GB2312" w:hAnsi="仿宋_GB2312" w:eastAsia="仿宋_GB2312" w:cstheme="minorBidi"/>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4C744-1E33-4333-A398-86A98C07D646}">
  <ds:schemaRefs/>
</ds:datastoreItem>
</file>

<file path=docProps/app.xml><?xml version="1.0" encoding="utf-8"?>
<Properties xmlns="http://schemas.openxmlformats.org/officeDocument/2006/extended-properties" xmlns:vt="http://schemas.openxmlformats.org/officeDocument/2006/docPropsVTypes">
  <Template>Normal</Template>
  <Pages>18</Pages>
  <Words>6781</Words>
  <Characters>6860</Characters>
  <Lines>4</Lines>
  <Paragraphs>14</Paragraphs>
  <TotalTime>2</TotalTime>
  <ScaleCrop>false</ScaleCrop>
  <LinksUpToDate>false</LinksUpToDate>
  <CharactersWithSpaces>6992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aa</dc:creator>
  <cp:lastModifiedBy>孟文豪</cp:lastModifiedBy>
  <cp:lastPrinted>2023-07-20T09:27:00Z</cp:lastPrinted>
  <dcterms:modified xsi:type="dcterms:W3CDTF">2025-07-22T02:27:15Z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0C8A962BD3FA4B9F96934AD54AC355B8_12</vt:lpwstr>
  </property>
  <property fmtid="{D5CDD505-2E9C-101B-9397-08002B2CF9AE}" pid="4" name="KSOTemplateDocerSaveRecord">
    <vt:lpwstr>eyJoZGlkIjoiY2E5MTMzOGQwMTVkNTM4YzQ3M2NjNjAxNmM4Y2NjODIiLCJ1c2VySWQiOiI0MjgxNTg0MzEifQ==</vt:lpwstr>
  </property>
</Properties>
</file>