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5C51517">
      <w:pPr>
        <w:spacing w:line="360" w:lineRule="auto"/>
        <w:jc w:val="center"/>
        <w:rPr>
          <w:rFonts w:hint="eastAsia" w:ascii="微软雅黑" w:hAnsi="微软雅黑" w:eastAsia="微软雅黑" w:cs="微软雅黑"/>
          <w:b w:val="0"/>
          <w:bCs w:val="0"/>
          <w:strike w:val="0"/>
          <w:dstrike w:val="0"/>
          <w:color w:val="auto"/>
          <w:sz w:val="44"/>
          <w:szCs w:val="44"/>
          <w:highlight w:val="none"/>
          <w:lang w:eastAsia="zh-CN"/>
        </w:rPr>
      </w:pPr>
    </w:p>
    <w:p w14:paraId="7DEA62F8">
      <w:pPr>
        <w:spacing w:line="360" w:lineRule="auto"/>
        <w:jc w:val="center"/>
        <w:rPr>
          <w:rFonts w:hint="eastAsia" w:ascii="微软雅黑" w:hAnsi="微软雅黑" w:eastAsia="微软雅黑" w:cs="微软雅黑"/>
          <w:b w:val="0"/>
          <w:bCs w:val="0"/>
          <w:strike w:val="0"/>
          <w:dstrike w:val="0"/>
          <w:color w:val="auto"/>
          <w:sz w:val="44"/>
          <w:szCs w:val="44"/>
          <w:highlight w:val="none"/>
          <w:lang w:eastAsia="zh-CN"/>
        </w:rPr>
      </w:pPr>
    </w:p>
    <w:p w14:paraId="26AA6438">
      <w:pPr>
        <w:spacing w:line="360" w:lineRule="auto"/>
        <w:jc w:val="center"/>
        <w:rPr>
          <w:rFonts w:hint="eastAsia" w:ascii="微软雅黑" w:hAnsi="微软雅黑" w:eastAsia="微软雅黑" w:cs="微软雅黑"/>
          <w:b w:val="0"/>
          <w:bCs w:val="0"/>
          <w:strike w:val="0"/>
          <w:dstrike w:val="0"/>
          <w:color w:val="auto"/>
          <w:sz w:val="44"/>
          <w:szCs w:val="44"/>
          <w:highlight w:val="none"/>
          <w:lang w:eastAsia="zh-CN"/>
        </w:rPr>
      </w:pPr>
    </w:p>
    <w:p w14:paraId="474CFC0A">
      <w:pPr>
        <w:spacing w:line="360" w:lineRule="auto"/>
        <w:jc w:val="center"/>
        <w:rPr>
          <w:rFonts w:hint="eastAsia" w:ascii="微软雅黑" w:hAnsi="微软雅黑" w:eastAsia="微软雅黑" w:cs="微软雅黑"/>
          <w:b w:val="0"/>
          <w:bCs w:val="0"/>
          <w:strike w:val="0"/>
          <w:dstrike w:val="0"/>
          <w:color w:val="auto"/>
          <w:sz w:val="44"/>
          <w:szCs w:val="44"/>
          <w:highlight w:val="none"/>
          <w:lang w:eastAsia="zh-CN"/>
        </w:rPr>
      </w:pPr>
    </w:p>
    <w:p w14:paraId="717D5F76">
      <w:pPr>
        <w:spacing w:line="360" w:lineRule="auto"/>
        <w:jc w:val="center"/>
        <w:rPr>
          <w:rFonts w:hint="eastAsia" w:ascii="微软雅黑" w:hAnsi="微软雅黑" w:eastAsia="微软雅黑" w:cs="微软雅黑"/>
          <w:b w:val="0"/>
          <w:bCs w:val="0"/>
          <w:strike w:val="0"/>
          <w:dstrike w:val="0"/>
          <w:color w:val="auto"/>
          <w:sz w:val="44"/>
          <w:szCs w:val="44"/>
          <w:highlight w:val="none"/>
          <w:lang w:eastAsia="zh-CN"/>
        </w:rPr>
      </w:pPr>
    </w:p>
    <w:p w14:paraId="08EB63F3">
      <w:pPr>
        <w:spacing w:line="360" w:lineRule="auto"/>
        <w:jc w:val="center"/>
        <w:rPr>
          <w:rFonts w:hint="eastAsia" w:ascii="微软雅黑" w:hAnsi="微软雅黑" w:eastAsia="微软雅黑" w:cs="微软雅黑"/>
          <w:b w:val="0"/>
          <w:bCs w:val="0"/>
          <w:strike w:val="0"/>
          <w:dstrike w:val="0"/>
          <w:color w:val="auto"/>
          <w:sz w:val="44"/>
          <w:szCs w:val="44"/>
          <w:highlight w:val="none"/>
          <w:lang w:eastAsia="zh-CN"/>
        </w:rPr>
      </w:pPr>
    </w:p>
    <w:p w14:paraId="6487BF57">
      <w:pPr>
        <w:spacing w:line="360" w:lineRule="auto"/>
        <w:jc w:val="center"/>
        <w:rPr>
          <w:rFonts w:hint="eastAsia" w:ascii="微软雅黑" w:hAnsi="微软雅黑" w:eastAsia="微软雅黑" w:cs="微软雅黑"/>
          <w:b w:val="0"/>
          <w:bCs w:val="0"/>
          <w:strike w:val="0"/>
          <w:dstrike w:val="0"/>
          <w:color w:val="auto"/>
          <w:sz w:val="44"/>
          <w:szCs w:val="44"/>
          <w:highlight w:val="none"/>
          <w:lang w:eastAsia="zh-CN"/>
        </w:rPr>
      </w:pPr>
    </w:p>
    <w:p w14:paraId="6124C298">
      <w:pPr>
        <w:spacing w:line="360" w:lineRule="auto"/>
        <w:jc w:val="center"/>
        <w:rPr>
          <w:rFonts w:hint="eastAsia" w:ascii="微软雅黑" w:hAnsi="微软雅黑" w:eastAsia="微软雅黑" w:cs="微软雅黑"/>
          <w:b w:val="0"/>
          <w:bCs w:val="0"/>
          <w:strike w:val="0"/>
          <w:dstrike w:val="0"/>
          <w:color w:val="auto"/>
          <w:sz w:val="44"/>
          <w:szCs w:val="44"/>
          <w:highlight w:val="none"/>
          <w:lang w:val="en-US" w:eastAsia="zh-CN"/>
        </w:rPr>
      </w:pPr>
      <w:r>
        <w:rPr>
          <w:rFonts w:hint="eastAsia" w:ascii="微软雅黑" w:hAnsi="微软雅黑" w:eastAsia="微软雅黑" w:cs="微软雅黑"/>
          <w:b w:val="0"/>
          <w:bCs w:val="0"/>
          <w:strike w:val="0"/>
          <w:dstrike w:val="0"/>
          <w:color w:val="auto"/>
          <w:sz w:val="44"/>
          <w:szCs w:val="44"/>
          <w:highlight w:val="none"/>
          <w:lang w:eastAsia="zh-CN"/>
        </w:rPr>
        <w:t>《药品经营许可证》（零售）许可事项变更</w:t>
      </w:r>
    </w:p>
    <w:p w14:paraId="2FBD904F">
      <w:pPr>
        <w:spacing w:line="360" w:lineRule="auto"/>
        <w:jc w:val="center"/>
        <w:rPr>
          <w:rFonts w:hint="eastAsia" w:ascii="微软雅黑" w:hAnsi="微软雅黑" w:eastAsia="微软雅黑" w:cs="微软雅黑"/>
          <w:b w:val="0"/>
          <w:bCs w:val="0"/>
          <w:strike w:val="0"/>
          <w:dstrike w:val="0"/>
          <w:color w:val="auto"/>
          <w:sz w:val="32"/>
          <w:szCs w:val="32"/>
          <w:highlight w:val="none"/>
          <w:lang w:val="en-US" w:eastAsia="zh-CN"/>
        </w:rPr>
      </w:pPr>
      <w:r>
        <w:rPr>
          <w:rFonts w:hint="eastAsia" w:ascii="微软雅黑" w:hAnsi="微软雅黑" w:eastAsia="微软雅黑" w:cs="微软雅黑"/>
          <w:b w:val="0"/>
          <w:bCs w:val="0"/>
          <w:strike w:val="0"/>
          <w:dstrike w:val="0"/>
          <w:color w:val="auto"/>
          <w:sz w:val="44"/>
          <w:szCs w:val="44"/>
          <w:highlight w:val="none"/>
          <w:lang w:val="en-US" w:eastAsia="zh-CN"/>
        </w:rPr>
        <w:t>标准化办事指南</w:t>
      </w:r>
    </w:p>
    <w:p w14:paraId="63B52400">
      <w:pPr>
        <w:rPr>
          <w:rFonts w:hint="eastAsia" w:ascii="仿宋_GB2312" w:eastAsia="仿宋_GB2312"/>
          <w:color w:val="auto"/>
          <w:sz w:val="28"/>
          <w:szCs w:val="28"/>
          <w:highlight w:val="none"/>
        </w:rPr>
      </w:pPr>
    </w:p>
    <w:p w14:paraId="03684F88">
      <w:pPr>
        <w:rPr>
          <w:rFonts w:hint="eastAsia" w:ascii="仿宋_GB2312" w:eastAsia="仿宋_GB2312"/>
          <w:color w:val="auto"/>
          <w:sz w:val="28"/>
          <w:szCs w:val="28"/>
          <w:highlight w:val="none"/>
        </w:rPr>
      </w:pPr>
    </w:p>
    <w:p w14:paraId="774465CB">
      <w:pPr>
        <w:rPr>
          <w:rFonts w:hint="eastAsia" w:ascii="仿宋_GB2312" w:eastAsia="仿宋_GB2312"/>
          <w:color w:val="auto"/>
          <w:sz w:val="28"/>
          <w:szCs w:val="28"/>
          <w:highlight w:val="none"/>
        </w:rPr>
      </w:pPr>
    </w:p>
    <w:p w14:paraId="2E8775BA">
      <w:pPr>
        <w:rPr>
          <w:rFonts w:hint="eastAsia" w:ascii="仿宋_GB2312" w:eastAsia="仿宋_GB2312"/>
          <w:color w:val="auto"/>
          <w:sz w:val="28"/>
          <w:szCs w:val="28"/>
          <w:highlight w:val="none"/>
        </w:rPr>
      </w:pPr>
    </w:p>
    <w:p w14:paraId="3B9D525F">
      <w:pPr>
        <w:rPr>
          <w:rFonts w:hint="eastAsia" w:ascii="仿宋_GB2312" w:eastAsia="仿宋_GB2312"/>
          <w:color w:val="auto"/>
          <w:sz w:val="28"/>
          <w:szCs w:val="28"/>
          <w:highlight w:val="none"/>
        </w:rPr>
      </w:pPr>
    </w:p>
    <w:p w14:paraId="3521E501">
      <w:pPr>
        <w:rPr>
          <w:rFonts w:hint="eastAsia" w:ascii="仿宋_GB2312" w:eastAsia="仿宋_GB2312"/>
          <w:color w:val="auto"/>
          <w:sz w:val="28"/>
          <w:szCs w:val="28"/>
          <w:highlight w:val="none"/>
        </w:rPr>
      </w:pPr>
    </w:p>
    <w:p w14:paraId="0323C88E">
      <w:pPr>
        <w:spacing w:line="360" w:lineRule="auto"/>
        <w:jc w:val="both"/>
        <w:rPr>
          <w:rFonts w:hint="eastAsia" w:ascii="方正小标宋_GBK" w:hAnsi="方正小标宋_GBK" w:eastAsia="方正小标宋_GBK" w:cs="方正小标宋_GBK"/>
          <w:b w:val="0"/>
          <w:bCs w:val="0"/>
          <w:strike w:val="0"/>
          <w:dstrike w:val="0"/>
          <w:color w:val="auto"/>
          <w:sz w:val="40"/>
          <w:szCs w:val="40"/>
          <w:highlight w:val="none"/>
          <w:lang w:eastAsia="zh-CN"/>
        </w:rPr>
      </w:pPr>
    </w:p>
    <w:p w14:paraId="1B81B007">
      <w:pPr>
        <w:pStyle w:val="5"/>
        <w:rPr>
          <w:rFonts w:hint="eastAsia"/>
          <w:color w:val="auto"/>
          <w:highlight w:val="none"/>
          <w:lang w:eastAsia="zh-CN"/>
        </w:rPr>
        <w:sectPr>
          <w:headerReference r:id="rId3" w:type="default"/>
          <w:pgSz w:w="11906" w:h="16838"/>
          <w:pgMar w:top="1440" w:right="1800" w:bottom="1440" w:left="1800" w:header="851" w:footer="992" w:gutter="0"/>
          <w:cols w:space="720" w:num="1"/>
          <w:docGrid w:type="lines" w:linePitch="312" w:charSpace="0"/>
        </w:sectPr>
      </w:pPr>
    </w:p>
    <w:p w14:paraId="77AE6413">
      <w:pPr>
        <w:keepNext w:val="0"/>
        <w:keepLines w:val="0"/>
        <w:pageBreakBefore w:val="0"/>
        <w:widowControl w:val="0"/>
        <w:kinsoku/>
        <w:wordWrap/>
        <w:overflowPunct/>
        <w:topLinePunct w:val="0"/>
        <w:autoSpaceDE/>
        <w:autoSpaceDN/>
        <w:bidi w:val="0"/>
        <w:adjustRightInd/>
        <w:snapToGrid/>
        <w:spacing w:line="560" w:lineRule="exact"/>
        <w:ind w:leftChars="0" w:firstLine="0" w:firstLineChars="0"/>
        <w:jc w:val="center"/>
        <w:textAlignment w:val="auto"/>
        <w:rPr>
          <w:rFonts w:hint="eastAsia" w:ascii="微软雅黑" w:hAnsi="微软雅黑" w:eastAsia="微软雅黑" w:cs="微软雅黑"/>
          <w:b w:val="0"/>
          <w:bCs w:val="0"/>
          <w:strike w:val="0"/>
          <w:dstrike w:val="0"/>
          <w:color w:val="auto"/>
          <w:sz w:val="44"/>
          <w:szCs w:val="44"/>
          <w:highlight w:val="none"/>
          <w:lang w:val="en-US" w:eastAsia="zh-CN"/>
        </w:rPr>
      </w:pPr>
      <w:r>
        <w:rPr>
          <w:rFonts w:hint="eastAsia" w:ascii="微软雅黑" w:hAnsi="微软雅黑" w:eastAsia="微软雅黑" w:cs="微软雅黑"/>
          <w:b w:val="0"/>
          <w:bCs w:val="0"/>
          <w:strike w:val="0"/>
          <w:dstrike w:val="0"/>
          <w:color w:val="auto"/>
          <w:sz w:val="44"/>
          <w:szCs w:val="44"/>
          <w:highlight w:val="none"/>
          <w:lang w:eastAsia="zh-CN"/>
        </w:rPr>
        <w:t>《药品经营许可证》（零售）许可事项变更</w:t>
      </w:r>
    </w:p>
    <w:p w14:paraId="7C1D4365">
      <w:pPr>
        <w:keepNext w:val="0"/>
        <w:keepLines w:val="0"/>
        <w:pageBreakBefore w:val="0"/>
        <w:widowControl w:val="0"/>
        <w:kinsoku/>
        <w:wordWrap/>
        <w:overflowPunct/>
        <w:topLinePunct w:val="0"/>
        <w:autoSpaceDE/>
        <w:autoSpaceDN/>
        <w:bidi w:val="0"/>
        <w:adjustRightInd/>
        <w:snapToGrid/>
        <w:spacing w:line="560" w:lineRule="exact"/>
        <w:ind w:leftChars="0" w:firstLine="872" w:firstLineChars="200"/>
        <w:jc w:val="center"/>
        <w:textAlignment w:val="auto"/>
        <w:rPr>
          <w:rFonts w:hint="eastAsia" w:ascii="微软雅黑" w:hAnsi="微软雅黑" w:eastAsia="微软雅黑" w:cs="微软雅黑"/>
          <w:b w:val="0"/>
          <w:bCs w:val="0"/>
          <w:strike w:val="0"/>
          <w:dstrike w:val="0"/>
          <w:color w:val="auto"/>
          <w:sz w:val="44"/>
          <w:szCs w:val="44"/>
          <w:highlight w:val="none"/>
          <w:lang w:eastAsia="zh-CN"/>
        </w:rPr>
      </w:pPr>
      <w:r>
        <w:rPr>
          <w:rFonts w:hint="eastAsia" w:ascii="微软雅黑" w:hAnsi="微软雅黑" w:eastAsia="微软雅黑" w:cs="微软雅黑"/>
          <w:b w:val="0"/>
          <w:bCs w:val="0"/>
          <w:strike w:val="0"/>
          <w:dstrike w:val="0"/>
          <w:color w:val="auto"/>
          <w:sz w:val="44"/>
          <w:szCs w:val="44"/>
          <w:highlight w:val="none"/>
          <w:lang w:val="en-US" w:eastAsia="zh-CN"/>
        </w:rPr>
        <w:t>标准化办事指南</w:t>
      </w:r>
    </w:p>
    <w:p w14:paraId="2680CE2E">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Chars="0" w:firstLine="632" w:firstLineChars="200"/>
        <w:textAlignment w:val="auto"/>
        <w:outlineLvl w:val="1"/>
        <w:rPr>
          <w:rFonts w:hint="default" w:ascii="Times New Roman" w:hAnsi="Times New Roman" w:eastAsia="黑体" w:cs="Times New Roman"/>
          <w:b w:val="0"/>
          <w:bCs w:val="0"/>
          <w:strike w:val="0"/>
          <w:dstrike w:val="0"/>
          <w:color w:val="auto"/>
          <w:sz w:val="32"/>
          <w:szCs w:val="32"/>
          <w:highlight w:val="none"/>
        </w:rPr>
      </w:pPr>
      <w:r>
        <w:rPr>
          <w:rFonts w:hint="default" w:ascii="Times New Roman" w:hAnsi="Times New Roman" w:eastAsia="黑体" w:cs="Times New Roman"/>
          <w:b w:val="0"/>
          <w:bCs w:val="0"/>
          <w:strike w:val="0"/>
          <w:dstrike w:val="0"/>
          <w:color w:val="auto"/>
          <w:sz w:val="32"/>
          <w:szCs w:val="32"/>
          <w:highlight w:val="none"/>
          <w:lang w:val="en-US" w:eastAsia="zh-CN"/>
        </w:rPr>
        <w:t>一、基本要素</w:t>
      </w:r>
    </w:p>
    <w:p w14:paraId="38EA2741">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Chars="0" w:firstLine="632" w:firstLineChars="200"/>
        <w:textAlignment w:val="auto"/>
        <w:outlineLvl w:val="2"/>
        <w:rPr>
          <w:rFonts w:hint="default" w:ascii="Times New Roman" w:hAnsi="Times New Roman" w:eastAsia="仿宋_GB2312" w:cs="Times New Roman"/>
          <w:b/>
          <w:bCs/>
          <w:strike w:val="0"/>
          <w:dstrike w:val="0"/>
          <w:color w:val="auto"/>
          <w:sz w:val="32"/>
          <w:szCs w:val="32"/>
          <w:highlight w:val="none"/>
          <w:lang w:val="en-US" w:eastAsia="zh-CN"/>
        </w:rPr>
      </w:pPr>
      <w:r>
        <w:rPr>
          <w:rFonts w:hint="default" w:ascii="Times New Roman" w:hAnsi="Times New Roman" w:eastAsia="仿宋_GB2312" w:cs="Times New Roman"/>
          <w:b/>
          <w:bCs/>
          <w:strike w:val="0"/>
          <w:dstrike w:val="0"/>
          <w:color w:val="auto"/>
          <w:sz w:val="32"/>
          <w:szCs w:val="32"/>
          <w:highlight w:val="none"/>
          <w:lang w:val="en-US" w:eastAsia="zh-CN"/>
        </w:rPr>
        <w:t>1.</w:t>
      </w:r>
      <w:r>
        <w:rPr>
          <w:rFonts w:hint="default" w:ascii="Times New Roman" w:hAnsi="Times New Roman" w:eastAsia="仿宋_GB2312" w:cs="Times New Roman"/>
          <w:b/>
          <w:bCs/>
          <w:strike w:val="0"/>
          <w:dstrike w:val="0"/>
          <w:color w:val="auto"/>
          <w:sz w:val="32"/>
          <w:szCs w:val="32"/>
          <w:highlight w:val="none"/>
          <w:lang w:val="en-US"/>
        </w:rPr>
        <w:t>行政许可事项名称</w:t>
      </w:r>
    </w:p>
    <w:p w14:paraId="2254EC68">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Chars="0" w:firstLine="632" w:firstLineChars="200"/>
        <w:textAlignment w:val="auto"/>
        <w:outlineLvl w:val="2"/>
        <w:rPr>
          <w:rFonts w:hint="eastAsia" w:ascii="Times New Roman" w:hAnsi="Times New Roman" w:eastAsia="仿宋_GB2312" w:cs="Times New Roman"/>
          <w:b w:val="0"/>
          <w:bCs w:val="0"/>
          <w:strike w:val="0"/>
          <w:dstrike w:val="0"/>
          <w:color w:val="auto"/>
          <w:sz w:val="32"/>
          <w:szCs w:val="32"/>
          <w:highlight w:val="none"/>
          <w:lang w:val="en-US" w:eastAsia="zh-CN"/>
        </w:rPr>
      </w:pPr>
      <w:r>
        <w:rPr>
          <w:rFonts w:hint="eastAsia" w:ascii="Times New Roman" w:hAnsi="Times New Roman" w:eastAsia="仿宋_GB2312" w:cs="Times New Roman"/>
          <w:b w:val="0"/>
          <w:bCs w:val="0"/>
          <w:strike w:val="0"/>
          <w:dstrike w:val="0"/>
          <w:color w:val="auto"/>
          <w:sz w:val="32"/>
          <w:szCs w:val="32"/>
          <w:highlight w:val="none"/>
          <w:lang w:val="en-US" w:eastAsia="zh-CN"/>
        </w:rPr>
        <w:t>药品零售企业经营许可</w:t>
      </w:r>
    </w:p>
    <w:p w14:paraId="293A97C9">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Chars="0" w:firstLine="632" w:firstLineChars="200"/>
        <w:textAlignment w:val="auto"/>
        <w:outlineLvl w:val="2"/>
        <w:rPr>
          <w:rFonts w:hint="default" w:ascii="Times New Roman" w:hAnsi="Times New Roman" w:eastAsia="仿宋_GB2312" w:cs="Times New Roman"/>
          <w:b/>
          <w:bCs/>
          <w:strike w:val="0"/>
          <w:dstrike w:val="0"/>
          <w:color w:val="auto"/>
          <w:sz w:val="32"/>
          <w:szCs w:val="32"/>
          <w:highlight w:val="none"/>
          <w:lang w:val="en-US" w:eastAsia="zh-CN"/>
        </w:rPr>
      </w:pPr>
      <w:r>
        <w:rPr>
          <w:rFonts w:hint="default" w:ascii="Times New Roman" w:hAnsi="Times New Roman" w:eastAsia="仿宋_GB2312" w:cs="Times New Roman"/>
          <w:b/>
          <w:bCs/>
          <w:strike w:val="0"/>
          <w:dstrike w:val="0"/>
          <w:color w:val="auto"/>
          <w:sz w:val="32"/>
          <w:szCs w:val="32"/>
          <w:highlight w:val="none"/>
          <w:lang w:val="en-US" w:eastAsia="zh-CN"/>
        </w:rPr>
        <w:t>2.行政许可事项子项名称</w:t>
      </w:r>
    </w:p>
    <w:p w14:paraId="2FBAA183">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Chars="0" w:firstLine="632" w:firstLineChars="200"/>
        <w:textAlignment w:val="auto"/>
        <w:outlineLvl w:val="2"/>
        <w:rPr>
          <w:rFonts w:hint="eastAsia" w:ascii="Times New Roman" w:hAnsi="Times New Roman" w:eastAsia="仿宋_GB2312" w:cs="Times New Roman"/>
          <w:b w:val="0"/>
          <w:bCs w:val="0"/>
          <w:strike w:val="0"/>
          <w:dstrike w:val="0"/>
          <w:color w:val="auto"/>
          <w:sz w:val="32"/>
          <w:szCs w:val="32"/>
          <w:highlight w:val="none"/>
          <w:lang w:val="en-US" w:eastAsia="zh-CN"/>
        </w:rPr>
      </w:pPr>
      <w:r>
        <w:rPr>
          <w:rFonts w:hint="eastAsia" w:ascii="Times New Roman" w:hAnsi="Times New Roman" w:eastAsia="仿宋_GB2312" w:cs="Times New Roman"/>
          <w:b w:val="0"/>
          <w:bCs w:val="0"/>
          <w:strike w:val="0"/>
          <w:dstrike w:val="0"/>
          <w:color w:val="auto"/>
          <w:sz w:val="32"/>
          <w:szCs w:val="32"/>
          <w:highlight w:val="none"/>
          <w:lang w:val="en-US" w:eastAsia="zh-CN"/>
        </w:rPr>
        <w:t>药品零售企业经营许可</w:t>
      </w:r>
    </w:p>
    <w:p w14:paraId="30B89521">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Chars="0" w:firstLine="632" w:firstLineChars="200"/>
        <w:textAlignment w:val="auto"/>
        <w:outlineLvl w:val="2"/>
        <w:rPr>
          <w:rFonts w:hint="default" w:ascii="Times New Roman" w:hAnsi="Times New Roman" w:eastAsia="仿宋_GB2312" w:cs="Times New Roman"/>
          <w:b/>
          <w:bCs/>
          <w:strike w:val="0"/>
          <w:dstrike w:val="0"/>
          <w:color w:val="auto"/>
          <w:sz w:val="32"/>
          <w:szCs w:val="32"/>
          <w:highlight w:val="none"/>
          <w:lang w:val="en-US" w:eastAsia="zh-CN"/>
        </w:rPr>
      </w:pPr>
      <w:r>
        <w:rPr>
          <w:rFonts w:hint="default" w:ascii="Times New Roman" w:hAnsi="Times New Roman" w:eastAsia="仿宋_GB2312" w:cs="Times New Roman"/>
          <w:b/>
          <w:bCs/>
          <w:strike w:val="0"/>
          <w:dstrike w:val="0"/>
          <w:color w:val="auto"/>
          <w:sz w:val="32"/>
          <w:szCs w:val="32"/>
          <w:highlight w:val="none"/>
          <w:lang w:val="en-US" w:eastAsia="zh-CN"/>
        </w:rPr>
        <w:t>3.行政许可事项业务办理项名称</w:t>
      </w:r>
    </w:p>
    <w:p w14:paraId="4F178337">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Chars="0" w:firstLine="632" w:firstLineChars="200"/>
        <w:textAlignment w:val="auto"/>
        <w:outlineLvl w:val="2"/>
        <w:rPr>
          <w:rFonts w:hint="eastAsia" w:ascii="Times New Roman" w:hAnsi="Times New Roman" w:eastAsia="仿宋_GB2312" w:cs="Times New Roman"/>
          <w:b w:val="0"/>
          <w:bCs w:val="0"/>
          <w:strike w:val="0"/>
          <w:dstrike w:val="0"/>
          <w:color w:val="auto"/>
          <w:sz w:val="32"/>
          <w:szCs w:val="32"/>
          <w:highlight w:val="none"/>
          <w:lang w:val="en-US" w:eastAsia="zh-CN"/>
        </w:rPr>
      </w:pPr>
      <w:r>
        <w:rPr>
          <w:rFonts w:hint="eastAsia" w:ascii="Times New Roman" w:hAnsi="Times New Roman" w:eastAsia="仿宋_GB2312" w:cs="Times New Roman"/>
          <w:b w:val="0"/>
          <w:bCs w:val="0"/>
          <w:strike w:val="0"/>
          <w:dstrike w:val="0"/>
          <w:color w:val="auto"/>
          <w:sz w:val="32"/>
          <w:szCs w:val="32"/>
          <w:highlight w:val="none"/>
          <w:lang w:val="en-US" w:eastAsia="zh-CN"/>
        </w:rPr>
        <w:t>《药品经营许可证》（零售）许可事项变更</w:t>
      </w:r>
    </w:p>
    <w:p w14:paraId="0022293D">
      <w:pPr>
        <w:keepNext w:val="0"/>
        <w:keepLines w:val="0"/>
        <w:pageBreakBefore w:val="0"/>
        <w:widowControl w:val="0"/>
        <w:kinsoku/>
        <w:wordWrap/>
        <w:overflowPunct/>
        <w:topLinePunct w:val="0"/>
        <w:autoSpaceDE/>
        <w:autoSpaceDN/>
        <w:bidi w:val="0"/>
        <w:adjustRightInd/>
        <w:snapToGrid/>
        <w:spacing w:line="560" w:lineRule="exact"/>
        <w:ind w:leftChars="0" w:firstLine="632" w:firstLineChars="200"/>
        <w:textAlignment w:val="auto"/>
        <w:rPr>
          <w:rFonts w:hint="eastAsia" w:ascii="黑体" w:hAnsi="黑体" w:eastAsia="黑体" w:cs="黑体"/>
          <w:b w:val="0"/>
          <w:bCs w:val="0"/>
          <w:sz w:val="32"/>
          <w:szCs w:val="32"/>
          <w:lang w:val="en-US"/>
        </w:rPr>
      </w:pPr>
      <w:r>
        <w:rPr>
          <w:rFonts w:hint="eastAsia" w:ascii="黑体" w:hAnsi="黑体" w:eastAsia="黑体" w:cs="黑体"/>
          <w:b w:val="0"/>
          <w:bCs w:val="0"/>
          <w:sz w:val="32"/>
          <w:szCs w:val="32"/>
          <w:lang w:val="en-US" w:eastAsia="zh-CN"/>
        </w:rPr>
        <w:t>二、办理部门（审批权限）</w:t>
      </w:r>
    </w:p>
    <w:p w14:paraId="3CF45F87">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Chars="0" w:firstLine="632" w:firstLineChars="200"/>
        <w:textAlignment w:val="auto"/>
        <w:outlineLvl w:val="1"/>
        <w:rPr>
          <w:rFonts w:hint="eastAsia" w:ascii="Times New Roman" w:hAnsi="Times New Roman" w:eastAsia="仿宋_GB2312" w:cs="Times New Roman"/>
          <w:b w:val="0"/>
          <w:bCs w:val="0"/>
          <w:strike w:val="0"/>
          <w:dstrike w:val="0"/>
          <w:color w:val="auto"/>
          <w:sz w:val="32"/>
          <w:szCs w:val="32"/>
          <w:highlight w:val="none"/>
          <w:lang w:val="en-US" w:eastAsia="zh-CN"/>
        </w:rPr>
      </w:pPr>
      <w:r>
        <w:rPr>
          <w:rFonts w:hint="eastAsia" w:ascii="Times New Roman" w:hAnsi="Times New Roman" w:eastAsia="仿宋_GB2312" w:cs="Times New Roman"/>
          <w:b w:val="0"/>
          <w:bCs w:val="0"/>
          <w:strike w:val="0"/>
          <w:dstrike w:val="0"/>
          <w:color w:val="auto"/>
          <w:sz w:val="32"/>
          <w:szCs w:val="32"/>
          <w:highlight w:val="none"/>
          <w:lang w:val="en-US" w:eastAsia="zh-CN"/>
        </w:rPr>
        <w:t>博山区行政审批服务局</w:t>
      </w:r>
    </w:p>
    <w:p w14:paraId="712BD3F7">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Chars="0" w:firstLine="632" w:firstLineChars="200"/>
        <w:textAlignment w:val="auto"/>
        <w:outlineLvl w:val="1"/>
        <w:rPr>
          <w:rFonts w:hint="eastAsia" w:ascii="Times New Roman" w:hAnsi="Times New Roman" w:eastAsia="黑体" w:cs="Times New Roman"/>
          <w:b w:val="0"/>
          <w:bCs w:val="0"/>
          <w:strike w:val="0"/>
          <w:dstrike w:val="0"/>
          <w:color w:val="auto"/>
          <w:sz w:val="32"/>
          <w:szCs w:val="32"/>
          <w:highlight w:val="none"/>
          <w:lang w:val="en-US" w:eastAsia="zh-CN"/>
        </w:rPr>
      </w:pPr>
      <w:bookmarkStart w:id="0" w:name="_GoBack"/>
      <w:bookmarkEnd w:id="0"/>
      <w:r>
        <w:rPr>
          <w:rFonts w:hint="eastAsia" w:ascii="Times New Roman" w:hAnsi="Times New Roman" w:eastAsia="黑体" w:cs="Times New Roman"/>
          <w:b w:val="0"/>
          <w:bCs w:val="0"/>
          <w:strike w:val="0"/>
          <w:dstrike w:val="0"/>
          <w:color w:val="auto"/>
          <w:sz w:val="32"/>
          <w:szCs w:val="32"/>
          <w:highlight w:val="none"/>
          <w:lang w:val="en-US" w:eastAsia="zh-CN"/>
        </w:rPr>
        <w:t>三</w:t>
      </w:r>
      <w:r>
        <w:rPr>
          <w:rFonts w:hint="default" w:ascii="Times New Roman" w:hAnsi="Times New Roman" w:eastAsia="黑体" w:cs="Times New Roman"/>
          <w:b w:val="0"/>
          <w:bCs w:val="0"/>
          <w:strike w:val="0"/>
          <w:dstrike w:val="0"/>
          <w:color w:val="auto"/>
          <w:sz w:val="32"/>
          <w:szCs w:val="32"/>
          <w:highlight w:val="none"/>
          <w:lang w:val="en-US" w:eastAsia="zh-CN"/>
        </w:rPr>
        <w:t>、</w:t>
      </w:r>
      <w:r>
        <w:rPr>
          <w:rFonts w:hint="eastAsia" w:ascii="Times New Roman" w:hAnsi="Times New Roman" w:eastAsia="黑体" w:cs="Times New Roman"/>
          <w:b w:val="0"/>
          <w:bCs w:val="0"/>
          <w:strike w:val="0"/>
          <w:dstrike w:val="0"/>
          <w:color w:val="auto"/>
          <w:sz w:val="32"/>
          <w:szCs w:val="32"/>
          <w:highlight w:val="none"/>
          <w:lang w:val="en-US" w:eastAsia="zh-CN"/>
        </w:rPr>
        <w:t>办理地点（邮寄地址）</w:t>
      </w:r>
    </w:p>
    <w:p w14:paraId="78254941">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Chars="0" w:firstLine="632" w:firstLineChars="200"/>
        <w:textAlignment w:val="auto"/>
        <w:outlineLvl w:val="1"/>
        <w:rPr>
          <w:rFonts w:hint="eastAsia" w:ascii="Times New Roman" w:hAnsi="Times New Roman" w:eastAsia="黑体" w:cs="Times New Roman"/>
          <w:b w:val="0"/>
          <w:bCs w:val="0"/>
          <w:strike w:val="0"/>
          <w:dstrike w:val="0"/>
          <w:color w:val="auto"/>
          <w:sz w:val="32"/>
          <w:szCs w:val="32"/>
          <w:highlight w:val="none"/>
          <w:lang w:val="en-US" w:eastAsia="zh-CN"/>
        </w:rPr>
      </w:pPr>
      <w:r>
        <w:rPr>
          <w:rFonts w:hint="eastAsia" w:ascii="仿宋_GB2312" w:hAnsi="仿宋_GB2312" w:eastAsia="仿宋_GB2312" w:cs="仿宋_GB2312"/>
          <w:b w:val="0"/>
          <w:bCs w:val="0"/>
          <w:strike w:val="0"/>
          <w:dstrike w:val="0"/>
          <w:color w:val="auto"/>
          <w:sz w:val="32"/>
          <w:szCs w:val="32"/>
          <w:highlight w:val="none"/>
          <w:lang w:val="en-US" w:eastAsia="zh-CN"/>
        </w:rPr>
        <w:t>博山区大观园路86号政务服务中心一楼B区45-47号窗口</w:t>
      </w:r>
    </w:p>
    <w:p w14:paraId="7D007C06">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Chars="0" w:firstLine="632" w:firstLineChars="200"/>
        <w:textAlignment w:val="auto"/>
        <w:outlineLvl w:val="1"/>
        <w:rPr>
          <w:rFonts w:hint="eastAsia" w:ascii="Times New Roman" w:hAnsi="Times New Roman" w:eastAsia="黑体" w:cs="Times New Roman"/>
          <w:b w:val="0"/>
          <w:bCs w:val="0"/>
          <w:strike w:val="0"/>
          <w:dstrike w:val="0"/>
          <w:color w:val="auto"/>
          <w:sz w:val="32"/>
          <w:szCs w:val="32"/>
          <w:highlight w:val="none"/>
          <w:lang w:val="en-US" w:eastAsia="zh-CN"/>
        </w:rPr>
      </w:pPr>
      <w:r>
        <w:rPr>
          <w:rFonts w:hint="eastAsia" w:ascii="Times New Roman" w:hAnsi="Times New Roman" w:eastAsia="黑体" w:cs="Times New Roman"/>
          <w:b w:val="0"/>
          <w:bCs w:val="0"/>
          <w:strike w:val="0"/>
          <w:dstrike w:val="0"/>
          <w:color w:val="auto"/>
          <w:sz w:val="32"/>
          <w:szCs w:val="32"/>
          <w:highlight w:val="none"/>
          <w:lang w:val="en-US" w:eastAsia="zh-CN"/>
        </w:rPr>
        <w:t>四、办理方式</w:t>
      </w:r>
    </w:p>
    <w:p w14:paraId="01A34848">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Chars="0" w:firstLine="632" w:firstLineChars="200"/>
        <w:textAlignment w:val="auto"/>
        <w:outlineLvl w:val="1"/>
        <w:rPr>
          <w:rFonts w:hint="eastAsia" w:ascii="仿宋_GB2312" w:hAnsi="仿宋_GB2312" w:eastAsia="仿宋_GB2312" w:cs="仿宋_GB2312"/>
          <w:b w:val="0"/>
          <w:bCs w:val="0"/>
          <w:strike w:val="0"/>
          <w:dstrike w:val="0"/>
          <w:color w:val="auto"/>
          <w:sz w:val="32"/>
          <w:szCs w:val="32"/>
          <w:highlight w:val="none"/>
          <w:lang w:val="en-US" w:eastAsia="zh-CN"/>
        </w:rPr>
      </w:pPr>
      <w:r>
        <w:rPr>
          <w:rFonts w:hint="eastAsia" w:ascii="仿宋_GB2312" w:hAnsi="仿宋_GB2312" w:eastAsia="仿宋_GB2312" w:cs="仿宋_GB2312"/>
          <w:b w:val="0"/>
          <w:bCs w:val="0"/>
          <w:strike w:val="0"/>
          <w:dstrike w:val="0"/>
          <w:color w:val="auto"/>
          <w:sz w:val="32"/>
          <w:szCs w:val="32"/>
          <w:highlight w:val="none"/>
          <w:lang w:val="en-US" w:eastAsia="zh-CN"/>
        </w:rPr>
        <w:t>网上办理、现场办理或邮寄材料申请</w:t>
      </w:r>
    </w:p>
    <w:p w14:paraId="06D0F14E">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Chars="0" w:firstLine="632" w:firstLineChars="200"/>
        <w:textAlignment w:val="auto"/>
        <w:outlineLvl w:val="1"/>
        <w:rPr>
          <w:rFonts w:hint="eastAsia" w:ascii="Times New Roman" w:hAnsi="Times New Roman" w:eastAsia="黑体" w:cs="Times New Roman"/>
          <w:b w:val="0"/>
          <w:bCs w:val="0"/>
          <w:strike w:val="0"/>
          <w:dstrike w:val="0"/>
          <w:color w:val="auto"/>
          <w:sz w:val="32"/>
          <w:szCs w:val="32"/>
          <w:highlight w:val="none"/>
          <w:lang w:val="en-US" w:eastAsia="zh-CN"/>
        </w:rPr>
      </w:pPr>
      <w:r>
        <w:rPr>
          <w:rFonts w:hint="eastAsia" w:ascii="Times New Roman" w:hAnsi="Times New Roman" w:eastAsia="黑体" w:cs="Times New Roman"/>
          <w:b w:val="0"/>
          <w:bCs w:val="0"/>
          <w:strike w:val="0"/>
          <w:dstrike w:val="0"/>
          <w:color w:val="auto"/>
          <w:sz w:val="32"/>
          <w:szCs w:val="32"/>
          <w:highlight w:val="none"/>
          <w:lang w:val="en-US" w:eastAsia="zh-CN"/>
        </w:rPr>
        <w:t>五、咨询投诉电话</w:t>
      </w:r>
    </w:p>
    <w:p w14:paraId="33EFC86F">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Chars="0" w:firstLine="632" w:firstLineChars="200"/>
        <w:textAlignment w:val="auto"/>
        <w:outlineLvl w:val="1"/>
        <w:rPr>
          <w:rFonts w:hint="default" w:ascii="Times New Roman" w:hAnsi="Times New Roman" w:eastAsia="黑体" w:cs="Times New Roman"/>
          <w:b w:val="0"/>
          <w:bCs w:val="0"/>
          <w:strike w:val="0"/>
          <w:dstrike w:val="0"/>
          <w:color w:val="auto"/>
          <w:sz w:val="32"/>
          <w:szCs w:val="32"/>
          <w:highlight w:val="none"/>
          <w:lang w:val="en-US" w:eastAsia="zh-CN"/>
        </w:rPr>
      </w:pPr>
      <w:r>
        <w:rPr>
          <w:rFonts w:hint="eastAsia" w:ascii="Times New Roman" w:hAnsi="Times New Roman" w:eastAsia="黑体" w:cs="Times New Roman"/>
          <w:b w:val="0"/>
          <w:bCs w:val="0"/>
          <w:strike w:val="0"/>
          <w:dstrike w:val="0"/>
          <w:color w:val="auto"/>
          <w:sz w:val="32"/>
          <w:szCs w:val="32"/>
          <w:highlight w:val="none"/>
          <w:lang w:val="en-US" w:eastAsia="zh-CN"/>
        </w:rPr>
        <w:t>0533-4910817</w:t>
      </w:r>
    </w:p>
    <w:p w14:paraId="1A7DA387">
      <w:pPr>
        <w:spacing w:line="560" w:lineRule="exact"/>
        <w:ind w:firstLine="632" w:firstLineChars="200"/>
        <w:outlineLvl w:val="1"/>
        <w:rPr>
          <w:rFonts w:ascii="Times New Roman" w:hAnsi="Times New Roman" w:eastAsia="黑体"/>
          <w:sz w:val="32"/>
          <w:szCs w:val="32"/>
        </w:rPr>
      </w:pPr>
      <w:r>
        <w:rPr>
          <w:rFonts w:hint="eastAsia" w:ascii="Times New Roman" w:hAnsi="Times New Roman" w:eastAsia="黑体"/>
          <w:sz w:val="32"/>
          <w:szCs w:val="32"/>
          <w:lang w:val="en-US" w:eastAsia="zh-CN"/>
        </w:rPr>
        <w:t>六</w:t>
      </w:r>
      <w:r>
        <w:rPr>
          <w:rFonts w:ascii="Times New Roman" w:hAnsi="Times New Roman" w:eastAsia="黑体"/>
          <w:sz w:val="32"/>
          <w:szCs w:val="32"/>
        </w:rPr>
        <w:t>、</w:t>
      </w:r>
      <w:r>
        <w:rPr>
          <w:rFonts w:hint="eastAsia" w:ascii="Times New Roman" w:hAnsi="Times New Roman" w:eastAsia="黑体"/>
          <w:sz w:val="32"/>
          <w:szCs w:val="32"/>
        </w:rPr>
        <w:t>办理</w:t>
      </w:r>
      <w:r>
        <w:rPr>
          <w:rFonts w:ascii="Times New Roman" w:hAnsi="Times New Roman" w:eastAsia="黑体"/>
          <w:sz w:val="32"/>
          <w:szCs w:val="32"/>
        </w:rPr>
        <w:t>条件</w:t>
      </w:r>
    </w:p>
    <w:p w14:paraId="66AC9FC2">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Chars="0" w:firstLine="632" w:firstLineChars="200"/>
        <w:textAlignment w:val="auto"/>
        <w:outlineLvl w:val="2"/>
        <w:rPr>
          <w:rFonts w:hint="default" w:ascii="Times New Roman" w:hAnsi="Times New Roman" w:eastAsia="仿宋_GB2312" w:cs="Times New Roman"/>
          <w:b/>
          <w:bCs/>
          <w:strike w:val="0"/>
          <w:dstrike w:val="0"/>
          <w:color w:val="auto"/>
          <w:sz w:val="32"/>
          <w:szCs w:val="32"/>
          <w:highlight w:val="none"/>
          <w:lang w:val="en-US" w:eastAsia="zh-CN"/>
        </w:rPr>
      </w:pPr>
      <w:r>
        <w:rPr>
          <w:rFonts w:hint="default" w:ascii="Times New Roman" w:hAnsi="Times New Roman" w:eastAsia="仿宋_GB2312" w:cs="Times New Roman"/>
          <w:b/>
          <w:bCs/>
          <w:strike w:val="0"/>
          <w:dstrike w:val="0"/>
          <w:color w:val="auto"/>
          <w:sz w:val="32"/>
          <w:szCs w:val="32"/>
          <w:highlight w:val="none"/>
          <w:lang w:val="en-US" w:eastAsia="zh-CN"/>
        </w:rPr>
        <w:t>1.准予</w:t>
      </w:r>
      <w:r>
        <w:rPr>
          <w:rFonts w:hint="eastAsia" w:ascii="Times New Roman" w:hAnsi="Times New Roman" w:eastAsia="仿宋_GB2312" w:cs="Times New Roman"/>
          <w:b/>
          <w:bCs/>
          <w:strike w:val="0"/>
          <w:dstrike w:val="0"/>
          <w:color w:val="auto"/>
          <w:sz w:val="32"/>
          <w:szCs w:val="32"/>
          <w:highlight w:val="none"/>
          <w:lang w:val="en-US" w:eastAsia="zh-CN"/>
        </w:rPr>
        <w:t>办理</w:t>
      </w:r>
      <w:r>
        <w:rPr>
          <w:rFonts w:hint="default" w:ascii="Times New Roman" w:hAnsi="Times New Roman" w:eastAsia="仿宋_GB2312" w:cs="Times New Roman"/>
          <w:b/>
          <w:bCs/>
          <w:strike w:val="0"/>
          <w:dstrike w:val="0"/>
          <w:color w:val="auto"/>
          <w:sz w:val="32"/>
          <w:szCs w:val="32"/>
          <w:highlight w:val="none"/>
          <w:lang w:val="en-US" w:eastAsia="zh-CN"/>
        </w:rPr>
        <w:t>的条件</w:t>
      </w:r>
      <w:r>
        <w:rPr>
          <w:rFonts w:hint="eastAsia" w:ascii="Times New Roman" w:hAnsi="Times New Roman" w:eastAsia="仿宋_GB2312" w:cs="Times New Roman"/>
          <w:b/>
          <w:bCs/>
          <w:strike w:val="0"/>
          <w:dstrike w:val="0"/>
          <w:color w:val="auto"/>
          <w:sz w:val="32"/>
          <w:szCs w:val="32"/>
          <w:highlight w:val="none"/>
          <w:lang w:val="en-US" w:eastAsia="zh-CN"/>
        </w:rPr>
        <w:t>。</w:t>
      </w:r>
    </w:p>
    <w:p w14:paraId="0A3C7029">
      <w:pPr>
        <w:pStyle w:val="8"/>
        <w:keepNext w:val="0"/>
        <w:keepLines w:val="0"/>
        <w:pageBreakBefore w:val="0"/>
        <w:widowControl/>
        <w:kinsoku/>
        <w:wordWrap/>
        <w:overflowPunct/>
        <w:topLinePunct w:val="0"/>
        <w:autoSpaceDE/>
        <w:autoSpaceDN/>
        <w:bidi w:val="0"/>
        <w:adjustRightInd/>
        <w:snapToGrid/>
        <w:spacing w:before="0" w:beforeAutospacing="0" w:after="0" w:afterAutospacing="0" w:line="560" w:lineRule="exact"/>
        <w:ind w:firstLine="632" w:firstLineChars="200"/>
        <w:textAlignment w:val="auto"/>
        <w:rPr>
          <w:rFonts w:hint="eastAsia" w:ascii="Times New Roman" w:hAnsi="Times New Roman" w:eastAsia="仿宋_GB2312" w:cs="Times New Roman"/>
          <w:b w:val="0"/>
          <w:bCs w:val="0"/>
          <w:strike w:val="0"/>
          <w:dstrike w:val="0"/>
          <w:color w:val="auto"/>
          <w:kern w:val="2"/>
          <w:sz w:val="32"/>
          <w:szCs w:val="32"/>
          <w:highlight w:val="none"/>
          <w:lang w:val="en-US" w:eastAsia="zh-CN" w:bidi="ar-SA"/>
        </w:rPr>
      </w:pPr>
      <w:r>
        <w:rPr>
          <w:rFonts w:hint="eastAsia" w:ascii="Times New Roman" w:hAnsi="Times New Roman" w:eastAsia="仿宋_GB2312" w:cs="Times New Roman"/>
          <w:b w:val="0"/>
          <w:bCs w:val="0"/>
          <w:strike w:val="0"/>
          <w:dstrike w:val="0"/>
          <w:color w:val="auto"/>
          <w:kern w:val="2"/>
          <w:sz w:val="32"/>
          <w:szCs w:val="32"/>
          <w:highlight w:val="none"/>
          <w:lang w:val="en-US" w:eastAsia="zh-CN" w:bidi="ar-SA"/>
        </w:rPr>
        <w:t>开办药品零售企业，应符合当地常住人口数量、地域、交通状况和实际需要的要求，符合方便群众购药的原则，并符合以下设置规定:</w:t>
      </w:r>
    </w:p>
    <w:p w14:paraId="17F58524">
      <w:pPr>
        <w:pStyle w:val="8"/>
        <w:keepNext w:val="0"/>
        <w:keepLines w:val="0"/>
        <w:pageBreakBefore w:val="0"/>
        <w:widowControl/>
        <w:kinsoku/>
        <w:wordWrap/>
        <w:overflowPunct/>
        <w:topLinePunct w:val="0"/>
        <w:autoSpaceDE/>
        <w:autoSpaceDN/>
        <w:bidi w:val="0"/>
        <w:adjustRightInd/>
        <w:snapToGrid/>
        <w:spacing w:before="0" w:beforeAutospacing="0" w:after="0" w:afterAutospacing="0" w:line="560" w:lineRule="exact"/>
        <w:ind w:firstLine="632" w:firstLineChars="200"/>
        <w:textAlignment w:val="auto"/>
        <w:rPr>
          <w:rFonts w:hint="eastAsia" w:ascii="Times New Roman" w:hAnsi="Times New Roman" w:eastAsia="仿宋_GB2312" w:cs="Times New Roman"/>
          <w:b w:val="0"/>
          <w:bCs w:val="0"/>
          <w:strike w:val="0"/>
          <w:dstrike w:val="0"/>
          <w:color w:val="auto"/>
          <w:kern w:val="2"/>
          <w:sz w:val="32"/>
          <w:szCs w:val="32"/>
          <w:highlight w:val="none"/>
          <w:lang w:val="en-US" w:eastAsia="zh-CN" w:bidi="ar-SA"/>
        </w:rPr>
      </w:pPr>
      <w:r>
        <w:rPr>
          <w:rFonts w:hint="eastAsia" w:ascii="Times New Roman" w:hAnsi="Times New Roman" w:eastAsia="仿宋_GB2312" w:cs="Times New Roman"/>
          <w:b w:val="0"/>
          <w:bCs w:val="0"/>
          <w:strike w:val="0"/>
          <w:dstrike w:val="0"/>
          <w:color w:val="auto"/>
          <w:kern w:val="2"/>
          <w:sz w:val="32"/>
          <w:szCs w:val="32"/>
          <w:highlight w:val="none"/>
          <w:lang w:val="en-US" w:eastAsia="zh-CN" w:bidi="ar-SA"/>
        </w:rPr>
        <w:t>①具有保证所经营药品质量的规章制度;</w:t>
      </w:r>
    </w:p>
    <w:p w14:paraId="23DF1DCA">
      <w:pPr>
        <w:pStyle w:val="8"/>
        <w:keepNext w:val="0"/>
        <w:keepLines w:val="0"/>
        <w:pageBreakBefore w:val="0"/>
        <w:widowControl/>
        <w:kinsoku/>
        <w:wordWrap/>
        <w:overflowPunct/>
        <w:topLinePunct w:val="0"/>
        <w:autoSpaceDE/>
        <w:autoSpaceDN/>
        <w:bidi w:val="0"/>
        <w:adjustRightInd/>
        <w:snapToGrid/>
        <w:spacing w:before="0" w:beforeAutospacing="0" w:after="0" w:afterAutospacing="0" w:line="560" w:lineRule="exact"/>
        <w:ind w:firstLine="632" w:firstLineChars="200"/>
        <w:textAlignment w:val="auto"/>
        <w:rPr>
          <w:rFonts w:hint="eastAsia" w:ascii="Times New Roman" w:hAnsi="Times New Roman" w:eastAsia="仿宋_GB2312" w:cs="Times New Roman"/>
          <w:b w:val="0"/>
          <w:bCs w:val="0"/>
          <w:strike w:val="0"/>
          <w:dstrike w:val="0"/>
          <w:color w:val="auto"/>
          <w:kern w:val="2"/>
          <w:sz w:val="32"/>
          <w:szCs w:val="32"/>
          <w:highlight w:val="none"/>
          <w:lang w:val="en-US" w:eastAsia="zh-CN" w:bidi="ar-SA"/>
        </w:rPr>
      </w:pPr>
      <w:r>
        <w:rPr>
          <w:rFonts w:hint="eastAsia" w:ascii="Times New Roman" w:hAnsi="Times New Roman" w:eastAsia="仿宋_GB2312" w:cs="Times New Roman"/>
          <w:b w:val="0"/>
          <w:bCs w:val="0"/>
          <w:strike w:val="0"/>
          <w:dstrike w:val="0"/>
          <w:color w:val="auto"/>
          <w:kern w:val="2"/>
          <w:sz w:val="32"/>
          <w:szCs w:val="32"/>
          <w:highlight w:val="none"/>
          <w:lang w:val="en-US" w:eastAsia="zh-CN" w:bidi="ar-SA"/>
        </w:rPr>
        <w:t>②具有依法经过资格认定的药学技术人员;</w:t>
      </w:r>
    </w:p>
    <w:p w14:paraId="7F9F2E1E">
      <w:pPr>
        <w:pStyle w:val="8"/>
        <w:keepNext w:val="0"/>
        <w:keepLines w:val="0"/>
        <w:pageBreakBefore w:val="0"/>
        <w:widowControl/>
        <w:kinsoku/>
        <w:wordWrap/>
        <w:overflowPunct/>
        <w:topLinePunct w:val="0"/>
        <w:autoSpaceDE/>
        <w:autoSpaceDN/>
        <w:bidi w:val="0"/>
        <w:adjustRightInd/>
        <w:snapToGrid/>
        <w:spacing w:before="0" w:beforeAutospacing="0" w:after="0" w:afterAutospacing="0" w:line="560" w:lineRule="exact"/>
        <w:ind w:firstLine="632" w:firstLineChars="200"/>
        <w:textAlignment w:val="auto"/>
        <w:rPr>
          <w:rFonts w:hint="eastAsia" w:ascii="Times New Roman" w:hAnsi="Times New Roman" w:eastAsia="仿宋_GB2312" w:cs="Times New Roman"/>
          <w:b w:val="0"/>
          <w:bCs w:val="0"/>
          <w:strike w:val="0"/>
          <w:dstrike w:val="0"/>
          <w:color w:val="auto"/>
          <w:kern w:val="2"/>
          <w:sz w:val="32"/>
          <w:szCs w:val="32"/>
          <w:highlight w:val="none"/>
          <w:lang w:val="en-US" w:eastAsia="zh-CN" w:bidi="ar-SA"/>
        </w:rPr>
      </w:pPr>
      <w:r>
        <w:rPr>
          <w:rFonts w:hint="eastAsia" w:ascii="Times New Roman" w:hAnsi="Times New Roman" w:eastAsia="仿宋_GB2312" w:cs="Times New Roman"/>
          <w:b w:val="0"/>
          <w:bCs w:val="0"/>
          <w:strike w:val="0"/>
          <w:dstrike w:val="0"/>
          <w:color w:val="auto"/>
          <w:kern w:val="2"/>
          <w:sz w:val="32"/>
          <w:szCs w:val="32"/>
          <w:highlight w:val="none"/>
          <w:lang w:val="en-US" w:eastAsia="zh-CN" w:bidi="ar-SA"/>
        </w:rPr>
        <w:t>经营处方药、甲类非处方药的药品零售企业，必须配有执业药师或者其他依法经过资格认定的药学技术人员。质量负责人应有一年以上(含一年)药品经营质量管理工作经验。</w:t>
      </w:r>
    </w:p>
    <w:p w14:paraId="6F0EE486">
      <w:pPr>
        <w:pStyle w:val="8"/>
        <w:keepNext w:val="0"/>
        <w:keepLines w:val="0"/>
        <w:pageBreakBefore w:val="0"/>
        <w:widowControl/>
        <w:kinsoku/>
        <w:wordWrap/>
        <w:overflowPunct/>
        <w:topLinePunct w:val="0"/>
        <w:autoSpaceDE/>
        <w:autoSpaceDN/>
        <w:bidi w:val="0"/>
        <w:adjustRightInd/>
        <w:snapToGrid/>
        <w:spacing w:before="0" w:beforeAutospacing="0" w:after="0" w:afterAutospacing="0" w:line="560" w:lineRule="exact"/>
        <w:ind w:firstLine="632" w:firstLineChars="200"/>
        <w:textAlignment w:val="auto"/>
        <w:rPr>
          <w:rFonts w:hint="eastAsia" w:ascii="Times New Roman" w:hAnsi="Times New Roman" w:eastAsia="仿宋_GB2312" w:cs="Times New Roman"/>
          <w:b w:val="0"/>
          <w:bCs w:val="0"/>
          <w:strike w:val="0"/>
          <w:dstrike w:val="0"/>
          <w:color w:val="auto"/>
          <w:kern w:val="2"/>
          <w:sz w:val="32"/>
          <w:szCs w:val="32"/>
          <w:highlight w:val="none"/>
          <w:lang w:val="en-US" w:eastAsia="zh-CN" w:bidi="ar-SA"/>
        </w:rPr>
      </w:pPr>
      <w:r>
        <w:rPr>
          <w:rFonts w:hint="eastAsia" w:ascii="Times New Roman" w:hAnsi="Times New Roman" w:eastAsia="仿宋_GB2312" w:cs="Times New Roman"/>
          <w:b w:val="0"/>
          <w:bCs w:val="0"/>
          <w:strike w:val="0"/>
          <w:dstrike w:val="0"/>
          <w:color w:val="auto"/>
          <w:kern w:val="2"/>
          <w:sz w:val="32"/>
          <w:szCs w:val="32"/>
          <w:highlight w:val="none"/>
          <w:lang w:val="en-US" w:eastAsia="zh-CN" w:bidi="ar-SA"/>
        </w:rPr>
        <w:t>经营乙类非处方药的药品零售企业，以及农村乡镇以下地区设立药品零售企业的，应当按照《药品管理法实施条例》第15条的规定配备业务人员，有条件的应当配备执业药师。企业营业时间，以上人员应当在岗。</w:t>
      </w:r>
    </w:p>
    <w:p w14:paraId="2528CF26">
      <w:pPr>
        <w:pStyle w:val="8"/>
        <w:keepNext w:val="0"/>
        <w:keepLines w:val="0"/>
        <w:pageBreakBefore w:val="0"/>
        <w:widowControl/>
        <w:kinsoku/>
        <w:wordWrap/>
        <w:overflowPunct/>
        <w:topLinePunct w:val="0"/>
        <w:autoSpaceDE/>
        <w:autoSpaceDN/>
        <w:bidi w:val="0"/>
        <w:adjustRightInd/>
        <w:snapToGrid/>
        <w:spacing w:before="0" w:beforeAutospacing="0" w:after="0" w:afterAutospacing="0" w:line="560" w:lineRule="exact"/>
        <w:ind w:firstLine="632" w:firstLineChars="200"/>
        <w:textAlignment w:val="auto"/>
        <w:rPr>
          <w:rFonts w:hint="default" w:ascii="Times New Roman" w:hAnsi="Times New Roman" w:eastAsia="仿宋_GB2312" w:cs="Times New Roman"/>
          <w:b w:val="0"/>
          <w:bCs w:val="0"/>
          <w:strike w:val="0"/>
          <w:dstrike w:val="0"/>
          <w:color w:val="auto"/>
          <w:kern w:val="2"/>
          <w:sz w:val="32"/>
          <w:szCs w:val="32"/>
          <w:highlight w:val="none"/>
          <w:lang w:val="en-US" w:eastAsia="zh-CN" w:bidi="ar-SA"/>
        </w:rPr>
      </w:pPr>
      <w:r>
        <w:rPr>
          <w:rFonts w:hint="eastAsia" w:ascii="Times New Roman" w:hAnsi="Times New Roman" w:eastAsia="仿宋_GB2312" w:cs="Times New Roman"/>
          <w:b w:val="0"/>
          <w:bCs w:val="0"/>
          <w:strike w:val="0"/>
          <w:dstrike w:val="0"/>
          <w:color w:val="auto"/>
          <w:kern w:val="2"/>
          <w:sz w:val="32"/>
          <w:szCs w:val="32"/>
          <w:highlight w:val="none"/>
          <w:lang w:val="en-US" w:eastAsia="zh-CN" w:bidi="ar-SA"/>
        </w:rPr>
        <w:t>③企业、企业法定代表人、企业负责人、质量负责人无《药品管理法》第75条、第82条规定情形的（《药品管理法》已调整至116、118、122、123、124、125、126、141条）</w:t>
      </w:r>
    </w:p>
    <w:p w14:paraId="770DCD1D">
      <w:pPr>
        <w:pStyle w:val="8"/>
        <w:keepNext w:val="0"/>
        <w:keepLines w:val="0"/>
        <w:pageBreakBefore w:val="0"/>
        <w:widowControl/>
        <w:kinsoku/>
        <w:wordWrap/>
        <w:overflowPunct/>
        <w:topLinePunct w:val="0"/>
        <w:autoSpaceDE/>
        <w:autoSpaceDN/>
        <w:bidi w:val="0"/>
        <w:adjustRightInd/>
        <w:snapToGrid/>
        <w:spacing w:before="0" w:beforeAutospacing="0" w:after="0" w:afterAutospacing="0" w:line="560" w:lineRule="exact"/>
        <w:ind w:firstLine="632" w:firstLineChars="200"/>
        <w:textAlignment w:val="auto"/>
        <w:rPr>
          <w:rFonts w:hint="eastAsia" w:ascii="Times New Roman" w:hAnsi="Times New Roman" w:eastAsia="仿宋_GB2312" w:cs="Times New Roman"/>
          <w:b w:val="0"/>
          <w:bCs w:val="0"/>
          <w:strike w:val="0"/>
          <w:dstrike w:val="0"/>
          <w:color w:val="auto"/>
          <w:kern w:val="2"/>
          <w:sz w:val="32"/>
          <w:szCs w:val="32"/>
          <w:highlight w:val="none"/>
          <w:lang w:val="en-US" w:eastAsia="zh-CN" w:bidi="ar-SA"/>
        </w:rPr>
      </w:pPr>
      <w:r>
        <w:rPr>
          <w:rFonts w:hint="eastAsia" w:ascii="Times New Roman" w:hAnsi="Times New Roman" w:eastAsia="仿宋_GB2312" w:cs="Times New Roman"/>
          <w:b w:val="0"/>
          <w:bCs w:val="0"/>
          <w:strike w:val="0"/>
          <w:dstrike w:val="0"/>
          <w:color w:val="auto"/>
          <w:kern w:val="2"/>
          <w:sz w:val="32"/>
          <w:szCs w:val="32"/>
          <w:highlight w:val="none"/>
          <w:lang w:val="en-US" w:eastAsia="zh-CN" w:bidi="ar-SA"/>
        </w:rPr>
        <w:t>④具有与所经营药品相适应的营业场所、设备、仓储设施以及卫生环境。在超市等其他商业企业内设立零售药店的，必须具有独立的区域;</w:t>
      </w:r>
    </w:p>
    <w:p w14:paraId="795C0237">
      <w:pPr>
        <w:pStyle w:val="8"/>
        <w:keepNext w:val="0"/>
        <w:keepLines w:val="0"/>
        <w:pageBreakBefore w:val="0"/>
        <w:widowControl/>
        <w:kinsoku/>
        <w:wordWrap/>
        <w:overflowPunct/>
        <w:topLinePunct w:val="0"/>
        <w:autoSpaceDE/>
        <w:autoSpaceDN/>
        <w:bidi w:val="0"/>
        <w:adjustRightInd/>
        <w:snapToGrid/>
        <w:spacing w:before="0" w:beforeAutospacing="0" w:after="0" w:afterAutospacing="0" w:line="560" w:lineRule="exact"/>
        <w:ind w:firstLine="632" w:firstLineChars="200"/>
        <w:textAlignment w:val="auto"/>
        <w:rPr>
          <w:rFonts w:hint="eastAsia" w:ascii="Times New Roman" w:hAnsi="Times New Roman" w:eastAsia="仿宋_GB2312" w:cs="Times New Roman"/>
          <w:b w:val="0"/>
          <w:bCs w:val="0"/>
          <w:strike w:val="0"/>
          <w:dstrike w:val="0"/>
          <w:color w:val="auto"/>
          <w:kern w:val="2"/>
          <w:sz w:val="32"/>
          <w:szCs w:val="32"/>
          <w:highlight w:val="none"/>
          <w:lang w:val="en-US" w:eastAsia="zh-CN" w:bidi="ar-SA"/>
        </w:rPr>
      </w:pPr>
      <w:r>
        <w:rPr>
          <w:rFonts w:hint="eastAsia" w:ascii="Times New Roman" w:hAnsi="Times New Roman" w:eastAsia="仿宋_GB2312" w:cs="Times New Roman"/>
          <w:b w:val="0"/>
          <w:bCs w:val="0"/>
          <w:strike w:val="0"/>
          <w:dstrike w:val="0"/>
          <w:color w:val="auto"/>
          <w:kern w:val="2"/>
          <w:sz w:val="32"/>
          <w:szCs w:val="32"/>
          <w:highlight w:val="none"/>
          <w:lang w:val="en-US" w:eastAsia="zh-CN" w:bidi="ar-SA"/>
        </w:rPr>
        <w:t>⑤具有能够配备满足当地消费者所需药品的能力，并能保证24小时供应。药品零售企业应备有的国家基本药物品种数量由各省、自治区、直辖市食品药品监督管理部门结合当地具体情况确定。</w:t>
      </w:r>
    </w:p>
    <w:p w14:paraId="05622C85">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Chars="0" w:firstLine="632" w:firstLineChars="200"/>
        <w:textAlignment w:val="auto"/>
        <w:outlineLvl w:val="2"/>
        <w:rPr>
          <w:rFonts w:hint="default" w:ascii="Times New Roman" w:hAnsi="Times New Roman" w:eastAsia="仿宋_GB2312" w:cs="Times New Roman"/>
          <w:b/>
          <w:bCs/>
          <w:strike w:val="0"/>
          <w:dstrike w:val="0"/>
          <w:color w:val="auto"/>
          <w:sz w:val="32"/>
          <w:szCs w:val="32"/>
          <w:highlight w:val="none"/>
          <w:lang w:val="en-US" w:eastAsia="zh-CN"/>
        </w:rPr>
      </w:pPr>
      <w:r>
        <w:rPr>
          <w:rFonts w:hint="default" w:ascii="Times New Roman" w:hAnsi="Times New Roman" w:eastAsia="仿宋_GB2312" w:cs="Times New Roman"/>
          <w:b/>
          <w:bCs/>
          <w:strike w:val="0"/>
          <w:dstrike w:val="0"/>
          <w:color w:val="auto"/>
          <w:sz w:val="32"/>
          <w:szCs w:val="32"/>
          <w:highlight w:val="none"/>
          <w:lang w:val="en-US" w:eastAsia="zh-CN"/>
        </w:rPr>
        <w:t>2.</w:t>
      </w:r>
      <w:r>
        <w:rPr>
          <w:rFonts w:hint="eastAsia" w:ascii="Times New Roman" w:hAnsi="Times New Roman" w:eastAsia="仿宋_GB2312" w:cs="Times New Roman"/>
          <w:b/>
          <w:bCs/>
          <w:strike w:val="0"/>
          <w:dstrike w:val="0"/>
          <w:color w:val="auto"/>
          <w:sz w:val="32"/>
          <w:szCs w:val="32"/>
          <w:highlight w:val="none"/>
          <w:lang w:val="en-US" w:eastAsia="zh-CN"/>
        </w:rPr>
        <w:t>申请人需要办理本事项的情形</w:t>
      </w:r>
    </w:p>
    <w:p w14:paraId="40729D91">
      <w:pPr>
        <w:ind w:firstLine="632" w:firstLineChars="200"/>
        <w:rPr>
          <w:rFonts w:hint="eastAsia" w:ascii="Times New Roman" w:hAnsi="Times New Roman" w:eastAsia="仿宋_GB2312" w:cs="Times New Roman"/>
          <w:b w:val="0"/>
          <w:bCs w:val="0"/>
          <w:strike w:val="0"/>
          <w:dstrike w:val="0"/>
          <w:color w:val="auto"/>
          <w:kern w:val="2"/>
          <w:sz w:val="32"/>
          <w:szCs w:val="32"/>
          <w:highlight w:val="none"/>
          <w:lang w:val="en-US" w:eastAsia="zh-CN" w:bidi="ar-SA"/>
        </w:rPr>
      </w:pPr>
      <w:r>
        <w:rPr>
          <w:rFonts w:hint="eastAsia" w:ascii="仿宋_GB2312" w:hAnsi="仿宋_GB2312" w:eastAsia="仿宋_GB2312" w:cs="仿宋_GB2312"/>
          <w:sz w:val="32"/>
          <w:szCs w:val="32"/>
          <w:lang w:val="en-US" w:eastAsia="zh-CN"/>
        </w:rPr>
        <w:t>已办理《药品经营许可证》的</w:t>
      </w:r>
      <w:r>
        <w:rPr>
          <w:rFonts w:hint="default" w:ascii="Times New Roman" w:hAnsi="Times New Roman" w:eastAsia="仿宋_GB2312" w:cs="Times New Roman"/>
          <w:b w:val="0"/>
          <w:bCs w:val="0"/>
          <w:strike w:val="0"/>
          <w:dstrike w:val="0"/>
          <w:color w:val="auto"/>
          <w:sz w:val="32"/>
          <w:szCs w:val="32"/>
          <w:highlight w:val="none"/>
          <w:lang w:val="en-US" w:eastAsia="zh-CN"/>
        </w:rPr>
        <w:t>企业法人、非法人企业</w:t>
      </w:r>
      <w:r>
        <w:rPr>
          <w:rFonts w:hint="eastAsia" w:ascii="Times New Roman" w:hAnsi="Times New Roman" w:eastAsia="仿宋_GB2312" w:cs="Times New Roman"/>
          <w:b w:val="0"/>
          <w:bCs w:val="0"/>
          <w:strike w:val="0"/>
          <w:dstrike w:val="0"/>
          <w:color w:val="auto"/>
          <w:sz w:val="32"/>
          <w:szCs w:val="32"/>
          <w:highlight w:val="none"/>
          <w:lang w:val="en-US" w:eastAsia="zh-CN"/>
        </w:rPr>
        <w:t>，</w:t>
      </w:r>
      <w:r>
        <w:rPr>
          <w:rFonts w:hint="eastAsia" w:ascii="仿宋_GB2312" w:hAnsi="仿宋_GB2312" w:eastAsia="仿宋_GB2312" w:cs="仿宋_GB2312"/>
          <w:sz w:val="32"/>
          <w:szCs w:val="32"/>
          <w:lang w:val="en-US" w:eastAsia="zh-CN"/>
        </w:rPr>
        <w:t>《药品经营许可证》</w:t>
      </w:r>
      <w:r>
        <w:rPr>
          <w:rFonts w:hint="eastAsia" w:ascii="Times New Roman" w:hAnsi="Times New Roman" w:eastAsia="仿宋_GB2312" w:cs="Times New Roman"/>
          <w:b w:val="0"/>
          <w:bCs w:val="0"/>
          <w:strike w:val="0"/>
          <w:dstrike w:val="0"/>
          <w:color w:val="auto"/>
          <w:kern w:val="2"/>
          <w:sz w:val="32"/>
          <w:szCs w:val="32"/>
          <w:highlight w:val="none"/>
          <w:lang w:val="en-US" w:eastAsia="zh-CN" w:bidi="ar-SA"/>
        </w:rPr>
        <w:t>载明的许可事项（经营地址、经营范围、注册方式、仓库地址）和登记事项（企业名称、统一社会信用代码、法定代表人、主要负责人、质量负责人等）需要变更的，应当在发生变化起三十日内，向发证机关申请办理药品经营许可证变更登记。</w:t>
      </w:r>
    </w:p>
    <w:p w14:paraId="2B7AD87B">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Chars="200"/>
        <w:textAlignment w:val="auto"/>
        <w:outlineLvl w:val="1"/>
        <w:rPr>
          <w:rFonts w:hint="default" w:ascii="Times New Roman" w:hAnsi="Times New Roman" w:eastAsia="黑体" w:cs="Times New Roman"/>
          <w:b w:val="0"/>
          <w:bCs w:val="0"/>
          <w:strike w:val="0"/>
          <w:dstrike w:val="0"/>
          <w:color w:val="auto"/>
          <w:sz w:val="32"/>
          <w:szCs w:val="32"/>
          <w:highlight w:val="none"/>
          <w:lang w:val="en-US" w:eastAsia="zh-CN"/>
        </w:rPr>
      </w:pPr>
      <w:r>
        <w:rPr>
          <w:rFonts w:hint="eastAsia" w:ascii="Times New Roman" w:hAnsi="Times New Roman" w:eastAsia="黑体" w:cs="Times New Roman"/>
          <w:b w:val="0"/>
          <w:bCs w:val="0"/>
          <w:strike w:val="0"/>
          <w:dstrike w:val="0"/>
          <w:color w:val="auto"/>
          <w:sz w:val="32"/>
          <w:szCs w:val="32"/>
          <w:highlight w:val="none"/>
          <w:lang w:val="en-US" w:eastAsia="zh-CN"/>
        </w:rPr>
        <w:t>七、</w:t>
      </w:r>
      <w:r>
        <w:rPr>
          <w:rFonts w:hint="default" w:ascii="Times New Roman" w:hAnsi="Times New Roman" w:eastAsia="黑体" w:cs="Times New Roman"/>
          <w:b w:val="0"/>
          <w:bCs w:val="0"/>
          <w:strike w:val="0"/>
          <w:dstrike w:val="0"/>
          <w:color w:val="auto"/>
          <w:sz w:val="32"/>
          <w:szCs w:val="32"/>
          <w:highlight w:val="none"/>
          <w:lang w:val="en-US" w:eastAsia="zh-CN"/>
        </w:rPr>
        <w:t>申请材料</w:t>
      </w:r>
    </w:p>
    <w:tbl>
      <w:tblPr>
        <w:tblStyle w:val="10"/>
        <w:tblW w:w="9465" w:type="dxa"/>
        <w:tblInd w:w="-44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00"/>
        <w:gridCol w:w="4664"/>
        <w:gridCol w:w="826"/>
        <w:gridCol w:w="1440"/>
        <w:gridCol w:w="870"/>
        <w:gridCol w:w="1065"/>
      </w:tblGrid>
      <w:tr w14:paraId="765830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0" w:type="dxa"/>
            <w:vAlign w:val="center"/>
          </w:tcPr>
          <w:p w14:paraId="295CBC27">
            <w:pPr>
              <w:keepNext w:val="0"/>
              <w:keepLines w:val="0"/>
              <w:pageBreakBefore w:val="0"/>
              <w:widowControl w:val="0"/>
              <w:numPr>
                <w:ilvl w:val="0"/>
                <w:numId w:val="0"/>
              </w:numPr>
              <w:kinsoku/>
              <w:wordWrap/>
              <w:overflowPunct/>
              <w:topLinePunct w:val="0"/>
              <w:autoSpaceDE/>
              <w:autoSpaceDN/>
              <w:bidi w:val="0"/>
              <w:adjustRightInd/>
              <w:snapToGrid/>
              <w:spacing w:line="560" w:lineRule="exact"/>
              <w:jc w:val="center"/>
              <w:textAlignment w:val="auto"/>
              <w:outlineLvl w:val="2"/>
              <w:rPr>
                <w:rFonts w:hint="default" w:ascii="Times New Roman" w:hAnsi="Times New Roman" w:eastAsia="仿宋_GB2312" w:cs="Times New Roman"/>
                <w:b w:val="0"/>
                <w:bCs w:val="0"/>
                <w:strike w:val="0"/>
                <w:dstrike w:val="0"/>
                <w:color w:val="auto"/>
                <w:sz w:val="28"/>
                <w:szCs w:val="28"/>
                <w:highlight w:val="none"/>
                <w:vertAlign w:val="baseline"/>
                <w:lang w:val="en-US" w:eastAsia="zh-CN"/>
              </w:rPr>
            </w:pPr>
            <w:r>
              <w:rPr>
                <w:rFonts w:hint="eastAsia" w:ascii="Times New Roman" w:hAnsi="Times New Roman" w:eastAsia="仿宋_GB2312" w:cs="Times New Roman"/>
                <w:b w:val="0"/>
                <w:bCs w:val="0"/>
                <w:strike w:val="0"/>
                <w:dstrike w:val="0"/>
                <w:color w:val="auto"/>
                <w:sz w:val="28"/>
                <w:szCs w:val="28"/>
                <w:highlight w:val="none"/>
                <w:vertAlign w:val="baseline"/>
                <w:lang w:val="en-US" w:eastAsia="zh-CN"/>
              </w:rPr>
              <w:t>序号</w:t>
            </w:r>
          </w:p>
        </w:tc>
        <w:tc>
          <w:tcPr>
            <w:tcW w:w="4664" w:type="dxa"/>
            <w:vAlign w:val="center"/>
          </w:tcPr>
          <w:p w14:paraId="51913F22">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0" w:firstLineChars="0"/>
              <w:jc w:val="center"/>
              <w:textAlignment w:val="auto"/>
              <w:outlineLvl w:val="2"/>
              <w:rPr>
                <w:rFonts w:hint="default" w:ascii="Times New Roman" w:hAnsi="Times New Roman" w:eastAsia="仿宋_GB2312" w:cs="Times New Roman"/>
                <w:b w:val="0"/>
                <w:bCs w:val="0"/>
                <w:strike w:val="0"/>
                <w:dstrike w:val="0"/>
                <w:color w:val="auto"/>
                <w:kern w:val="2"/>
                <w:sz w:val="28"/>
                <w:szCs w:val="28"/>
                <w:highlight w:val="none"/>
                <w:vertAlign w:val="baseline"/>
                <w:lang w:val="en-US" w:eastAsia="zh-CN" w:bidi="ar-SA"/>
              </w:rPr>
            </w:pPr>
            <w:r>
              <w:rPr>
                <w:rFonts w:hint="eastAsia" w:ascii="Times New Roman" w:hAnsi="Times New Roman" w:eastAsia="仿宋_GB2312" w:cs="Times New Roman"/>
                <w:b w:val="0"/>
                <w:bCs w:val="0"/>
                <w:strike w:val="0"/>
                <w:dstrike w:val="0"/>
                <w:color w:val="auto"/>
                <w:sz w:val="28"/>
                <w:szCs w:val="28"/>
                <w:highlight w:val="none"/>
                <w:vertAlign w:val="baseline"/>
                <w:lang w:val="en-US" w:eastAsia="zh-CN"/>
              </w:rPr>
              <w:t>材料名称</w:t>
            </w:r>
          </w:p>
        </w:tc>
        <w:tc>
          <w:tcPr>
            <w:tcW w:w="826" w:type="dxa"/>
            <w:vAlign w:val="center"/>
          </w:tcPr>
          <w:p w14:paraId="20F82823">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0" w:firstLineChars="0"/>
              <w:jc w:val="center"/>
              <w:textAlignment w:val="auto"/>
              <w:outlineLvl w:val="2"/>
              <w:rPr>
                <w:rFonts w:hint="default" w:ascii="Times New Roman" w:hAnsi="Times New Roman" w:eastAsia="仿宋_GB2312" w:cs="Times New Roman"/>
                <w:b w:val="0"/>
                <w:bCs w:val="0"/>
                <w:strike w:val="0"/>
                <w:dstrike w:val="0"/>
                <w:color w:val="auto"/>
                <w:kern w:val="2"/>
                <w:sz w:val="28"/>
                <w:szCs w:val="28"/>
                <w:highlight w:val="none"/>
                <w:vertAlign w:val="baseline"/>
                <w:lang w:val="en-US" w:eastAsia="zh-CN" w:bidi="ar-SA"/>
              </w:rPr>
            </w:pPr>
            <w:r>
              <w:rPr>
                <w:rFonts w:hint="eastAsia" w:ascii="Times New Roman" w:hAnsi="Times New Roman" w:eastAsia="仿宋_GB2312" w:cs="Times New Roman"/>
                <w:b w:val="0"/>
                <w:bCs w:val="0"/>
                <w:strike w:val="0"/>
                <w:dstrike w:val="0"/>
                <w:color w:val="auto"/>
                <w:sz w:val="28"/>
                <w:szCs w:val="28"/>
                <w:highlight w:val="none"/>
                <w:vertAlign w:val="baseline"/>
                <w:lang w:val="en-US" w:eastAsia="zh-CN"/>
              </w:rPr>
              <w:t>材料形式</w:t>
            </w:r>
          </w:p>
        </w:tc>
        <w:tc>
          <w:tcPr>
            <w:tcW w:w="1440" w:type="dxa"/>
            <w:vAlign w:val="center"/>
          </w:tcPr>
          <w:p w14:paraId="550714A3">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0" w:firstLineChars="0"/>
              <w:jc w:val="center"/>
              <w:textAlignment w:val="auto"/>
              <w:outlineLvl w:val="2"/>
              <w:rPr>
                <w:rFonts w:hint="default" w:ascii="Times New Roman" w:hAnsi="Times New Roman" w:eastAsia="仿宋_GB2312" w:cs="Times New Roman"/>
                <w:b w:val="0"/>
                <w:bCs w:val="0"/>
                <w:strike w:val="0"/>
                <w:dstrike w:val="0"/>
                <w:color w:val="auto"/>
                <w:kern w:val="2"/>
                <w:sz w:val="28"/>
                <w:szCs w:val="28"/>
                <w:highlight w:val="none"/>
                <w:vertAlign w:val="baseline"/>
                <w:lang w:val="en-US" w:eastAsia="zh-CN" w:bidi="ar-SA"/>
              </w:rPr>
            </w:pPr>
            <w:r>
              <w:rPr>
                <w:rFonts w:hint="eastAsia" w:ascii="Times New Roman" w:hAnsi="Times New Roman" w:eastAsia="仿宋_GB2312" w:cs="Times New Roman"/>
                <w:b w:val="0"/>
                <w:bCs w:val="0"/>
                <w:strike w:val="0"/>
                <w:dstrike w:val="0"/>
                <w:color w:val="auto"/>
                <w:sz w:val="28"/>
                <w:szCs w:val="28"/>
                <w:highlight w:val="none"/>
                <w:vertAlign w:val="baseline"/>
                <w:lang w:val="en-US" w:eastAsia="zh-CN"/>
              </w:rPr>
              <w:t>材料类型</w:t>
            </w:r>
          </w:p>
        </w:tc>
        <w:tc>
          <w:tcPr>
            <w:tcW w:w="870" w:type="dxa"/>
            <w:vAlign w:val="center"/>
          </w:tcPr>
          <w:p w14:paraId="42D1EAD9">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0" w:firstLineChars="0"/>
              <w:jc w:val="center"/>
              <w:textAlignment w:val="auto"/>
              <w:outlineLvl w:val="2"/>
              <w:rPr>
                <w:rFonts w:hint="default" w:ascii="Times New Roman" w:hAnsi="Times New Roman" w:eastAsia="仿宋_GB2312" w:cs="Times New Roman"/>
                <w:b w:val="0"/>
                <w:bCs w:val="0"/>
                <w:strike w:val="0"/>
                <w:dstrike w:val="0"/>
                <w:color w:val="auto"/>
                <w:kern w:val="2"/>
                <w:sz w:val="28"/>
                <w:szCs w:val="28"/>
                <w:highlight w:val="none"/>
                <w:vertAlign w:val="baseline"/>
                <w:lang w:val="en-US" w:eastAsia="zh-CN" w:bidi="ar-SA"/>
              </w:rPr>
            </w:pPr>
            <w:r>
              <w:rPr>
                <w:rFonts w:hint="eastAsia" w:ascii="Times New Roman" w:hAnsi="Times New Roman" w:eastAsia="仿宋_GB2312" w:cs="Times New Roman"/>
                <w:b w:val="0"/>
                <w:bCs w:val="0"/>
                <w:strike w:val="0"/>
                <w:dstrike w:val="0"/>
                <w:color w:val="auto"/>
                <w:sz w:val="28"/>
                <w:szCs w:val="28"/>
                <w:highlight w:val="none"/>
                <w:vertAlign w:val="baseline"/>
                <w:lang w:val="en-US" w:eastAsia="zh-CN"/>
              </w:rPr>
              <w:t>材料份数</w:t>
            </w:r>
          </w:p>
        </w:tc>
        <w:tc>
          <w:tcPr>
            <w:tcW w:w="1065" w:type="dxa"/>
            <w:vAlign w:val="center"/>
          </w:tcPr>
          <w:p w14:paraId="0730E443">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0" w:firstLineChars="0"/>
              <w:jc w:val="center"/>
              <w:textAlignment w:val="auto"/>
              <w:outlineLvl w:val="2"/>
              <w:rPr>
                <w:rFonts w:hint="default" w:ascii="Times New Roman" w:hAnsi="Times New Roman" w:eastAsia="仿宋_GB2312" w:cs="Times New Roman"/>
                <w:b w:val="0"/>
                <w:bCs w:val="0"/>
                <w:strike w:val="0"/>
                <w:dstrike w:val="0"/>
                <w:color w:val="auto"/>
                <w:kern w:val="2"/>
                <w:sz w:val="28"/>
                <w:szCs w:val="28"/>
                <w:highlight w:val="none"/>
                <w:vertAlign w:val="baseline"/>
                <w:lang w:val="en-US" w:eastAsia="zh-CN" w:bidi="ar-SA"/>
              </w:rPr>
            </w:pPr>
            <w:r>
              <w:rPr>
                <w:rFonts w:hint="eastAsia" w:ascii="Times New Roman" w:hAnsi="Times New Roman" w:eastAsia="仿宋_GB2312" w:cs="Times New Roman"/>
                <w:b w:val="0"/>
                <w:bCs w:val="0"/>
                <w:strike w:val="0"/>
                <w:dstrike w:val="0"/>
                <w:color w:val="auto"/>
                <w:sz w:val="28"/>
                <w:szCs w:val="28"/>
                <w:highlight w:val="none"/>
                <w:vertAlign w:val="baseline"/>
                <w:lang w:val="en-US" w:eastAsia="zh-CN"/>
              </w:rPr>
              <w:t>免提交方式</w:t>
            </w:r>
          </w:p>
        </w:tc>
      </w:tr>
      <w:tr w14:paraId="5CE36C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5" w:hRule="atLeast"/>
        </w:trPr>
        <w:tc>
          <w:tcPr>
            <w:tcW w:w="600" w:type="dxa"/>
            <w:vAlign w:val="center"/>
          </w:tcPr>
          <w:p w14:paraId="1B730C9B">
            <w:pPr>
              <w:keepNext w:val="0"/>
              <w:keepLines w:val="0"/>
              <w:pageBreakBefore w:val="0"/>
              <w:widowControl w:val="0"/>
              <w:numPr>
                <w:ilvl w:val="0"/>
                <w:numId w:val="0"/>
              </w:numPr>
              <w:kinsoku/>
              <w:wordWrap/>
              <w:overflowPunct/>
              <w:topLinePunct w:val="0"/>
              <w:autoSpaceDE/>
              <w:autoSpaceDN/>
              <w:bidi w:val="0"/>
              <w:adjustRightInd/>
              <w:snapToGrid/>
              <w:spacing w:line="560" w:lineRule="exact"/>
              <w:jc w:val="center"/>
              <w:textAlignment w:val="auto"/>
              <w:outlineLvl w:val="2"/>
              <w:rPr>
                <w:rFonts w:hint="default" w:ascii="Times New Roman" w:hAnsi="Times New Roman" w:eastAsia="仿宋_GB2312" w:cs="Times New Roman"/>
                <w:b w:val="0"/>
                <w:bCs w:val="0"/>
                <w:strike w:val="0"/>
                <w:dstrike w:val="0"/>
                <w:color w:val="auto"/>
                <w:sz w:val="28"/>
                <w:szCs w:val="28"/>
                <w:highlight w:val="none"/>
                <w:vertAlign w:val="baseline"/>
                <w:lang w:val="en-US" w:eastAsia="zh-CN"/>
              </w:rPr>
            </w:pPr>
            <w:r>
              <w:rPr>
                <w:rFonts w:hint="eastAsia" w:ascii="Times New Roman" w:hAnsi="Times New Roman" w:eastAsia="仿宋_GB2312" w:cs="Times New Roman"/>
                <w:b w:val="0"/>
                <w:bCs w:val="0"/>
                <w:strike w:val="0"/>
                <w:dstrike w:val="0"/>
                <w:color w:val="auto"/>
                <w:sz w:val="28"/>
                <w:szCs w:val="28"/>
                <w:highlight w:val="none"/>
                <w:vertAlign w:val="baseline"/>
                <w:lang w:val="en-US" w:eastAsia="zh-CN"/>
              </w:rPr>
              <w:t>1</w:t>
            </w:r>
          </w:p>
        </w:tc>
        <w:tc>
          <w:tcPr>
            <w:tcW w:w="4664" w:type="dxa"/>
            <w:vAlign w:val="center"/>
          </w:tcPr>
          <w:p w14:paraId="5991B73E">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0" w:firstLineChars="0"/>
              <w:jc w:val="center"/>
              <w:textAlignment w:val="auto"/>
              <w:outlineLvl w:val="2"/>
              <w:rPr>
                <w:rFonts w:hint="default" w:ascii="仿宋" w:hAnsi="仿宋" w:eastAsia="仿宋" w:cs="宋体"/>
                <w:sz w:val="32"/>
                <w:szCs w:val="32"/>
                <w:lang w:val="en-US" w:eastAsia="zh-CN"/>
              </w:rPr>
            </w:pPr>
            <w:r>
              <w:rPr>
                <w:rFonts w:hint="eastAsia" w:ascii="Times New Roman" w:hAnsi="Times New Roman" w:eastAsia="仿宋_GB2312" w:cs="Times New Roman"/>
                <w:b w:val="0"/>
                <w:bCs w:val="0"/>
                <w:strike w:val="0"/>
                <w:dstrike w:val="0"/>
                <w:color w:val="auto"/>
                <w:sz w:val="28"/>
                <w:szCs w:val="28"/>
                <w:highlight w:val="none"/>
                <w:lang w:val="en-US" w:eastAsia="zh-CN"/>
              </w:rPr>
              <w:t>药品经营企业变更许可事项申请表</w:t>
            </w:r>
          </w:p>
        </w:tc>
        <w:tc>
          <w:tcPr>
            <w:tcW w:w="826" w:type="dxa"/>
            <w:vAlign w:val="center"/>
          </w:tcPr>
          <w:p w14:paraId="4D018EEF">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0" w:firstLineChars="0"/>
              <w:jc w:val="center"/>
              <w:textAlignment w:val="auto"/>
              <w:outlineLvl w:val="2"/>
              <w:rPr>
                <w:rFonts w:hint="default" w:ascii="Times New Roman" w:hAnsi="Times New Roman" w:eastAsia="仿宋_GB2312" w:cs="Times New Roman"/>
                <w:b w:val="0"/>
                <w:bCs w:val="0"/>
                <w:strike w:val="0"/>
                <w:dstrike w:val="0"/>
                <w:color w:val="auto"/>
                <w:kern w:val="2"/>
                <w:sz w:val="28"/>
                <w:szCs w:val="28"/>
                <w:highlight w:val="none"/>
                <w:vertAlign w:val="baseline"/>
                <w:lang w:val="en-US" w:eastAsia="zh-CN" w:bidi="ar-SA"/>
              </w:rPr>
            </w:pPr>
            <w:r>
              <w:rPr>
                <w:rFonts w:hint="eastAsia" w:ascii="Times New Roman" w:hAnsi="Times New Roman" w:eastAsia="仿宋_GB2312" w:cs="Times New Roman"/>
                <w:b w:val="0"/>
                <w:bCs w:val="0"/>
                <w:strike w:val="0"/>
                <w:dstrike w:val="0"/>
                <w:color w:val="auto"/>
                <w:sz w:val="28"/>
                <w:szCs w:val="28"/>
                <w:highlight w:val="none"/>
                <w:vertAlign w:val="baseline"/>
                <w:lang w:val="en-US" w:eastAsia="zh-CN"/>
              </w:rPr>
              <w:t>电子</w:t>
            </w:r>
          </w:p>
        </w:tc>
        <w:tc>
          <w:tcPr>
            <w:tcW w:w="1440" w:type="dxa"/>
            <w:vAlign w:val="center"/>
          </w:tcPr>
          <w:p w14:paraId="7176EBCF">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0" w:firstLineChars="0"/>
              <w:jc w:val="center"/>
              <w:textAlignment w:val="auto"/>
              <w:outlineLvl w:val="2"/>
              <w:rPr>
                <w:rFonts w:hint="default" w:ascii="Times New Roman" w:hAnsi="Times New Roman" w:eastAsia="仿宋_GB2312" w:cs="Times New Roman"/>
                <w:b w:val="0"/>
                <w:bCs w:val="0"/>
                <w:strike w:val="0"/>
                <w:dstrike w:val="0"/>
                <w:color w:val="auto"/>
                <w:kern w:val="2"/>
                <w:sz w:val="28"/>
                <w:szCs w:val="28"/>
                <w:highlight w:val="none"/>
                <w:vertAlign w:val="baseline"/>
                <w:lang w:val="en-US" w:eastAsia="zh-CN" w:bidi="ar-SA"/>
              </w:rPr>
            </w:pPr>
            <w:r>
              <w:rPr>
                <w:rFonts w:hint="eastAsia" w:ascii="Times New Roman" w:hAnsi="Times New Roman" w:eastAsia="仿宋_GB2312" w:cs="Times New Roman"/>
                <w:b w:val="0"/>
                <w:bCs w:val="0"/>
                <w:strike w:val="0"/>
                <w:dstrike w:val="0"/>
                <w:color w:val="auto"/>
                <w:sz w:val="28"/>
                <w:szCs w:val="28"/>
                <w:highlight w:val="none"/>
                <w:vertAlign w:val="baseline"/>
                <w:lang w:val="en-US" w:eastAsia="zh-CN"/>
              </w:rPr>
              <w:t>原件</w:t>
            </w:r>
          </w:p>
        </w:tc>
        <w:tc>
          <w:tcPr>
            <w:tcW w:w="870" w:type="dxa"/>
            <w:vAlign w:val="center"/>
          </w:tcPr>
          <w:p w14:paraId="23077001">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0" w:firstLineChars="0"/>
              <w:jc w:val="center"/>
              <w:textAlignment w:val="auto"/>
              <w:outlineLvl w:val="2"/>
              <w:rPr>
                <w:rFonts w:hint="default" w:ascii="Times New Roman" w:hAnsi="Times New Roman" w:eastAsia="仿宋_GB2312" w:cs="Times New Roman"/>
                <w:b w:val="0"/>
                <w:bCs w:val="0"/>
                <w:strike w:val="0"/>
                <w:dstrike w:val="0"/>
                <w:color w:val="auto"/>
                <w:kern w:val="2"/>
                <w:sz w:val="28"/>
                <w:szCs w:val="28"/>
                <w:highlight w:val="none"/>
                <w:vertAlign w:val="baseline"/>
                <w:lang w:val="en-US" w:eastAsia="zh-CN" w:bidi="ar-SA"/>
              </w:rPr>
            </w:pPr>
            <w:r>
              <w:rPr>
                <w:rFonts w:hint="eastAsia" w:ascii="Times New Roman" w:hAnsi="Times New Roman" w:eastAsia="仿宋_GB2312" w:cs="Times New Roman"/>
                <w:b w:val="0"/>
                <w:bCs w:val="0"/>
                <w:strike w:val="0"/>
                <w:dstrike w:val="0"/>
                <w:color w:val="auto"/>
                <w:kern w:val="2"/>
                <w:sz w:val="28"/>
                <w:szCs w:val="28"/>
                <w:highlight w:val="none"/>
                <w:vertAlign w:val="baseline"/>
                <w:lang w:val="en-US" w:eastAsia="zh-CN" w:bidi="ar-SA"/>
              </w:rPr>
              <w:t>1</w:t>
            </w:r>
          </w:p>
        </w:tc>
        <w:tc>
          <w:tcPr>
            <w:tcW w:w="1065" w:type="dxa"/>
            <w:vAlign w:val="center"/>
          </w:tcPr>
          <w:p w14:paraId="70AF2DC7">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0" w:firstLineChars="0"/>
              <w:jc w:val="center"/>
              <w:textAlignment w:val="auto"/>
              <w:outlineLvl w:val="2"/>
              <w:rPr>
                <w:rFonts w:hint="default" w:ascii="Times New Roman" w:hAnsi="Times New Roman" w:eastAsia="仿宋_GB2312" w:cs="Times New Roman"/>
                <w:b w:val="0"/>
                <w:bCs w:val="0"/>
                <w:strike w:val="0"/>
                <w:dstrike w:val="0"/>
                <w:color w:val="auto"/>
                <w:kern w:val="2"/>
                <w:sz w:val="28"/>
                <w:szCs w:val="28"/>
                <w:highlight w:val="none"/>
                <w:vertAlign w:val="baseline"/>
                <w:lang w:val="en-US" w:eastAsia="zh-CN" w:bidi="ar-SA"/>
              </w:rPr>
            </w:pPr>
          </w:p>
        </w:tc>
      </w:tr>
      <w:tr w14:paraId="5D7F12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0" w:hRule="atLeast"/>
        </w:trPr>
        <w:tc>
          <w:tcPr>
            <w:tcW w:w="600" w:type="dxa"/>
            <w:vAlign w:val="center"/>
          </w:tcPr>
          <w:p w14:paraId="03CE29F9">
            <w:pPr>
              <w:keepNext w:val="0"/>
              <w:keepLines w:val="0"/>
              <w:pageBreakBefore w:val="0"/>
              <w:widowControl w:val="0"/>
              <w:numPr>
                <w:ilvl w:val="0"/>
                <w:numId w:val="0"/>
              </w:numPr>
              <w:kinsoku/>
              <w:wordWrap/>
              <w:overflowPunct/>
              <w:topLinePunct w:val="0"/>
              <w:autoSpaceDE/>
              <w:autoSpaceDN/>
              <w:bidi w:val="0"/>
              <w:adjustRightInd/>
              <w:snapToGrid/>
              <w:spacing w:line="560" w:lineRule="exact"/>
              <w:jc w:val="center"/>
              <w:textAlignment w:val="auto"/>
              <w:outlineLvl w:val="2"/>
              <w:rPr>
                <w:rFonts w:hint="default" w:ascii="Times New Roman" w:hAnsi="Times New Roman" w:eastAsia="仿宋_GB2312" w:cs="Times New Roman"/>
                <w:b w:val="0"/>
                <w:bCs w:val="0"/>
                <w:strike w:val="0"/>
                <w:dstrike w:val="0"/>
                <w:color w:val="auto"/>
                <w:sz w:val="28"/>
                <w:szCs w:val="28"/>
                <w:highlight w:val="none"/>
                <w:vertAlign w:val="baseline"/>
                <w:lang w:val="en-US" w:eastAsia="zh-CN"/>
              </w:rPr>
            </w:pPr>
            <w:r>
              <w:rPr>
                <w:rFonts w:hint="eastAsia" w:ascii="Times New Roman" w:hAnsi="Times New Roman" w:eastAsia="仿宋_GB2312" w:cs="Times New Roman"/>
                <w:b w:val="0"/>
                <w:bCs w:val="0"/>
                <w:strike w:val="0"/>
                <w:dstrike w:val="0"/>
                <w:color w:val="auto"/>
                <w:sz w:val="28"/>
                <w:szCs w:val="28"/>
                <w:highlight w:val="none"/>
                <w:vertAlign w:val="baseline"/>
                <w:lang w:val="en-US" w:eastAsia="zh-CN"/>
              </w:rPr>
              <w:t>2</w:t>
            </w:r>
          </w:p>
        </w:tc>
        <w:tc>
          <w:tcPr>
            <w:tcW w:w="4664" w:type="dxa"/>
            <w:vAlign w:val="center"/>
          </w:tcPr>
          <w:p w14:paraId="002AADFC">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0" w:leftChars="0" w:firstLine="0" w:firstLineChars="0"/>
              <w:jc w:val="left"/>
              <w:textAlignment w:val="auto"/>
              <w:outlineLvl w:val="2"/>
              <w:rPr>
                <w:rFonts w:hint="default" w:ascii="Times New Roman" w:hAnsi="Times New Roman" w:eastAsia="仿宋_GB2312" w:cs="Times New Roman"/>
                <w:b w:val="0"/>
                <w:bCs w:val="0"/>
                <w:strike w:val="0"/>
                <w:dstrike w:val="0"/>
                <w:color w:val="auto"/>
                <w:sz w:val="28"/>
                <w:szCs w:val="28"/>
                <w:highlight w:val="none"/>
                <w:lang w:val="en-US" w:eastAsia="zh-CN"/>
              </w:rPr>
            </w:pPr>
            <w:r>
              <w:rPr>
                <w:rFonts w:hint="eastAsia" w:ascii="Times New Roman" w:hAnsi="Times New Roman" w:eastAsia="仿宋_GB2312" w:cs="Times New Roman"/>
                <w:b w:val="0"/>
                <w:bCs w:val="0"/>
                <w:strike w:val="0"/>
                <w:dstrike w:val="0"/>
                <w:color w:val="auto"/>
                <w:sz w:val="28"/>
                <w:szCs w:val="28"/>
                <w:highlight w:val="none"/>
                <w:lang w:val="en-US" w:eastAsia="zh-CN"/>
              </w:rPr>
              <w:t>药品经营企业变更许可事项申请（法人企业下设分支机构由法人企业提出申请）</w:t>
            </w:r>
          </w:p>
        </w:tc>
        <w:tc>
          <w:tcPr>
            <w:tcW w:w="826" w:type="dxa"/>
            <w:vAlign w:val="center"/>
          </w:tcPr>
          <w:p w14:paraId="53ECDE00">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0" w:firstLineChars="0"/>
              <w:jc w:val="center"/>
              <w:textAlignment w:val="auto"/>
              <w:outlineLvl w:val="2"/>
              <w:rPr>
                <w:rFonts w:hint="default" w:ascii="Times New Roman" w:hAnsi="Times New Roman" w:eastAsia="仿宋_GB2312" w:cs="Times New Roman"/>
                <w:b w:val="0"/>
                <w:bCs w:val="0"/>
                <w:strike w:val="0"/>
                <w:dstrike w:val="0"/>
                <w:color w:val="auto"/>
                <w:sz w:val="28"/>
                <w:szCs w:val="28"/>
                <w:highlight w:val="none"/>
                <w:lang w:val="en-US" w:eastAsia="zh-CN"/>
              </w:rPr>
            </w:pPr>
            <w:r>
              <w:rPr>
                <w:rFonts w:hint="eastAsia" w:ascii="Times New Roman" w:hAnsi="Times New Roman" w:eastAsia="仿宋_GB2312" w:cs="Times New Roman"/>
                <w:b w:val="0"/>
                <w:bCs w:val="0"/>
                <w:strike w:val="0"/>
                <w:dstrike w:val="0"/>
                <w:color w:val="auto"/>
                <w:sz w:val="28"/>
                <w:szCs w:val="28"/>
                <w:highlight w:val="none"/>
                <w:lang w:val="en-US" w:eastAsia="zh-CN"/>
              </w:rPr>
              <w:t>电子</w:t>
            </w:r>
          </w:p>
        </w:tc>
        <w:tc>
          <w:tcPr>
            <w:tcW w:w="1440" w:type="dxa"/>
            <w:vAlign w:val="center"/>
          </w:tcPr>
          <w:p w14:paraId="43675E1C">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0" w:firstLineChars="0"/>
              <w:jc w:val="center"/>
              <w:textAlignment w:val="auto"/>
              <w:outlineLvl w:val="2"/>
              <w:rPr>
                <w:rFonts w:hint="eastAsia" w:ascii="Times New Roman" w:hAnsi="Times New Roman" w:eastAsia="仿宋_GB2312" w:cs="Times New Roman"/>
                <w:b w:val="0"/>
                <w:bCs w:val="0"/>
                <w:strike w:val="0"/>
                <w:dstrike w:val="0"/>
                <w:color w:val="auto"/>
                <w:sz w:val="28"/>
                <w:szCs w:val="28"/>
                <w:highlight w:val="none"/>
                <w:lang w:val="en-US" w:eastAsia="zh-CN"/>
              </w:rPr>
            </w:pPr>
            <w:r>
              <w:rPr>
                <w:rFonts w:hint="eastAsia" w:ascii="Times New Roman" w:hAnsi="Times New Roman" w:eastAsia="仿宋_GB2312" w:cs="Times New Roman"/>
                <w:b w:val="0"/>
                <w:bCs w:val="0"/>
                <w:strike w:val="0"/>
                <w:dstrike w:val="0"/>
                <w:color w:val="auto"/>
                <w:sz w:val="28"/>
                <w:szCs w:val="28"/>
                <w:highlight w:val="none"/>
                <w:lang w:val="en-US" w:eastAsia="zh-CN"/>
              </w:rPr>
              <w:t>原件</w:t>
            </w:r>
          </w:p>
        </w:tc>
        <w:tc>
          <w:tcPr>
            <w:tcW w:w="870" w:type="dxa"/>
            <w:vAlign w:val="center"/>
          </w:tcPr>
          <w:p w14:paraId="727B274B">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0" w:firstLineChars="0"/>
              <w:jc w:val="center"/>
              <w:textAlignment w:val="auto"/>
              <w:outlineLvl w:val="2"/>
              <w:rPr>
                <w:rFonts w:hint="default" w:ascii="Times New Roman" w:hAnsi="Times New Roman" w:eastAsia="仿宋_GB2312" w:cs="Times New Roman"/>
                <w:b w:val="0"/>
                <w:bCs w:val="0"/>
                <w:strike w:val="0"/>
                <w:dstrike w:val="0"/>
                <w:color w:val="auto"/>
                <w:sz w:val="28"/>
                <w:szCs w:val="28"/>
                <w:highlight w:val="none"/>
                <w:lang w:val="en-US" w:eastAsia="zh-CN"/>
              </w:rPr>
            </w:pPr>
            <w:r>
              <w:rPr>
                <w:rFonts w:hint="eastAsia" w:ascii="Times New Roman" w:hAnsi="Times New Roman" w:eastAsia="仿宋_GB2312" w:cs="Times New Roman"/>
                <w:b w:val="0"/>
                <w:bCs w:val="0"/>
                <w:strike w:val="0"/>
                <w:dstrike w:val="0"/>
                <w:color w:val="auto"/>
                <w:sz w:val="28"/>
                <w:szCs w:val="28"/>
                <w:highlight w:val="none"/>
                <w:lang w:val="en-US" w:eastAsia="zh-CN"/>
              </w:rPr>
              <w:t>1</w:t>
            </w:r>
          </w:p>
        </w:tc>
        <w:tc>
          <w:tcPr>
            <w:tcW w:w="1065" w:type="dxa"/>
            <w:vAlign w:val="center"/>
          </w:tcPr>
          <w:p w14:paraId="33F4AFE0">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0" w:leftChars="0" w:firstLine="0" w:firstLineChars="0"/>
              <w:jc w:val="center"/>
              <w:textAlignment w:val="auto"/>
              <w:outlineLvl w:val="2"/>
              <w:rPr>
                <w:rFonts w:hint="default" w:ascii="Times New Roman" w:hAnsi="Times New Roman" w:eastAsia="仿宋_GB2312" w:cs="Times New Roman"/>
                <w:b w:val="0"/>
                <w:bCs w:val="0"/>
                <w:strike w:val="0"/>
                <w:dstrike w:val="0"/>
                <w:color w:val="auto"/>
                <w:sz w:val="24"/>
                <w:szCs w:val="24"/>
                <w:highlight w:val="none"/>
                <w:vertAlign w:val="baseline"/>
                <w:lang w:val="en-US" w:eastAsia="zh-CN"/>
              </w:rPr>
            </w:pPr>
          </w:p>
        </w:tc>
      </w:tr>
      <w:tr w14:paraId="7BA20B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trPr>
        <w:tc>
          <w:tcPr>
            <w:tcW w:w="600" w:type="dxa"/>
            <w:vAlign w:val="center"/>
          </w:tcPr>
          <w:p w14:paraId="094BCF97">
            <w:pPr>
              <w:keepNext w:val="0"/>
              <w:keepLines w:val="0"/>
              <w:pageBreakBefore w:val="0"/>
              <w:widowControl w:val="0"/>
              <w:numPr>
                <w:ilvl w:val="0"/>
                <w:numId w:val="0"/>
              </w:numPr>
              <w:kinsoku/>
              <w:wordWrap/>
              <w:overflowPunct/>
              <w:topLinePunct w:val="0"/>
              <w:autoSpaceDE/>
              <w:autoSpaceDN/>
              <w:bidi w:val="0"/>
              <w:adjustRightInd/>
              <w:snapToGrid/>
              <w:spacing w:line="560" w:lineRule="exact"/>
              <w:jc w:val="center"/>
              <w:textAlignment w:val="auto"/>
              <w:outlineLvl w:val="2"/>
              <w:rPr>
                <w:rFonts w:hint="default" w:ascii="Times New Roman" w:hAnsi="Times New Roman" w:eastAsia="仿宋_GB2312" w:cs="Times New Roman"/>
                <w:b w:val="0"/>
                <w:bCs w:val="0"/>
                <w:strike w:val="0"/>
                <w:dstrike w:val="0"/>
                <w:color w:val="auto"/>
                <w:sz w:val="28"/>
                <w:szCs w:val="28"/>
                <w:highlight w:val="none"/>
                <w:vertAlign w:val="baseline"/>
                <w:lang w:val="en-US" w:eastAsia="zh-CN"/>
              </w:rPr>
            </w:pPr>
            <w:r>
              <w:rPr>
                <w:rFonts w:hint="eastAsia" w:ascii="Times New Roman" w:hAnsi="Times New Roman" w:eastAsia="仿宋_GB2312" w:cs="Times New Roman"/>
                <w:b w:val="0"/>
                <w:bCs w:val="0"/>
                <w:strike w:val="0"/>
                <w:dstrike w:val="0"/>
                <w:color w:val="auto"/>
                <w:sz w:val="28"/>
                <w:szCs w:val="28"/>
                <w:highlight w:val="none"/>
                <w:vertAlign w:val="baseline"/>
                <w:lang w:val="en-US" w:eastAsia="zh-CN"/>
              </w:rPr>
              <w:t>3</w:t>
            </w:r>
          </w:p>
        </w:tc>
        <w:tc>
          <w:tcPr>
            <w:tcW w:w="4664" w:type="dxa"/>
            <w:vAlign w:val="center"/>
          </w:tcPr>
          <w:p w14:paraId="49E0FA6E">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0" w:leftChars="0" w:firstLine="0" w:firstLineChars="0"/>
              <w:jc w:val="left"/>
              <w:textAlignment w:val="auto"/>
              <w:outlineLvl w:val="2"/>
              <w:rPr>
                <w:rFonts w:hint="default" w:ascii="Times New Roman" w:hAnsi="Times New Roman" w:eastAsia="仿宋_GB2312" w:cs="Times New Roman"/>
                <w:b w:val="0"/>
                <w:bCs w:val="0"/>
                <w:strike w:val="0"/>
                <w:dstrike w:val="0"/>
                <w:color w:val="auto"/>
                <w:sz w:val="28"/>
                <w:szCs w:val="28"/>
                <w:highlight w:val="none"/>
                <w:lang w:val="en-US" w:eastAsia="zh-CN"/>
              </w:rPr>
            </w:pPr>
            <w:r>
              <w:rPr>
                <w:rFonts w:hint="eastAsia" w:ascii="Times New Roman" w:hAnsi="Times New Roman" w:eastAsia="仿宋_GB2312" w:cs="Times New Roman"/>
                <w:b w:val="0"/>
                <w:bCs w:val="0"/>
                <w:strike w:val="0"/>
                <w:dstrike w:val="0"/>
                <w:color w:val="auto"/>
                <w:sz w:val="28"/>
                <w:szCs w:val="28"/>
                <w:highlight w:val="none"/>
                <w:lang w:val="en-US" w:eastAsia="zh-CN"/>
              </w:rPr>
              <w:t>原《药品经营许可证》</w:t>
            </w:r>
          </w:p>
        </w:tc>
        <w:tc>
          <w:tcPr>
            <w:tcW w:w="826" w:type="dxa"/>
            <w:vAlign w:val="center"/>
          </w:tcPr>
          <w:p w14:paraId="675C41EA">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0" w:firstLineChars="0"/>
              <w:jc w:val="center"/>
              <w:textAlignment w:val="auto"/>
              <w:outlineLvl w:val="2"/>
              <w:rPr>
                <w:rFonts w:hint="default" w:ascii="Times New Roman" w:hAnsi="Times New Roman" w:eastAsia="仿宋_GB2312" w:cs="Times New Roman"/>
                <w:b w:val="0"/>
                <w:bCs w:val="0"/>
                <w:strike w:val="0"/>
                <w:dstrike w:val="0"/>
                <w:color w:val="auto"/>
                <w:sz w:val="28"/>
                <w:szCs w:val="28"/>
                <w:highlight w:val="none"/>
                <w:lang w:val="en-US" w:eastAsia="zh-CN"/>
              </w:rPr>
            </w:pPr>
            <w:r>
              <w:rPr>
                <w:rFonts w:hint="eastAsia" w:ascii="Times New Roman" w:hAnsi="Times New Roman" w:eastAsia="仿宋_GB2312" w:cs="Times New Roman"/>
                <w:b w:val="0"/>
                <w:bCs w:val="0"/>
                <w:strike w:val="0"/>
                <w:dstrike w:val="0"/>
                <w:color w:val="auto"/>
                <w:sz w:val="28"/>
                <w:szCs w:val="28"/>
                <w:highlight w:val="none"/>
                <w:lang w:val="en-US" w:eastAsia="zh-CN"/>
              </w:rPr>
              <w:t>纸质</w:t>
            </w:r>
          </w:p>
        </w:tc>
        <w:tc>
          <w:tcPr>
            <w:tcW w:w="1440" w:type="dxa"/>
            <w:vAlign w:val="center"/>
          </w:tcPr>
          <w:p w14:paraId="7A3DE676">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0" w:firstLineChars="0"/>
              <w:jc w:val="center"/>
              <w:textAlignment w:val="auto"/>
              <w:outlineLvl w:val="2"/>
              <w:rPr>
                <w:rFonts w:hint="default" w:ascii="Times New Roman" w:hAnsi="Times New Roman" w:eastAsia="仿宋_GB2312" w:cs="Times New Roman"/>
                <w:b w:val="0"/>
                <w:bCs w:val="0"/>
                <w:strike w:val="0"/>
                <w:dstrike w:val="0"/>
                <w:color w:val="auto"/>
                <w:sz w:val="28"/>
                <w:szCs w:val="28"/>
                <w:highlight w:val="none"/>
                <w:lang w:val="en-US" w:eastAsia="zh-CN"/>
              </w:rPr>
            </w:pPr>
            <w:r>
              <w:rPr>
                <w:rFonts w:hint="eastAsia" w:ascii="Times New Roman" w:hAnsi="Times New Roman" w:eastAsia="仿宋_GB2312" w:cs="Times New Roman"/>
                <w:b w:val="0"/>
                <w:bCs w:val="0"/>
                <w:strike w:val="0"/>
                <w:dstrike w:val="0"/>
                <w:color w:val="auto"/>
                <w:sz w:val="28"/>
                <w:szCs w:val="28"/>
                <w:highlight w:val="none"/>
                <w:lang w:val="en-US" w:eastAsia="zh-CN"/>
              </w:rPr>
              <w:t>原件</w:t>
            </w:r>
          </w:p>
        </w:tc>
        <w:tc>
          <w:tcPr>
            <w:tcW w:w="870" w:type="dxa"/>
            <w:vAlign w:val="center"/>
          </w:tcPr>
          <w:p w14:paraId="26FBB98F">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0" w:firstLineChars="0"/>
              <w:jc w:val="center"/>
              <w:textAlignment w:val="auto"/>
              <w:outlineLvl w:val="2"/>
              <w:rPr>
                <w:rFonts w:hint="default" w:ascii="Times New Roman" w:hAnsi="Times New Roman" w:eastAsia="仿宋_GB2312" w:cs="Times New Roman"/>
                <w:b w:val="0"/>
                <w:bCs w:val="0"/>
                <w:strike w:val="0"/>
                <w:dstrike w:val="0"/>
                <w:color w:val="auto"/>
                <w:sz w:val="28"/>
                <w:szCs w:val="28"/>
                <w:highlight w:val="none"/>
                <w:lang w:val="en-US" w:eastAsia="zh-CN"/>
              </w:rPr>
            </w:pPr>
            <w:r>
              <w:rPr>
                <w:rFonts w:hint="eastAsia" w:ascii="Times New Roman" w:hAnsi="Times New Roman" w:eastAsia="仿宋_GB2312" w:cs="Times New Roman"/>
                <w:b w:val="0"/>
                <w:bCs w:val="0"/>
                <w:strike w:val="0"/>
                <w:dstrike w:val="0"/>
                <w:color w:val="auto"/>
                <w:sz w:val="28"/>
                <w:szCs w:val="28"/>
                <w:highlight w:val="none"/>
                <w:lang w:val="en-US" w:eastAsia="zh-CN"/>
              </w:rPr>
              <w:t>1</w:t>
            </w:r>
          </w:p>
        </w:tc>
        <w:tc>
          <w:tcPr>
            <w:tcW w:w="1065" w:type="dxa"/>
            <w:vAlign w:val="center"/>
          </w:tcPr>
          <w:p w14:paraId="415D3ACB">
            <w:pPr>
              <w:keepNext w:val="0"/>
              <w:keepLines w:val="0"/>
              <w:pageBreakBefore w:val="0"/>
              <w:widowControl w:val="0"/>
              <w:numPr>
                <w:ilvl w:val="0"/>
                <w:numId w:val="0"/>
              </w:numPr>
              <w:kinsoku/>
              <w:wordWrap/>
              <w:overflowPunct/>
              <w:topLinePunct w:val="0"/>
              <w:autoSpaceDE/>
              <w:autoSpaceDN/>
              <w:bidi w:val="0"/>
              <w:adjustRightInd/>
              <w:snapToGrid/>
              <w:spacing w:line="560" w:lineRule="exact"/>
              <w:jc w:val="center"/>
              <w:textAlignment w:val="auto"/>
              <w:outlineLvl w:val="2"/>
              <w:rPr>
                <w:rFonts w:hint="default" w:ascii="Times New Roman" w:hAnsi="Times New Roman" w:eastAsia="仿宋_GB2312" w:cs="Times New Roman"/>
                <w:b w:val="0"/>
                <w:bCs w:val="0"/>
                <w:strike w:val="0"/>
                <w:dstrike w:val="0"/>
                <w:color w:val="auto"/>
                <w:sz w:val="24"/>
                <w:szCs w:val="24"/>
                <w:highlight w:val="none"/>
                <w:vertAlign w:val="baseline"/>
                <w:lang w:val="en-US" w:eastAsia="zh-CN"/>
              </w:rPr>
            </w:pPr>
          </w:p>
        </w:tc>
      </w:tr>
      <w:tr w14:paraId="3A0943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2" w:hRule="atLeast"/>
        </w:trPr>
        <w:tc>
          <w:tcPr>
            <w:tcW w:w="600" w:type="dxa"/>
            <w:vAlign w:val="center"/>
          </w:tcPr>
          <w:p w14:paraId="455928EA">
            <w:pPr>
              <w:keepNext w:val="0"/>
              <w:keepLines w:val="0"/>
              <w:pageBreakBefore w:val="0"/>
              <w:widowControl w:val="0"/>
              <w:numPr>
                <w:ilvl w:val="0"/>
                <w:numId w:val="0"/>
              </w:numPr>
              <w:kinsoku/>
              <w:wordWrap/>
              <w:overflowPunct/>
              <w:topLinePunct w:val="0"/>
              <w:autoSpaceDE/>
              <w:autoSpaceDN/>
              <w:bidi w:val="0"/>
              <w:adjustRightInd/>
              <w:snapToGrid/>
              <w:spacing w:line="560" w:lineRule="exact"/>
              <w:jc w:val="center"/>
              <w:textAlignment w:val="auto"/>
              <w:outlineLvl w:val="2"/>
              <w:rPr>
                <w:rFonts w:hint="default" w:ascii="Times New Roman" w:hAnsi="Times New Roman" w:eastAsia="仿宋_GB2312" w:cs="Times New Roman"/>
                <w:b w:val="0"/>
                <w:bCs w:val="0"/>
                <w:strike w:val="0"/>
                <w:dstrike w:val="0"/>
                <w:color w:val="auto"/>
                <w:sz w:val="28"/>
                <w:szCs w:val="28"/>
                <w:highlight w:val="none"/>
                <w:vertAlign w:val="baseline"/>
                <w:lang w:val="en-US" w:eastAsia="zh-CN"/>
              </w:rPr>
            </w:pPr>
            <w:r>
              <w:rPr>
                <w:rFonts w:hint="eastAsia" w:ascii="Times New Roman" w:hAnsi="Times New Roman" w:eastAsia="仿宋_GB2312" w:cs="Times New Roman"/>
                <w:b w:val="0"/>
                <w:bCs w:val="0"/>
                <w:strike w:val="0"/>
                <w:dstrike w:val="0"/>
                <w:color w:val="auto"/>
                <w:sz w:val="28"/>
                <w:szCs w:val="28"/>
                <w:highlight w:val="none"/>
                <w:vertAlign w:val="baseline"/>
                <w:lang w:val="en-US" w:eastAsia="zh-CN"/>
              </w:rPr>
              <w:t>4</w:t>
            </w:r>
          </w:p>
        </w:tc>
        <w:tc>
          <w:tcPr>
            <w:tcW w:w="4664" w:type="dxa"/>
            <w:vAlign w:val="center"/>
          </w:tcPr>
          <w:p w14:paraId="64AAF80D">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0" w:leftChars="0" w:firstLine="0" w:firstLineChars="0"/>
              <w:jc w:val="left"/>
              <w:textAlignment w:val="auto"/>
              <w:outlineLvl w:val="2"/>
              <w:rPr>
                <w:rFonts w:hint="default" w:ascii="Times New Roman" w:hAnsi="Times New Roman" w:eastAsia="仿宋_GB2312" w:cs="Times New Roman"/>
                <w:b w:val="0"/>
                <w:bCs w:val="0"/>
                <w:strike w:val="0"/>
                <w:dstrike w:val="0"/>
                <w:color w:val="auto"/>
                <w:sz w:val="28"/>
                <w:szCs w:val="28"/>
                <w:highlight w:val="none"/>
                <w:lang w:val="en-US" w:eastAsia="zh-CN"/>
              </w:rPr>
            </w:pPr>
            <w:r>
              <w:rPr>
                <w:rFonts w:hint="eastAsia" w:ascii="Times New Roman" w:hAnsi="Times New Roman" w:eastAsia="仿宋_GB2312" w:cs="Times New Roman"/>
                <w:b w:val="0"/>
                <w:bCs w:val="0"/>
                <w:strike w:val="0"/>
                <w:dstrike w:val="0"/>
                <w:color w:val="auto"/>
                <w:sz w:val="28"/>
                <w:szCs w:val="28"/>
                <w:highlight w:val="none"/>
                <w:lang w:val="en-US" w:eastAsia="zh-CN"/>
              </w:rPr>
              <w:t>变更企业法定代表人还应提交：股份制企业应提交公司董事会对法定代表人任职的决议；国有独资企业应提交上级主管部门对企业法定代表人的任命文件；其他企业应提交董事会对法定代表人任职的决议或企业任命文件</w:t>
            </w:r>
            <w:r>
              <w:rPr>
                <w:rFonts w:hint="eastAsia" w:ascii="Times New Roman" w:hAnsi="Times New Roman" w:eastAsia="仿宋_GB2312" w:cs="Times New Roman"/>
                <w:b w:val="0"/>
                <w:bCs w:val="0"/>
                <w:strike w:val="0"/>
                <w:dstrike w:val="0"/>
                <w:color w:val="FF0000"/>
                <w:sz w:val="28"/>
                <w:szCs w:val="28"/>
                <w:highlight w:val="none"/>
                <w:lang w:val="en-US" w:eastAsia="zh-CN"/>
              </w:rPr>
              <w:t>（变更后的营业执照复印件,加盖公章）</w:t>
            </w:r>
          </w:p>
        </w:tc>
        <w:tc>
          <w:tcPr>
            <w:tcW w:w="826" w:type="dxa"/>
            <w:vAlign w:val="center"/>
          </w:tcPr>
          <w:p w14:paraId="51530987">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0" w:firstLineChars="0"/>
              <w:jc w:val="center"/>
              <w:textAlignment w:val="auto"/>
              <w:outlineLvl w:val="2"/>
              <w:rPr>
                <w:rFonts w:hint="default" w:ascii="Times New Roman" w:hAnsi="Times New Roman" w:eastAsia="仿宋_GB2312" w:cs="Times New Roman"/>
                <w:b w:val="0"/>
                <w:bCs w:val="0"/>
                <w:strike w:val="0"/>
                <w:dstrike w:val="0"/>
                <w:color w:val="auto"/>
                <w:sz w:val="28"/>
                <w:szCs w:val="28"/>
                <w:highlight w:val="none"/>
                <w:lang w:val="en-US" w:eastAsia="zh-CN"/>
              </w:rPr>
            </w:pPr>
            <w:r>
              <w:rPr>
                <w:rFonts w:hint="eastAsia" w:ascii="Times New Roman" w:hAnsi="Times New Roman" w:eastAsia="仿宋_GB2312" w:cs="Times New Roman"/>
                <w:b w:val="0"/>
                <w:bCs w:val="0"/>
                <w:strike w:val="0"/>
                <w:dstrike w:val="0"/>
                <w:color w:val="auto"/>
                <w:sz w:val="28"/>
                <w:szCs w:val="28"/>
                <w:highlight w:val="none"/>
                <w:lang w:val="en-US" w:eastAsia="zh-CN"/>
              </w:rPr>
              <w:t>电子</w:t>
            </w:r>
          </w:p>
        </w:tc>
        <w:tc>
          <w:tcPr>
            <w:tcW w:w="1440" w:type="dxa"/>
            <w:vAlign w:val="center"/>
          </w:tcPr>
          <w:p w14:paraId="59E1B231">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0" w:firstLineChars="0"/>
              <w:jc w:val="center"/>
              <w:textAlignment w:val="auto"/>
              <w:outlineLvl w:val="2"/>
              <w:rPr>
                <w:rFonts w:hint="default" w:ascii="Times New Roman" w:hAnsi="Times New Roman" w:eastAsia="仿宋_GB2312" w:cs="Times New Roman"/>
                <w:b w:val="0"/>
                <w:bCs w:val="0"/>
                <w:strike w:val="0"/>
                <w:dstrike w:val="0"/>
                <w:color w:val="auto"/>
                <w:sz w:val="28"/>
                <w:szCs w:val="28"/>
                <w:highlight w:val="none"/>
                <w:lang w:val="en-US" w:eastAsia="zh-CN"/>
              </w:rPr>
            </w:pPr>
            <w:r>
              <w:rPr>
                <w:rFonts w:hint="eastAsia" w:ascii="Times New Roman" w:hAnsi="Times New Roman" w:eastAsia="仿宋_GB2312" w:cs="Times New Roman"/>
                <w:b w:val="0"/>
                <w:bCs w:val="0"/>
                <w:strike w:val="0"/>
                <w:dstrike w:val="0"/>
                <w:color w:val="auto"/>
                <w:sz w:val="28"/>
                <w:szCs w:val="28"/>
                <w:highlight w:val="none"/>
                <w:lang w:val="en-US" w:eastAsia="zh-CN"/>
              </w:rPr>
              <w:t>原件</w:t>
            </w:r>
          </w:p>
        </w:tc>
        <w:tc>
          <w:tcPr>
            <w:tcW w:w="870" w:type="dxa"/>
            <w:vAlign w:val="center"/>
          </w:tcPr>
          <w:p w14:paraId="39B2215B">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0" w:firstLineChars="0"/>
              <w:jc w:val="center"/>
              <w:textAlignment w:val="auto"/>
              <w:outlineLvl w:val="2"/>
              <w:rPr>
                <w:rFonts w:hint="default" w:ascii="Times New Roman" w:hAnsi="Times New Roman" w:eastAsia="仿宋_GB2312" w:cs="Times New Roman"/>
                <w:b w:val="0"/>
                <w:bCs w:val="0"/>
                <w:strike w:val="0"/>
                <w:dstrike w:val="0"/>
                <w:color w:val="auto"/>
                <w:sz w:val="28"/>
                <w:szCs w:val="28"/>
                <w:highlight w:val="none"/>
                <w:lang w:val="en-US" w:eastAsia="zh-CN"/>
              </w:rPr>
            </w:pPr>
            <w:r>
              <w:rPr>
                <w:rFonts w:hint="eastAsia" w:ascii="Times New Roman" w:hAnsi="Times New Roman" w:eastAsia="仿宋_GB2312" w:cs="Times New Roman"/>
                <w:b w:val="0"/>
                <w:bCs w:val="0"/>
                <w:strike w:val="0"/>
                <w:dstrike w:val="0"/>
                <w:color w:val="auto"/>
                <w:sz w:val="28"/>
                <w:szCs w:val="28"/>
                <w:highlight w:val="none"/>
                <w:lang w:val="en-US" w:eastAsia="zh-CN"/>
              </w:rPr>
              <w:t>1</w:t>
            </w:r>
          </w:p>
        </w:tc>
        <w:tc>
          <w:tcPr>
            <w:tcW w:w="1065" w:type="dxa"/>
            <w:vAlign w:val="center"/>
          </w:tcPr>
          <w:p w14:paraId="6192340B">
            <w:pPr>
              <w:keepNext w:val="0"/>
              <w:keepLines w:val="0"/>
              <w:pageBreakBefore w:val="0"/>
              <w:widowControl w:val="0"/>
              <w:numPr>
                <w:ilvl w:val="0"/>
                <w:numId w:val="0"/>
              </w:numPr>
              <w:kinsoku/>
              <w:wordWrap/>
              <w:overflowPunct/>
              <w:topLinePunct w:val="0"/>
              <w:autoSpaceDE/>
              <w:autoSpaceDN/>
              <w:bidi w:val="0"/>
              <w:adjustRightInd/>
              <w:snapToGrid/>
              <w:spacing w:line="560" w:lineRule="exact"/>
              <w:jc w:val="center"/>
              <w:textAlignment w:val="auto"/>
              <w:outlineLvl w:val="2"/>
              <w:rPr>
                <w:rFonts w:hint="default" w:ascii="Times New Roman" w:hAnsi="Times New Roman" w:eastAsia="仿宋_GB2312" w:cs="Times New Roman"/>
                <w:b w:val="0"/>
                <w:bCs w:val="0"/>
                <w:strike w:val="0"/>
                <w:dstrike w:val="0"/>
                <w:color w:val="auto"/>
                <w:sz w:val="24"/>
                <w:szCs w:val="24"/>
                <w:highlight w:val="none"/>
                <w:vertAlign w:val="baseline"/>
                <w:lang w:val="en-US" w:eastAsia="zh-CN"/>
              </w:rPr>
            </w:pPr>
            <w:r>
              <w:rPr>
                <w:rFonts w:hint="eastAsia" w:ascii="Times New Roman" w:hAnsi="Times New Roman" w:eastAsia="仿宋_GB2312" w:cs="Times New Roman"/>
                <w:b w:val="0"/>
                <w:bCs w:val="0"/>
                <w:strike w:val="0"/>
                <w:dstrike w:val="0"/>
                <w:color w:val="FF0000"/>
                <w:sz w:val="24"/>
                <w:szCs w:val="24"/>
                <w:highlight w:val="none"/>
                <w:vertAlign w:val="baseline"/>
                <w:lang w:val="en-US" w:eastAsia="zh-CN"/>
              </w:rPr>
              <w:t>信息共享免提交</w:t>
            </w:r>
          </w:p>
        </w:tc>
      </w:tr>
      <w:tr w14:paraId="086ACB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05" w:hRule="atLeast"/>
        </w:trPr>
        <w:tc>
          <w:tcPr>
            <w:tcW w:w="600" w:type="dxa"/>
            <w:vAlign w:val="center"/>
          </w:tcPr>
          <w:p w14:paraId="7B64081E">
            <w:pPr>
              <w:keepNext w:val="0"/>
              <w:keepLines w:val="0"/>
              <w:pageBreakBefore w:val="0"/>
              <w:widowControl w:val="0"/>
              <w:numPr>
                <w:ilvl w:val="0"/>
                <w:numId w:val="0"/>
              </w:numPr>
              <w:kinsoku/>
              <w:wordWrap/>
              <w:overflowPunct/>
              <w:topLinePunct w:val="0"/>
              <w:autoSpaceDE/>
              <w:autoSpaceDN/>
              <w:bidi w:val="0"/>
              <w:adjustRightInd/>
              <w:snapToGrid/>
              <w:spacing w:line="560" w:lineRule="exact"/>
              <w:jc w:val="center"/>
              <w:textAlignment w:val="auto"/>
              <w:outlineLvl w:val="2"/>
              <w:rPr>
                <w:rFonts w:hint="default" w:ascii="Times New Roman" w:hAnsi="Times New Roman" w:eastAsia="仿宋_GB2312" w:cs="Times New Roman"/>
                <w:b w:val="0"/>
                <w:bCs w:val="0"/>
                <w:strike w:val="0"/>
                <w:dstrike w:val="0"/>
                <w:color w:val="auto"/>
                <w:sz w:val="28"/>
                <w:szCs w:val="28"/>
                <w:highlight w:val="none"/>
                <w:vertAlign w:val="baseline"/>
                <w:lang w:val="en-US" w:eastAsia="zh-CN"/>
              </w:rPr>
            </w:pPr>
            <w:r>
              <w:rPr>
                <w:rFonts w:hint="eastAsia" w:ascii="Times New Roman" w:hAnsi="Times New Roman" w:eastAsia="仿宋_GB2312" w:cs="Times New Roman"/>
                <w:b w:val="0"/>
                <w:bCs w:val="0"/>
                <w:strike w:val="0"/>
                <w:dstrike w:val="0"/>
                <w:color w:val="auto"/>
                <w:sz w:val="28"/>
                <w:szCs w:val="28"/>
                <w:highlight w:val="none"/>
                <w:vertAlign w:val="baseline"/>
                <w:lang w:val="en-US" w:eastAsia="zh-CN"/>
              </w:rPr>
              <w:t>5</w:t>
            </w:r>
          </w:p>
        </w:tc>
        <w:tc>
          <w:tcPr>
            <w:tcW w:w="4664" w:type="dxa"/>
            <w:vAlign w:val="center"/>
          </w:tcPr>
          <w:p w14:paraId="0C1A0596">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0" w:leftChars="0" w:firstLine="0" w:firstLineChars="0"/>
              <w:jc w:val="left"/>
              <w:textAlignment w:val="auto"/>
              <w:outlineLvl w:val="2"/>
              <w:rPr>
                <w:rFonts w:hint="default" w:ascii="Times New Roman" w:hAnsi="Times New Roman" w:eastAsia="仿宋_GB2312" w:cs="Times New Roman"/>
                <w:b w:val="0"/>
                <w:bCs w:val="0"/>
                <w:strike w:val="0"/>
                <w:dstrike w:val="0"/>
                <w:color w:val="auto"/>
                <w:sz w:val="28"/>
                <w:szCs w:val="28"/>
                <w:highlight w:val="none"/>
                <w:lang w:val="en-US" w:eastAsia="zh-CN"/>
              </w:rPr>
            </w:pPr>
            <w:r>
              <w:rPr>
                <w:rFonts w:hint="eastAsia" w:ascii="Times New Roman" w:hAnsi="Times New Roman" w:eastAsia="仿宋_GB2312" w:cs="Times New Roman"/>
                <w:b w:val="0"/>
                <w:bCs w:val="0"/>
                <w:strike w:val="0"/>
                <w:dstrike w:val="0"/>
                <w:color w:val="auto"/>
                <w:sz w:val="28"/>
                <w:szCs w:val="28"/>
                <w:highlight w:val="none"/>
                <w:lang w:val="en-US" w:eastAsia="zh-CN"/>
              </w:rPr>
              <w:t>变更企业负责人或质量负责人还应提交：上级主管部门或企业任命文件、人员简历、符合条件的药学及相关专业学历证书或技术人员资格证书原件及复印件（学历证书、身份证）</w:t>
            </w:r>
            <w:r>
              <w:rPr>
                <w:rFonts w:hint="eastAsia" w:ascii="Times New Roman" w:hAnsi="Times New Roman" w:eastAsia="仿宋_GB2312" w:cs="Times New Roman"/>
                <w:b w:val="0"/>
                <w:bCs w:val="0"/>
                <w:strike w:val="0"/>
                <w:dstrike w:val="0"/>
                <w:color w:val="FF0000"/>
                <w:sz w:val="28"/>
                <w:szCs w:val="28"/>
                <w:highlight w:val="none"/>
                <w:lang w:val="en-US" w:eastAsia="zh-CN"/>
              </w:rPr>
              <w:t>（原件扫描件或加盖公章的复印件）</w:t>
            </w:r>
          </w:p>
        </w:tc>
        <w:tc>
          <w:tcPr>
            <w:tcW w:w="826" w:type="dxa"/>
            <w:vAlign w:val="center"/>
          </w:tcPr>
          <w:p w14:paraId="41764D46">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0" w:firstLineChars="0"/>
              <w:jc w:val="center"/>
              <w:textAlignment w:val="auto"/>
              <w:outlineLvl w:val="2"/>
              <w:rPr>
                <w:rFonts w:hint="default" w:ascii="Times New Roman" w:hAnsi="Times New Roman" w:eastAsia="仿宋_GB2312" w:cs="Times New Roman"/>
                <w:b w:val="0"/>
                <w:bCs w:val="0"/>
                <w:strike w:val="0"/>
                <w:dstrike w:val="0"/>
                <w:color w:val="auto"/>
                <w:kern w:val="2"/>
                <w:sz w:val="24"/>
                <w:szCs w:val="24"/>
                <w:highlight w:val="none"/>
                <w:vertAlign w:val="baseline"/>
                <w:lang w:val="en-US" w:eastAsia="zh-CN" w:bidi="ar-SA"/>
              </w:rPr>
            </w:pPr>
            <w:r>
              <w:rPr>
                <w:rFonts w:hint="eastAsia" w:ascii="Times New Roman" w:hAnsi="Times New Roman" w:eastAsia="仿宋_GB2312" w:cs="Times New Roman"/>
                <w:b w:val="0"/>
                <w:bCs w:val="0"/>
                <w:strike w:val="0"/>
                <w:dstrike w:val="0"/>
                <w:color w:val="auto"/>
                <w:sz w:val="28"/>
                <w:szCs w:val="28"/>
                <w:highlight w:val="none"/>
                <w:vertAlign w:val="baseline"/>
                <w:lang w:val="en-US" w:eastAsia="zh-CN"/>
              </w:rPr>
              <w:t>电子</w:t>
            </w:r>
          </w:p>
        </w:tc>
        <w:tc>
          <w:tcPr>
            <w:tcW w:w="1440" w:type="dxa"/>
            <w:vAlign w:val="center"/>
          </w:tcPr>
          <w:p w14:paraId="631B86A9">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0" w:firstLineChars="0"/>
              <w:jc w:val="center"/>
              <w:textAlignment w:val="auto"/>
              <w:outlineLvl w:val="2"/>
              <w:rPr>
                <w:rFonts w:hint="default" w:ascii="Times New Roman" w:hAnsi="Times New Roman" w:eastAsia="仿宋_GB2312" w:cs="Times New Roman"/>
                <w:b w:val="0"/>
                <w:bCs w:val="0"/>
                <w:strike w:val="0"/>
                <w:dstrike w:val="0"/>
                <w:color w:val="auto"/>
                <w:kern w:val="2"/>
                <w:sz w:val="28"/>
                <w:szCs w:val="28"/>
                <w:highlight w:val="none"/>
                <w:vertAlign w:val="baseline"/>
                <w:lang w:val="en-US" w:eastAsia="zh-CN" w:bidi="ar-SA"/>
              </w:rPr>
            </w:pPr>
            <w:r>
              <w:rPr>
                <w:rFonts w:hint="eastAsia" w:ascii="Times New Roman" w:hAnsi="Times New Roman" w:eastAsia="仿宋_GB2312" w:cs="Times New Roman"/>
                <w:b w:val="0"/>
                <w:bCs w:val="0"/>
                <w:strike w:val="0"/>
                <w:dstrike w:val="0"/>
                <w:color w:val="auto"/>
                <w:sz w:val="28"/>
                <w:szCs w:val="28"/>
                <w:highlight w:val="none"/>
                <w:vertAlign w:val="baseline"/>
                <w:lang w:val="en-US" w:eastAsia="zh-CN"/>
              </w:rPr>
              <w:t>原件及复印件</w:t>
            </w:r>
          </w:p>
        </w:tc>
        <w:tc>
          <w:tcPr>
            <w:tcW w:w="870" w:type="dxa"/>
            <w:vAlign w:val="center"/>
          </w:tcPr>
          <w:p w14:paraId="24F06CC1">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0" w:firstLineChars="0"/>
              <w:jc w:val="center"/>
              <w:textAlignment w:val="auto"/>
              <w:outlineLvl w:val="2"/>
              <w:rPr>
                <w:rFonts w:hint="default" w:ascii="Times New Roman" w:hAnsi="Times New Roman" w:eastAsia="仿宋_GB2312" w:cs="Times New Roman"/>
                <w:b w:val="0"/>
                <w:bCs w:val="0"/>
                <w:strike w:val="0"/>
                <w:dstrike w:val="0"/>
                <w:color w:val="auto"/>
                <w:kern w:val="2"/>
                <w:sz w:val="28"/>
                <w:szCs w:val="28"/>
                <w:highlight w:val="none"/>
                <w:vertAlign w:val="baseline"/>
                <w:lang w:val="en-US" w:eastAsia="zh-CN" w:bidi="ar-SA"/>
              </w:rPr>
            </w:pPr>
            <w:r>
              <w:rPr>
                <w:rFonts w:hint="eastAsia" w:ascii="Times New Roman" w:hAnsi="Times New Roman" w:eastAsia="仿宋_GB2312" w:cs="Times New Roman"/>
                <w:b w:val="0"/>
                <w:bCs w:val="0"/>
                <w:strike w:val="0"/>
                <w:dstrike w:val="0"/>
                <w:color w:val="auto"/>
                <w:sz w:val="28"/>
                <w:szCs w:val="28"/>
                <w:highlight w:val="none"/>
                <w:vertAlign w:val="baseline"/>
                <w:lang w:val="en-US" w:eastAsia="zh-CN"/>
              </w:rPr>
              <w:t>1</w:t>
            </w:r>
          </w:p>
        </w:tc>
        <w:tc>
          <w:tcPr>
            <w:tcW w:w="1065" w:type="dxa"/>
            <w:vAlign w:val="center"/>
          </w:tcPr>
          <w:p w14:paraId="7CACF23C">
            <w:pPr>
              <w:keepNext w:val="0"/>
              <w:keepLines w:val="0"/>
              <w:pageBreakBefore w:val="0"/>
              <w:widowControl w:val="0"/>
              <w:numPr>
                <w:ilvl w:val="0"/>
                <w:numId w:val="0"/>
              </w:numPr>
              <w:kinsoku/>
              <w:wordWrap/>
              <w:overflowPunct/>
              <w:topLinePunct w:val="0"/>
              <w:autoSpaceDE/>
              <w:autoSpaceDN/>
              <w:bidi w:val="0"/>
              <w:adjustRightInd/>
              <w:snapToGrid/>
              <w:spacing w:line="560" w:lineRule="exact"/>
              <w:jc w:val="center"/>
              <w:textAlignment w:val="auto"/>
              <w:outlineLvl w:val="2"/>
              <w:rPr>
                <w:rFonts w:hint="default" w:ascii="Times New Roman" w:hAnsi="Times New Roman" w:eastAsia="仿宋_GB2312" w:cs="Times New Roman"/>
                <w:b w:val="0"/>
                <w:bCs w:val="0"/>
                <w:strike w:val="0"/>
                <w:dstrike w:val="0"/>
                <w:color w:val="auto"/>
                <w:sz w:val="24"/>
                <w:szCs w:val="24"/>
                <w:highlight w:val="none"/>
                <w:vertAlign w:val="baseline"/>
                <w:lang w:val="en-US" w:eastAsia="zh-CN"/>
              </w:rPr>
            </w:pPr>
          </w:p>
        </w:tc>
      </w:tr>
      <w:tr w14:paraId="69E089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4" w:hRule="atLeast"/>
        </w:trPr>
        <w:tc>
          <w:tcPr>
            <w:tcW w:w="600" w:type="dxa"/>
            <w:vAlign w:val="center"/>
          </w:tcPr>
          <w:p w14:paraId="07CEDDB6">
            <w:pPr>
              <w:keepNext w:val="0"/>
              <w:keepLines w:val="0"/>
              <w:pageBreakBefore w:val="0"/>
              <w:widowControl w:val="0"/>
              <w:numPr>
                <w:ilvl w:val="0"/>
                <w:numId w:val="0"/>
              </w:numPr>
              <w:kinsoku/>
              <w:wordWrap/>
              <w:overflowPunct/>
              <w:topLinePunct w:val="0"/>
              <w:autoSpaceDE/>
              <w:autoSpaceDN/>
              <w:bidi w:val="0"/>
              <w:adjustRightInd/>
              <w:snapToGrid/>
              <w:spacing w:line="560" w:lineRule="exact"/>
              <w:jc w:val="center"/>
              <w:textAlignment w:val="auto"/>
              <w:outlineLvl w:val="2"/>
              <w:rPr>
                <w:rFonts w:hint="default" w:ascii="Times New Roman" w:hAnsi="Times New Roman" w:eastAsia="仿宋_GB2312" w:cs="Times New Roman"/>
                <w:b w:val="0"/>
                <w:bCs w:val="0"/>
                <w:strike w:val="0"/>
                <w:dstrike w:val="0"/>
                <w:color w:val="auto"/>
                <w:sz w:val="28"/>
                <w:szCs w:val="28"/>
                <w:highlight w:val="none"/>
                <w:vertAlign w:val="baseline"/>
                <w:lang w:val="en-US" w:eastAsia="zh-CN"/>
              </w:rPr>
            </w:pPr>
            <w:r>
              <w:rPr>
                <w:rFonts w:hint="eastAsia" w:ascii="Times New Roman" w:hAnsi="Times New Roman" w:eastAsia="仿宋_GB2312" w:cs="Times New Roman"/>
                <w:b w:val="0"/>
                <w:bCs w:val="0"/>
                <w:strike w:val="0"/>
                <w:dstrike w:val="0"/>
                <w:color w:val="auto"/>
                <w:sz w:val="28"/>
                <w:szCs w:val="28"/>
                <w:highlight w:val="none"/>
                <w:vertAlign w:val="baseline"/>
                <w:lang w:val="en-US" w:eastAsia="zh-CN"/>
              </w:rPr>
              <w:t>6</w:t>
            </w:r>
          </w:p>
        </w:tc>
        <w:tc>
          <w:tcPr>
            <w:tcW w:w="4664" w:type="dxa"/>
            <w:vAlign w:val="center"/>
          </w:tcPr>
          <w:p w14:paraId="1563AFFC">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0" w:leftChars="0" w:firstLine="0" w:firstLineChars="0"/>
              <w:jc w:val="left"/>
              <w:textAlignment w:val="auto"/>
              <w:outlineLvl w:val="2"/>
              <w:rPr>
                <w:rFonts w:hint="default" w:ascii="Times New Roman" w:hAnsi="Times New Roman" w:eastAsia="仿宋_GB2312" w:cs="Times New Roman"/>
                <w:b w:val="0"/>
                <w:bCs w:val="0"/>
                <w:strike w:val="0"/>
                <w:dstrike w:val="0"/>
                <w:color w:val="auto"/>
                <w:sz w:val="28"/>
                <w:szCs w:val="28"/>
                <w:highlight w:val="none"/>
                <w:lang w:val="en-US" w:eastAsia="zh-CN"/>
              </w:rPr>
            </w:pPr>
            <w:r>
              <w:rPr>
                <w:rFonts w:hint="eastAsia" w:ascii="Times New Roman" w:hAnsi="Times New Roman" w:eastAsia="仿宋_GB2312" w:cs="Times New Roman"/>
                <w:b w:val="0"/>
                <w:bCs w:val="0"/>
                <w:strike w:val="0"/>
                <w:dstrike w:val="0"/>
                <w:color w:val="auto"/>
                <w:sz w:val="28"/>
                <w:szCs w:val="28"/>
                <w:highlight w:val="none"/>
                <w:lang w:val="en-US" w:eastAsia="zh-CN"/>
              </w:rPr>
              <w:t>增加经营范围还应提交：以上人员技术资格证书原件和复印件；仓库平面布局图（详细标明地址、仓库名称、总面积、待验库区、合格库区、不合格库区、退货库区、发货库区面积、验收养护室面积、设施设备名称、位置。）</w:t>
            </w:r>
          </w:p>
        </w:tc>
        <w:tc>
          <w:tcPr>
            <w:tcW w:w="826" w:type="dxa"/>
            <w:vAlign w:val="center"/>
          </w:tcPr>
          <w:p w14:paraId="5FCC1BBE">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0" w:firstLineChars="0"/>
              <w:jc w:val="center"/>
              <w:textAlignment w:val="auto"/>
              <w:outlineLvl w:val="2"/>
              <w:rPr>
                <w:rFonts w:hint="default" w:ascii="Times New Roman" w:hAnsi="Times New Roman" w:eastAsia="仿宋_GB2312" w:cs="Times New Roman"/>
                <w:b w:val="0"/>
                <w:bCs w:val="0"/>
                <w:strike w:val="0"/>
                <w:dstrike w:val="0"/>
                <w:color w:val="auto"/>
                <w:kern w:val="2"/>
                <w:sz w:val="24"/>
                <w:szCs w:val="24"/>
                <w:highlight w:val="none"/>
                <w:vertAlign w:val="baseline"/>
                <w:lang w:val="en-US" w:eastAsia="zh-CN" w:bidi="ar-SA"/>
              </w:rPr>
            </w:pPr>
            <w:r>
              <w:rPr>
                <w:rFonts w:hint="eastAsia" w:ascii="Times New Roman" w:hAnsi="Times New Roman" w:eastAsia="仿宋_GB2312" w:cs="Times New Roman"/>
                <w:b w:val="0"/>
                <w:bCs w:val="0"/>
                <w:strike w:val="0"/>
                <w:dstrike w:val="0"/>
                <w:color w:val="auto"/>
                <w:sz w:val="28"/>
                <w:szCs w:val="28"/>
                <w:highlight w:val="none"/>
                <w:vertAlign w:val="baseline"/>
                <w:lang w:val="en-US" w:eastAsia="zh-CN"/>
              </w:rPr>
              <w:t>电子</w:t>
            </w:r>
          </w:p>
        </w:tc>
        <w:tc>
          <w:tcPr>
            <w:tcW w:w="1440" w:type="dxa"/>
            <w:vAlign w:val="center"/>
          </w:tcPr>
          <w:p w14:paraId="53867EA5">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0" w:firstLineChars="0"/>
              <w:jc w:val="center"/>
              <w:textAlignment w:val="auto"/>
              <w:outlineLvl w:val="2"/>
              <w:rPr>
                <w:rFonts w:hint="default" w:ascii="Times New Roman" w:hAnsi="Times New Roman" w:eastAsia="仿宋_GB2312" w:cs="Times New Roman"/>
                <w:b w:val="0"/>
                <w:bCs w:val="0"/>
                <w:strike w:val="0"/>
                <w:dstrike w:val="0"/>
                <w:color w:val="auto"/>
                <w:kern w:val="2"/>
                <w:sz w:val="28"/>
                <w:szCs w:val="28"/>
                <w:highlight w:val="none"/>
                <w:vertAlign w:val="baseline"/>
                <w:lang w:val="en-US" w:eastAsia="zh-CN" w:bidi="ar-SA"/>
              </w:rPr>
            </w:pPr>
            <w:r>
              <w:rPr>
                <w:rFonts w:hint="eastAsia" w:ascii="Times New Roman" w:hAnsi="Times New Roman" w:eastAsia="仿宋_GB2312" w:cs="Times New Roman"/>
                <w:b w:val="0"/>
                <w:bCs w:val="0"/>
                <w:strike w:val="0"/>
                <w:dstrike w:val="0"/>
                <w:color w:val="auto"/>
                <w:sz w:val="28"/>
                <w:szCs w:val="28"/>
                <w:highlight w:val="none"/>
                <w:vertAlign w:val="baseline"/>
                <w:lang w:val="en-US" w:eastAsia="zh-CN"/>
              </w:rPr>
              <w:t>原件</w:t>
            </w:r>
          </w:p>
        </w:tc>
        <w:tc>
          <w:tcPr>
            <w:tcW w:w="870" w:type="dxa"/>
            <w:vAlign w:val="center"/>
          </w:tcPr>
          <w:p w14:paraId="04A670EC">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0" w:firstLineChars="0"/>
              <w:jc w:val="center"/>
              <w:textAlignment w:val="auto"/>
              <w:outlineLvl w:val="2"/>
              <w:rPr>
                <w:rFonts w:hint="default" w:ascii="Times New Roman" w:hAnsi="Times New Roman" w:eastAsia="仿宋_GB2312" w:cs="Times New Roman"/>
                <w:b w:val="0"/>
                <w:bCs w:val="0"/>
                <w:strike w:val="0"/>
                <w:dstrike w:val="0"/>
                <w:color w:val="auto"/>
                <w:kern w:val="2"/>
                <w:sz w:val="28"/>
                <w:szCs w:val="28"/>
                <w:highlight w:val="none"/>
                <w:vertAlign w:val="baseline"/>
                <w:lang w:val="en-US" w:eastAsia="zh-CN" w:bidi="ar-SA"/>
              </w:rPr>
            </w:pPr>
            <w:r>
              <w:rPr>
                <w:rFonts w:hint="eastAsia" w:ascii="Times New Roman" w:hAnsi="Times New Roman" w:eastAsia="仿宋_GB2312" w:cs="Times New Roman"/>
                <w:b w:val="0"/>
                <w:bCs w:val="0"/>
                <w:strike w:val="0"/>
                <w:dstrike w:val="0"/>
                <w:color w:val="auto"/>
                <w:sz w:val="28"/>
                <w:szCs w:val="28"/>
                <w:highlight w:val="none"/>
                <w:vertAlign w:val="baseline"/>
                <w:lang w:val="en-US" w:eastAsia="zh-CN"/>
              </w:rPr>
              <w:t>1</w:t>
            </w:r>
          </w:p>
        </w:tc>
        <w:tc>
          <w:tcPr>
            <w:tcW w:w="1065" w:type="dxa"/>
            <w:vAlign w:val="center"/>
          </w:tcPr>
          <w:p w14:paraId="50392CC8">
            <w:pPr>
              <w:keepNext w:val="0"/>
              <w:keepLines w:val="0"/>
              <w:pageBreakBefore w:val="0"/>
              <w:widowControl w:val="0"/>
              <w:numPr>
                <w:ilvl w:val="0"/>
                <w:numId w:val="0"/>
              </w:numPr>
              <w:kinsoku/>
              <w:wordWrap/>
              <w:overflowPunct/>
              <w:topLinePunct w:val="0"/>
              <w:autoSpaceDE/>
              <w:autoSpaceDN/>
              <w:bidi w:val="0"/>
              <w:adjustRightInd/>
              <w:snapToGrid/>
              <w:spacing w:line="560" w:lineRule="exact"/>
              <w:jc w:val="center"/>
              <w:textAlignment w:val="auto"/>
              <w:outlineLvl w:val="2"/>
              <w:rPr>
                <w:rFonts w:hint="default" w:ascii="Times New Roman" w:hAnsi="Times New Roman" w:eastAsia="仿宋_GB2312" w:cs="Times New Roman"/>
                <w:b w:val="0"/>
                <w:bCs w:val="0"/>
                <w:strike w:val="0"/>
                <w:dstrike w:val="0"/>
                <w:color w:val="auto"/>
                <w:sz w:val="24"/>
                <w:szCs w:val="24"/>
                <w:highlight w:val="none"/>
                <w:vertAlign w:val="baseline"/>
                <w:lang w:val="en-US" w:eastAsia="zh-CN"/>
              </w:rPr>
            </w:pPr>
          </w:p>
        </w:tc>
      </w:tr>
      <w:tr w14:paraId="0B5E4D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64" w:hRule="atLeast"/>
        </w:trPr>
        <w:tc>
          <w:tcPr>
            <w:tcW w:w="600" w:type="dxa"/>
            <w:vAlign w:val="center"/>
          </w:tcPr>
          <w:p w14:paraId="4F48A478">
            <w:pPr>
              <w:keepNext w:val="0"/>
              <w:keepLines w:val="0"/>
              <w:pageBreakBefore w:val="0"/>
              <w:widowControl w:val="0"/>
              <w:numPr>
                <w:ilvl w:val="0"/>
                <w:numId w:val="0"/>
              </w:numPr>
              <w:kinsoku/>
              <w:wordWrap/>
              <w:overflowPunct/>
              <w:topLinePunct w:val="0"/>
              <w:autoSpaceDE/>
              <w:autoSpaceDN/>
              <w:bidi w:val="0"/>
              <w:adjustRightInd/>
              <w:snapToGrid/>
              <w:spacing w:line="560" w:lineRule="exact"/>
              <w:jc w:val="center"/>
              <w:textAlignment w:val="auto"/>
              <w:outlineLvl w:val="2"/>
              <w:rPr>
                <w:rFonts w:hint="default" w:ascii="Times New Roman" w:hAnsi="Times New Roman" w:eastAsia="仿宋_GB2312" w:cs="Times New Roman"/>
                <w:b w:val="0"/>
                <w:bCs w:val="0"/>
                <w:strike w:val="0"/>
                <w:dstrike w:val="0"/>
                <w:color w:val="auto"/>
                <w:sz w:val="28"/>
                <w:szCs w:val="28"/>
                <w:highlight w:val="none"/>
                <w:vertAlign w:val="baseline"/>
                <w:lang w:val="en-US" w:eastAsia="zh-CN"/>
              </w:rPr>
            </w:pPr>
            <w:r>
              <w:rPr>
                <w:rFonts w:hint="eastAsia" w:ascii="Times New Roman" w:hAnsi="Times New Roman" w:eastAsia="仿宋_GB2312" w:cs="Times New Roman"/>
                <w:b w:val="0"/>
                <w:bCs w:val="0"/>
                <w:strike w:val="0"/>
                <w:dstrike w:val="0"/>
                <w:color w:val="auto"/>
                <w:sz w:val="28"/>
                <w:szCs w:val="28"/>
                <w:highlight w:val="none"/>
                <w:vertAlign w:val="baseline"/>
                <w:lang w:val="en-US" w:eastAsia="zh-CN"/>
              </w:rPr>
              <w:t>7</w:t>
            </w:r>
          </w:p>
        </w:tc>
        <w:tc>
          <w:tcPr>
            <w:tcW w:w="4664" w:type="dxa"/>
            <w:vAlign w:val="center"/>
          </w:tcPr>
          <w:p w14:paraId="22D36376">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0" w:leftChars="0" w:firstLine="0" w:firstLineChars="0"/>
              <w:jc w:val="left"/>
              <w:textAlignment w:val="auto"/>
              <w:outlineLvl w:val="2"/>
              <w:rPr>
                <w:rFonts w:hint="default" w:ascii="Times New Roman" w:hAnsi="Times New Roman" w:eastAsia="仿宋_GB2312" w:cs="Times New Roman"/>
                <w:b w:val="0"/>
                <w:bCs w:val="0"/>
                <w:strike w:val="0"/>
                <w:dstrike w:val="0"/>
                <w:color w:val="auto"/>
                <w:sz w:val="28"/>
                <w:szCs w:val="28"/>
                <w:highlight w:val="none"/>
                <w:lang w:val="en-US" w:eastAsia="zh-CN"/>
              </w:rPr>
            </w:pPr>
            <w:r>
              <w:rPr>
                <w:rFonts w:hint="eastAsia" w:ascii="Times New Roman" w:hAnsi="Times New Roman" w:eastAsia="仿宋_GB2312" w:cs="Times New Roman"/>
                <w:b w:val="0"/>
                <w:bCs w:val="0"/>
                <w:strike w:val="0"/>
                <w:dstrike w:val="0"/>
                <w:color w:val="auto"/>
                <w:sz w:val="28"/>
                <w:szCs w:val="28"/>
                <w:highlight w:val="none"/>
                <w:lang w:val="en-US" w:eastAsia="zh-CN"/>
              </w:rPr>
              <w:t>变更注册地址</w:t>
            </w:r>
            <w:r>
              <w:rPr>
                <w:rFonts w:hint="eastAsia" w:ascii="Times New Roman" w:hAnsi="Times New Roman" w:eastAsia="仿宋_GB2312" w:cs="Times New Roman"/>
                <w:b w:val="0"/>
                <w:bCs w:val="0"/>
                <w:strike w:val="0"/>
                <w:dstrike w:val="0"/>
                <w:color w:val="FF0000"/>
                <w:sz w:val="28"/>
                <w:szCs w:val="28"/>
                <w:highlight w:val="none"/>
                <w:lang w:val="en-US" w:eastAsia="zh-CN"/>
              </w:rPr>
              <w:t>（经营地址）</w:t>
            </w:r>
            <w:r>
              <w:rPr>
                <w:rFonts w:hint="eastAsia" w:ascii="Times New Roman" w:hAnsi="Times New Roman" w:eastAsia="仿宋_GB2312" w:cs="Times New Roman"/>
                <w:b w:val="0"/>
                <w:bCs w:val="0"/>
                <w:strike w:val="0"/>
                <w:dstrike w:val="0"/>
                <w:color w:val="auto"/>
                <w:sz w:val="28"/>
                <w:szCs w:val="28"/>
                <w:highlight w:val="none"/>
                <w:lang w:val="en-US" w:eastAsia="zh-CN"/>
              </w:rPr>
              <w:t>还应提交：经营场所功能布局平面图（标明详细地址、部门名称、面积）、房屋产权或使用权证明</w:t>
            </w:r>
          </w:p>
        </w:tc>
        <w:tc>
          <w:tcPr>
            <w:tcW w:w="826" w:type="dxa"/>
            <w:vAlign w:val="center"/>
          </w:tcPr>
          <w:p w14:paraId="04AE9A47">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0" w:firstLineChars="0"/>
              <w:jc w:val="center"/>
              <w:textAlignment w:val="auto"/>
              <w:outlineLvl w:val="2"/>
              <w:rPr>
                <w:rFonts w:hint="default" w:ascii="Times New Roman" w:hAnsi="Times New Roman" w:eastAsia="仿宋_GB2312" w:cs="Times New Roman"/>
                <w:b w:val="0"/>
                <w:bCs w:val="0"/>
                <w:strike w:val="0"/>
                <w:dstrike w:val="0"/>
                <w:color w:val="auto"/>
                <w:sz w:val="28"/>
                <w:szCs w:val="28"/>
                <w:highlight w:val="none"/>
                <w:vertAlign w:val="baseline"/>
                <w:lang w:val="en-US" w:eastAsia="zh-CN"/>
              </w:rPr>
            </w:pPr>
            <w:r>
              <w:rPr>
                <w:rFonts w:hint="eastAsia" w:ascii="Times New Roman" w:hAnsi="Times New Roman" w:eastAsia="仿宋_GB2312" w:cs="Times New Roman"/>
                <w:b w:val="0"/>
                <w:bCs w:val="0"/>
                <w:strike w:val="0"/>
                <w:dstrike w:val="0"/>
                <w:color w:val="auto"/>
                <w:sz w:val="28"/>
                <w:szCs w:val="28"/>
                <w:highlight w:val="none"/>
                <w:vertAlign w:val="baseline"/>
                <w:lang w:val="en-US" w:eastAsia="zh-CN"/>
              </w:rPr>
              <w:t>电子</w:t>
            </w:r>
          </w:p>
        </w:tc>
        <w:tc>
          <w:tcPr>
            <w:tcW w:w="1440" w:type="dxa"/>
            <w:vAlign w:val="center"/>
          </w:tcPr>
          <w:p w14:paraId="23BAEC80">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0" w:firstLineChars="0"/>
              <w:jc w:val="center"/>
              <w:textAlignment w:val="auto"/>
              <w:outlineLvl w:val="2"/>
              <w:rPr>
                <w:rFonts w:hint="default" w:ascii="Times New Roman" w:hAnsi="Times New Roman" w:eastAsia="仿宋_GB2312" w:cs="Times New Roman"/>
                <w:b w:val="0"/>
                <w:bCs w:val="0"/>
                <w:strike w:val="0"/>
                <w:dstrike w:val="0"/>
                <w:color w:val="auto"/>
                <w:sz w:val="28"/>
                <w:szCs w:val="28"/>
                <w:highlight w:val="none"/>
                <w:vertAlign w:val="baseline"/>
                <w:lang w:val="en-US" w:eastAsia="zh-CN"/>
              </w:rPr>
            </w:pPr>
            <w:r>
              <w:rPr>
                <w:rFonts w:hint="eastAsia" w:ascii="Times New Roman" w:hAnsi="Times New Roman" w:eastAsia="仿宋_GB2312" w:cs="Times New Roman"/>
                <w:b w:val="0"/>
                <w:bCs w:val="0"/>
                <w:strike w:val="0"/>
                <w:dstrike w:val="0"/>
                <w:color w:val="auto"/>
                <w:sz w:val="28"/>
                <w:szCs w:val="28"/>
                <w:highlight w:val="none"/>
                <w:vertAlign w:val="baseline"/>
                <w:lang w:val="en-US" w:eastAsia="zh-CN"/>
              </w:rPr>
              <w:t>原件</w:t>
            </w:r>
          </w:p>
        </w:tc>
        <w:tc>
          <w:tcPr>
            <w:tcW w:w="870" w:type="dxa"/>
            <w:vAlign w:val="center"/>
          </w:tcPr>
          <w:p w14:paraId="21E3EBAD">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0" w:firstLineChars="0"/>
              <w:jc w:val="center"/>
              <w:textAlignment w:val="auto"/>
              <w:outlineLvl w:val="2"/>
              <w:rPr>
                <w:rFonts w:hint="eastAsia" w:ascii="Times New Roman" w:hAnsi="Times New Roman" w:eastAsia="仿宋_GB2312" w:cs="Times New Roman"/>
                <w:b w:val="0"/>
                <w:bCs w:val="0"/>
                <w:strike w:val="0"/>
                <w:dstrike w:val="0"/>
                <w:color w:val="auto"/>
                <w:sz w:val="28"/>
                <w:szCs w:val="28"/>
                <w:highlight w:val="none"/>
                <w:vertAlign w:val="baseline"/>
                <w:lang w:val="en-US" w:eastAsia="zh-CN"/>
              </w:rPr>
            </w:pPr>
          </w:p>
        </w:tc>
        <w:tc>
          <w:tcPr>
            <w:tcW w:w="1065" w:type="dxa"/>
            <w:vAlign w:val="center"/>
          </w:tcPr>
          <w:p w14:paraId="3CEF276B">
            <w:pPr>
              <w:keepNext w:val="0"/>
              <w:keepLines w:val="0"/>
              <w:pageBreakBefore w:val="0"/>
              <w:widowControl w:val="0"/>
              <w:numPr>
                <w:ilvl w:val="0"/>
                <w:numId w:val="0"/>
              </w:numPr>
              <w:kinsoku/>
              <w:wordWrap/>
              <w:overflowPunct/>
              <w:topLinePunct w:val="0"/>
              <w:autoSpaceDE/>
              <w:autoSpaceDN/>
              <w:bidi w:val="0"/>
              <w:adjustRightInd/>
              <w:snapToGrid/>
              <w:spacing w:line="560" w:lineRule="exact"/>
              <w:jc w:val="center"/>
              <w:textAlignment w:val="auto"/>
              <w:outlineLvl w:val="2"/>
              <w:rPr>
                <w:rFonts w:hint="default" w:ascii="Times New Roman" w:hAnsi="Times New Roman" w:eastAsia="仿宋_GB2312" w:cs="Times New Roman"/>
                <w:b w:val="0"/>
                <w:bCs w:val="0"/>
                <w:strike w:val="0"/>
                <w:dstrike w:val="0"/>
                <w:color w:val="auto"/>
                <w:sz w:val="24"/>
                <w:szCs w:val="24"/>
                <w:highlight w:val="none"/>
                <w:vertAlign w:val="baseline"/>
                <w:lang w:val="en-US" w:eastAsia="zh-CN"/>
              </w:rPr>
            </w:pPr>
          </w:p>
        </w:tc>
      </w:tr>
      <w:tr w14:paraId="248CC4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90" w:hRule="atLeast"/>
        </w:trPr>
        <w:tc>
          <w:tcPr>
            <w:tcW w:w="600" w:type="dxa"/>
            <w:vAlign w:val="center"/>
          </w:tcPr>
          <w:p w14:paraId="706A9E35">
            <w:pPr>
              <w:keepNext w:val="0"/>
              <w:keepLines w:val="0"/>
              <w:pageBreakBefore w:val="0"/>
              <w:widowControl w:val="0"/>
              <w:numPr>
                <w:ilvl w:val="0"/>
                <w:numId w:val="0"/>
              </w:numPr>
              <w:kinsoku/>
              <w:wordWrap/>
              <w:overflowPunct/>
              <w:topLinePunct w:val="0"/>
              <w:autoSpaceDE/>
              <w:autoSpaceDN/>
              <w:bidi w:val="0"/>
              <w:adjustRightInd/>
              <w:snapToGrid/>
              <w:spacing w:line="560" w:lineRule="exact"/>
              <w:jc w:val="center"/>
              <w:textAlignment w:val="auto"/>
              <w:outlineLvl w:val="2"/>
              <w:rPr>
                <w:rFonts w:hint="default" w:ascii="Times New Roman" w:hAnsi="Times New Roman" w:eastAsia="仿宋_GB2312" w:cs="Times New Roman"/>
                <w:b w:val="0"/>
                <w:bCs w:val="0"/>
                <w:strike w:val="0"/>
                <w:dstrike w:val="0"/>
                <w:color w:val="auto"/>
                <w:sz w:val="28"/>
                <w:szCs w:val="28"/>
                <w:highlight w:val="none"/>
                <w:vertAlign w:val="baseline"/>
                <w:lang w:val="en-US" w:eastAsia="zh-CN"/>
              </w:rPr>
            </w:pPr>
            <w:r>
              <w:rPr>
                <w:rFonts w:hint="eastAsia" w:ascii="Times New Roman" w:hAnsi="Times New Roman" w:eastAsia="仿宋_GB2312" w:cs="Times New Roman"/>
                <w:b w:val="0"/>
                <w:bCs w:val="0"/>
                <w:strike w:val="0"/>
                <w:dstrike w:val="0"/>
                <w:color w:val="auto"/>
                <w:sz w:val="28"/>
                <w:szCs w:val="28"/>
                <w:highlight w:val="none"/>
                <w:vertAlign w:val="baseline"/>
                <w:lang w:val="en-US" w:eastAsia="zh-CN"/>
              </w:rPr>
              <w:t>8</w:t>
            </w:r>
          </w:p>
        </w:tc>
        <w:tc>
          <w:tcPr>
            <w:tcW w:w="4664" w:type="dxa"/>
            <w:vAlign w:val="center"/>
          </w:tcPr>
          <w:p w14:paraId="0C4CFBD0">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0" w:leftChars="0" w:firstLine="0" w:firstLineChars="0"/>
              <w:jc w:val="left"/>
              <w:textAlignment w:val="auto"/>
              <w:outlineLvl w:val="2"/>
              <w:rPr>
                <w:rFonts w:hint="eastAsia" w:ascii="Times New Roman" w:hAnsi="Times New Roman" w:eastAsia="仿宋_GB2312" w:cs="Times New Roman"/>
                <w:b w:val="0"/>
                <w:bCs w:val="0"/>
                <w:strike w:val="0"/>
                <w:dstrike w:val="0"/>
                <w:color w:val="auto"/>
                <w:sz w:val="28"/>
                <w:szCs w:val="28"/>
                <w:highlight w:val="none"/>
                <w:lang w:val="en-US" w:eastAsia="zh-CN"/>
              </w:rPr>
            </w:pPr>
            <w:r>
              <w:rPr>
                <w:rFonts w:hint="eastAsia" w:ascii="Times New Roman" w:hAnsi="Times New Roman" w:eastAsia="仿宋_GB2312" w:cs="Times New Roman"/>
                <w:b w:val="0"/>
                <w:bCs w:val="0"/>
                <w:strike w:val="0"/>
                <w:dstrike w:val="0"/>
                <w:color w:val="auto"/>
                <w:sz w:val="28"/>
                <w:szCs w:val="28"/>
                <w:highlight w:val="none"/>
                <w:lang w:val="en-US" w:eastAsia="zh-CN"/>
              </w:rPr>
              <w:t>变更仓库地址、增加仓库还应提交：仓库平面布局图、房屋产权或使用权证明</w:t>
            </w:r>
          </w:p>
        </w:tc>
        <w:tc>
          <w:tcPr>
            <w:tcW w:w="826" w:type="dxa"/>
            <w:vAlign w:val="center"/>
          </w:tcPr>
          <w:p w14:paraId="7EF43291">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0" w:firstLineChars="0"/>
              <w:jc w:val="center"/>
              <w:textAlignment w:val="auto"/>
              <w:outlineLvl w:val="2"/>
              <w:rPr>
                <w:rFonts w:hint="default" w:ascii="Times New Roman" w:hAnsi="Times New Roman" w:eastAsia="仿宋_GB2312" w:cs="Times New Roman"/>
                <w:b w:val="0"/>
                <w:bCs w:val="0"/>
                <w:strike w:val="0"/>
                <w:dstrike w:val="0"/>
                <w:color w:val="auto"/>
                <w:sz w:val="28"/>
                <w:szCs w:val="28"/>
                <w:highlight w:val="none"/>
                <w:vertAlign w:val="baseline"/>
                <w:lang w:val="en-US" w:eastAsia="zh-CN"/>
              </w:rPr>
            </w:pPr>
            <w:r>
              <w:rPr>
                <w:rFonts w:hint="eastAsia" w:ascii="Times New Roman" w:hAnsi="Times New Roman" w:eastAsia="仿宋_GB2312" w:cs="Times New Roman"/>
                <w:b w:val="0"/>
                <w:bCs w:val="0"/>
                <w:strike w:val="0"/>
                <w:dstrike w:val="0"/>
                <w:color w:val="auto"/>
                <w:sz w:val="28"/>
                <w:szCs w:val="28"/>
                <w:highlight w:val="none"/>
                <w:vertAlign w:val="baseline"/>
                <w:lang w:val="en-US" w:eastAsia="zh-CN"/>
              </w:rPr>
              <w:t>电子</w:t>
            </w:r>
          </w:p>
        </w:tc>
        <w:tc>
          <w:tcPr>
            <w:tcW w:w="1440" w:type="dxa"/>
            <w:vAlign w:val="center"/>
          </w:tcPr>
          <w:p w14:paraId="129B6517">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0" w:firstLineChars="0"/>
              <w:jc w:val="center"/>
              <w:textAlignment w:val="auto"/>
              <w:outlineLvl w:val="2"/>
              <w:rPr>
                <w:rFonts w:hint="default" w:ascii="Times New Roman" w:hAnsi="Times New Roman" w:eastAsia="仿宋_GB2312" w:cs="Times New Roman"/>
                <w:b w:val="0"/>
                <w:bCs w:val="0"/>
                <w:strike w:val="0"/>
                <w:dstrike w:val="0"/>
                <w:color w:val="auto"/>
                <w:sz w:val="28"/>
                <w:szCs w:val="28"/>
                <w:highlight w:val="none"/>
                <w:vertAlign w:val="baseline"/>
                <w:lang w:val="en-US" w:eastAsia="zh-CN"/>
              </w:rPr>
            </w:pPr>
            <w:r>
              <w:rPr>
                <w:rFonts w:hint="eastAsia" w:ascii="Times New Roman" w:hAnsi="Times New Roman" w:eastAsia="仿宋_GB2312" w:cs="Times New Roman"/>
                <w:b w:val="0"/>
                <w:bCs w:val="0"/>
                <w:strike w:val="0"/>
                <w:dstrike w:val="0"/>
                <w:color w:val="auto"/>
                <w:sz w:val="28"/>
                <w:szCs w:val="28"/>
                <w:highlight w:val="none"/>
                <w:vertAlign w:val="baseline"/>
                <w:lang w:val="en-US" w:eastAsia="zh-CN"/>
              </w:rPr>
              <w:t>原件</w:t>
            </w:r>
          </w:p>
        </w:tc>
        <w:tc>
          <w:tcPr>
            <w:tcW w:w="870" w:type="dxa"/>
            <w:vAlign w:val="center"/>
          </w:tcPr>
          <w:p w14:paraId="1ACE33FE">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0" w:firstLineChars="0"/>
              <w:jc w:val="center"/>
              <w:textAlignment w:val="auto"/>
              <w:outlineLvl w:val="2"/>
              <w:rPr>
                <w:rFonts w:hint="eastAsia" w:ascii="Times New Roman" w:hAnsi="Times New Roman" w:eastAsia="仿宋_GB2312" w:cs="Times New Roman"/>
                <w:b w:val="0"/>
                <w:bCs w:val="0"/>
                <w:strike w:val="0"/>
                <w:dstrike w:val="0"/>
                <w:color w:val="auto"/>
                <w:sz w:val="28"/>
                <w:szCs w:val="28"/>
                <w:highlight w:val="none"/>
                <w:vertAlign w:val="baseline"/>
                <w:lang w:val="en-US" w:eastAsia="zh-CN"/>
              </w:rPr>
            </w:pPr>
          </w:p>
        </w:tc>
        <w:tc>
          <w:tcPr>
            <w:tcW w:w="1065" w:type="dxa"/>
            <w:vAlign w:val="center"/>
          </w:tcPr>
          <w:p w14:paraId="3B376A31">
            <w:pPr>
              <w:keepNext w:val="0"/>
              <w:keepLines w:val="0"/>
              <w:pageBreakBefore w:val="0"/>
              <w:widowControl w:val="0"/>
              <w:numPr>
                <w:ilvl w:val="0"/>
                <w:numId w:val="0"/>
              </w:numPr>
              <w:kinsoku/>
              <w:wordWrap/>
              <w:overflowPunct/>
              <w:topLinePunct w:val="0"/>
              <w:autoSpaceDE/>
              <w:autoSpaceDN/>
              <w:bidi w:val="0"/>
              <w:adjustRightInd/>
              <w:snapToGrid/>
              <w:spacing w:line="560" w:lineRule="exact"/>
              <w:jc w:val="center"/>
              <w:textAlignment w:val="auto"/>
              <w:outlineLvl w:val="2"/>
              <w:rPr>
                <w:rFonts w:hint="default" w:ascii="Times New Roman" w:hAnsi="Times New Roman" w:eastAsia="仿宋_GB2312" w:cs="Times New Roman"/>
                <w:b w:val="0"/>
                <w:bCs w:val="0"/>
                <w:strike w:val="0"/>
                <w:dstrike w:val="0"/>
                <w:color w:val="auto"/>
                <w:sz w:val="24"/>
                <w:szCs w:val="24"/>
                <w:highlight w:val="none"/>
                <w:vertAlign w:val="baseline"/>
                <w:lang w:val="en-US" w:eastAsia="zh-CN"/>
              </w:rPr>
            </w:pPr>
          </w:p>
        </w:tc>
      </w:tr>
    </w:tbl>
    <w:p w14:paraId="1E1843A1">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Chars="0" w:firstLine="632" w:firstLineChars="200"/>
        <w:textAlignment w:val="auto"/>
        <w:outlineLvl w:val="1"/>
        <w:rPr>
          <w:rFonts w:hint="default" w:ascii="Times New Roman" w:hAnsi="Times New Roman" w:eastAsia="黑体" w:cs="Times New Roman"/>
          <w:b w:val="0"/>
          <w:bCs w:val="0"/>
          <w:strike w:val="0"/>
          <w:dstrike w:val="0"/>
          <w:color w:val="auto"/>
          <w:sz w:val="32"/>
          <w:szCs w:val="32"/>
          <w:highlight w:val="none"/>
          <w:lang w:val="en-US" w:eastAsia="zh-CN"/>
        </w:rPr>
      </w:pPr>
      <w:r>
        <w:rPr>
          <w:rFonts w:hint="eastAsia" w:ascii="Times New Roman" w:hAnsi="Times New Roman" w:eastAsia="黑体" w:cs="Times New Roman"/>
          <w:b w:val="0"/>
          <w:bCs w:val="0"/>
          <w:strike w:val="0"/>
          <w:dstrike w:val="0"/>
          <w:color w:val="auto"/>
          <w:sz w:val="32"/>
          <w:szCs w:val="32"/>
          <w:highlight w:val="none"/>
          <w:lang w:val="en-US" w:eastAsia="zh-CN"/>
        </w:rPr>
        <w:t>八、办理</w:t>
      </w:r>
      <w:r>
        <w:rPr>
          <w:rFonts w:hint="default" w:ascii="Times New Roman" w:hAnsi="Times New Roman" w:eastAsia="黑体" w:cs="Times New Roman"/>
          <w:b w:val="0"/>
          <w:bCs w:val="0"/>
          <w:strike w:val="0"/>
          <w:dstrike w:val="0"/>
          <w:color w:val="auto"/>
          <w:sz w:val="32"/>
          <w:szCs w:val="32"/>
          <w:highlight w:val="none"/>
          <w:lang w:val="en-US" w:eastAsia="zh-CN"/>
        </w:rPr>
        <w:t>程序</w:t>
      </w:r>
    </w:p>
    <w:p w14:paraId="6F624A6D">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Chars="0" w:firstLine="632" w:firstLineChars="200"/>
        <w:jc w:val="left"/>
        <w:textAlignment w:val="auto"/>
        <w:rPr>
          <w:rFonts w:hint="eastAsia" w:ascii="Times New Roman" w:hAnsi="Times New Roman" w:eastAsia="仿宋_GB2312" w:cs="Times New Roman"/>
          <w:b/>
          <w:bCs/>
          <w:color w:val="auto"/>
          <w:sz w:val="32"/>
          <w:szCs w:val="32"/>
          <w:highlight w:val="none"/>
          <w:lang w:val="en-US" w:eastAsia="zh-CN"/>
        </w:rPr>
      </w:pPr>
      <w:r>
        <w:rPr>
          <w:rFonts w:hint="eastAsia" w:ascii="Times New Roman" w:hAnsi="Times New Roman" w:eastAsia="仿宋_GB2312" w:cs="Times New Roman"/>
          <w:b/>
          <w:bCs/>
          <w:color w:val="auto"/>
          <w:sz w:val="32"/>
          <w:szCs w:val="32"/>
          <w:highlight w:val="none"/>
          <w:lang w:val="en-US" w:eastAsia="zh-CN"/>
        </w:rPr>
        <w:t>1</w:t>
      </w:r>
      <w:r>
        <w:rPr>
          <w:rFonts w:hint="default" w:ascii="Times New Roman" w:hAnsi="Times New Roman" w:eastAsia="仿宋_GB2312" w:cs="Times New Roman"/>
          <w:b/>
          <w:bCs/>
          <w:color w:val="auto"/>
          <w:sz w:val="32"/>
          <w:szCs w:val="32"/>
          <w:highlight w:val="none"/>
          <w:lang w:val="en-US" w:eastAsia="zh-CN"/>
        </w:rPr>
        <w:t>.</w:t>
      </w:r>
      <w:r>
        <w:rPr>
          <w:rFonts w:hint="eastAsia" w:ascii="Times New Roman" w:hAnsi="Times New Roman" w:eastAsia="仿宋_GB2312" w:cs="Times New Roman"/>
          <w:b/>
          <w:bCs/>
          <w:color w:val="auto"/>
          <w:sz w:val="32"/>
          <w:szCs w:val="32"/>
          <w:highlight w:val="none"/>
          <w:lang w:val="en-US" w:eastAsia="zh-CN"/>
        </w:rPr>
        <w:t>提出申请</w:t>
      </w:r>
    </w:p>
    <w:p w14:paraId="53FC53B3">
      <w:pPr>
        <w:keepNext w:val="0"/>
        <w:keepLines w:val="0"/>
        <w:pageBreakBefore w:val="0"/>
        <w:widowControl w:val="0"/>
        <w:kinsoku/>
        <w:wordWrap/>
        <w:overflowPunct/>
        <w:topLinePunct w:val="0"/>
        <w:autoSpaceDE/>
        <w:autoSpaceDN/>
        <w:bidi w:val="0"/>
        <w:adjustRightInd/>
        <w:snapToGrid/>
        <w:spacing w:line="560" w:lineRule="exact"/>
        <w:ind w:firstLine="632" w:firstLineChars="200"/>
        <w:textAlignment w:val="auto"/>
        <w:outlineLvl w:val="2"/>
        <w:rPr>
          <w:rFonts w:ascii="Times New Roman" w:hAnsi="Times New Roman" w:eastAsia="仿宋_GB2312"/>
          <w:b/>
          <w:bCs/>
          <w:sz w:val="32"/>
          <w:szCs w:val="32"/>
        </w:rPr>
      </w:pPr>
      <w:r>
        <w:rPr>
          <w:rFonts w:hint="eastAsia" w:ascii="仿宋_GB2312" w:hAnsi="仿宋_GB2312" w:eastAsia="仿宋_GB2312" w:cs="仿宋_GB2312"/>
          <w:color w:val="auto"/>
          <w:sz w:val="32"/>
          <w:szCs w:val="32"/>
          <w:highlight w:val="none"/>
          <w:lang w:val="en-US" w:eastAsia="zh-CN"/>
        </w:rPr>
        <w:t>申请企业登录山东省药品监督管理局企业行政许可服务平台（http://124.128.39.251:9080/sdfdaout/jsp/dspout/sdyj/portal/index.jsp）进行网上申请信息填报</w:t>
      </w:r>
      <w:r>
        <w:rPr>
          <w:rFonts w:hint="eastAsia" w:ascii="Times New Roman" w:hAnsi="Times New Roman" w:eastAsia="仿宋_GB2312" w:cs="Times New Roman"/>
          <w:b w:val="0"/>
          <w:bCs w:val="0"/>
          <w:color w:val="auto"/>
          <w:sz w:val="32"/>
          <w:szCs w:val="32"/>
          <w:highlight w:val="none"/>
          <w:lang w:val="en-US" w:eastAsia="zh-CN"/>
        </w:rPr>
        <w:t>。</w:t>
      </w:r>
    </w:p>
    <w:p w14:paraId="61BA2DBF">
      <w:pPr>
        <w:keepNext w:val="0"/>
        <w:keepLines w:val="0"/>
        <w:pageBreakBefore w:val="0"/>
        <w:widowControl w:val="0"/>
        <w:kinsoku/>
        <w:wordWrap/>
        <w:overflowPunct/>
        <w:topLinePunct w:val="0"/>
        <w:autoSpaceDE/>
        <w:autoSpaceDN/>
        <w:bidi w:val="0"/>
        <w:adjustRightInd/>
        <w:snapToGrid/>
        <w:spacing w:line="560" w:lineRule="exact"/>
        <w:ind w:firstLine="632" w:firstLineChars="200"/>
        <w:jc w:val="left"/>
        <w:textAlignment w:val="auto"/>
        <w:rPr>
          <w:rFonts w:hint="eastAsia" w:ascii="Times New Roman" w:hAnsi="Times New Roman" w:eastAsia="仿宋_GB2312"/>
          <w:b/>
          <w:bCs/>
          <w:sz w:val="32"/>
          <w:szCs w:val="32"/>
          <w:lang w:val="en-US" w:eastAsia="zh-CN"/>
        </w:rPr>
      </w:pPr>
      <w:r>
        <w:rPr>
          <w:rFonts w:hint="eastAsia" w:ascii="Times New Roman" w:hAnsi="Times New Roman" w:eastAsia="仿宋_GB2312"/>
          <w:b/>
          <w:bCs/>
          <w:sz w:val="32"/>
          <w:szCs w:val="32"/>
          <w:lang w:val="en-US" w:eastAsia="zh-CN"/>
        </w:rPr>
        <w:t>2</w:t>
      </w:r>
      <w:r>
        <w:rPr>
          <w:rFonts w:ascii="Times New Roman" w:hAnsi="Times New Roman" w:eastAsia="仿宋_GB2312"/>
          <w:b/>
          <w:bCs/>
          <w:sz w:val="32"/>
          <w:szCs w:val="32"/>
        </w:rPr>
        <w:t>.审批机构</w:t>
      </w:r>
      <w:r>
        <w:rPr>
          <w:rFonts w:hint="eastAsia" w:ascii="Times New Roman" w:hAnsi="Times New Roman" w:eastAsia="仿宋_GB2312"/>
          <w:b/>
          <w:bCs/>
          <w:sz w:val="32"/>
          <w:szCs w:val="32"/>
          <w:lang w:val="en-US" w:eastAsia="zh-CN"/>
        </w:rPr>
        <w:t>审查</w:t>
      </w:r>
    </w:p>
    <w:p w14:paraId="5A57024E">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32" w:firstLineChars="200"/>
        <w:textAlignment w:val="auto"/>
        <w:rPr>
          <w:rFonts w:hint="default" w:ascii="Times New Roman" w:hAnsi="Times New Roman" w:eastAsia="仿宋_GB2312" w:cs="Times New Roman"/>
          <w:b w:val="0"/>
          <w:bCs w:val="0"/>
          <w:color w:val="auto"/>
          <w:sz w:val="32"/>
          <w:szCs w:val="32"/>
          <w:highlight w:val="none"/>
        </w:rPr>
      </w:pPr>
      <w:r>
        <w:rPr>
          <w:rFonts w:ascii="Times New Roman" w:hAnsi="Times New Roman" w:eastAsia="仿宋_GB2312"/>
          <w:sz w:val="32"/>
          <w:szCs w:val="32"/>
        </w:rPr>
        <w:t>窗口受理人对照审批条件进行审核。初步审核主要审查材料是否齐全、材料填写是否规范、完整等。</w:t>
      </w:r>
    </w:p>
    <w:p w14:paraId="12FB71F8">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32" w:firstLineChars="200"/>
        <w:textAlignment w:val="auto"/>
        <w:rPr>
          <w:rFonts w:hint="eastAsia" w:ascii="Times New Roman" w:hAnsi="Times New Roman" w:eastAsia="仿宋_GB2312" w:cs="Times New Roman"/>
          <w:b w:val="0"/>
          <w:bCs w:val="0"/>
          <w:color w:val="auto"/>
          <w:sz w:val="32"/>
          <w:szCs w:val="32"/>
          <w:highlight w:val="none"/>
          <w:lang w:eastAsia="zh-CN"/>
        </w:rPr>
      </w:pPr>
      <w:r>
        <w:rPr>
          <w:rFonts w:hint="eastAsia" w:ascii="Times New Roman" w:hAnsi="Times New Roman" w:eastAsia="仿宋_GB2312" w:cs="Times New Roman"/>
          <w:b w:val="0"/>
          <w:bCs w:val="0"/>
          <w:color w:val="auto"/>
          <w:sz w:val="32"/>
          <w:szCs w:val="32"/>
          <w:highlight w:val="none"/>
          <w:lang w:eastAsia="zh-CN"/>
        </w:rPr>
        <w:t>申请材料审核要点：</w:t>
      </w:r>
    </w:p>
    <w:p w14:paraId="56F73B24">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32" w:firstLineChars="200"/>
        <w:textAlignment w:val="auto"/>
        <w:rPr>
          <w:rFonts w:hint="default" w:ascii="仿宋_GB2312" w:hAnsi="仿宋_GB2312" w:eastAsia="仿宋_GB2312" w:cs="仿宋_GB2312"/>
          <w:color w:val="auto"/>
          <w:sz w:val="32"/>
          <w:szCs w:val="32"/>
          <w:highlight w:val="none"/>
          <w:lang w:val="en-US" w:eastAsia="zh-CN"/>
        </w:rPr>
      </w:pPr>
      <w:r>
        <w:rPr>
          <w:rFonts w:hint="eastAsia" w:ascii="仿宋_GB2312" w:hAnsi="仿宋_GB2312" w:eastAsia="仿宋_GB2312" w:cs="仿宋_GB2312"/>
          <w:color w:val="auto"/>
          <w:sz w:val="32"/>
          <w:szCs w:val="32"/>
          <w:highlight w:val="none"/>
          <w:lang w:val="en-US" w:eastAsia="zh-CN"/>
        </w:rPr>
        <w:t>①申请表。申请企业登录山东省药品监督管理局企业行政许可服务平台（http://124.128.39.251:9080/sdfdaout/jsp/dspout/sdyj/portal/index.jsp）进行网上申请信息填报后，系统自动生成申请表，打印出的申请表需带条形码，申请表首页盖公章并加盖齐缝章。</w:t>
      </w:r>
    </w:p>
    <w:p w14:paraId="1467107A">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32" w:firstLineChars="200"/>
        <w:textAlignment w:val="auto"/>
        <w:rPr>
          <w:rFonts w:hint="eastAsia" w:ascii="黑体" w:hAnsi="黑体" w:eastAsia="黑体" w:cs="黑体"/>
          <w:b w:val="0"/>
          <w:bCs w:val="0"/>
          <w:color w:val="auto"/>
          <w:sz w:val="32"/>
          <w:szCs w:val="32"/>
          <w:highlight w:val="none"/>
          <w:lang w:val="en-US" w:eastAsia="zh-CN"/>
        </w:rPr>
      </w:pPr>
      <w:r>
        <w:rPr>
          <w:rFonts w:hint="eastAsia" w:ascii="黑体" w:hAnsi="黑体" w:eastAsia="黑体" w:cs="黑体"/>
          <w:b w:val="0"/>
          <w:bCs w:val="0"/>
          <w:color w:val="auto"/>
          <w:sz w:val="32"/>
          <w:szCs w:val="32"/>
          <w:highlight w:val="none"/>
          <w:lang w:val="en-US" w:eastAsia="zh-CN"/>
        </w:rPr>
        <w:t>样例：</w:t>
      </w:r>
    </w:p>
    <w:p w14:paraId="7226988A">
      <w:pPr>
        <w:rPr>
          <w:rFonts w:hint="eastAsia"/>
          <w:lang w:val="en-US" w:eastAsia="zh-CN"/>
        </w:rPr>
      </w:pPr>
      <w:r>
        <w:rPr>
          <w:sz w:val="21"/>
        </w:rPr>
        <mc:AlternateContent>
          <mc:Choice Requires="wps">
            <w:drawing>
              <wp:anchor distT="0" distB="0" distL="114300" distR="114300" simplePos="0" relativeHeight="251693056" behindDoc="0" locked="0" layoutInCell="1" allowOverlap="1">
                <wp:simplePos x="0" y="0"/>
                <wp:positionH relativeFrom="column">
                  <wp:posOffset>1449070</wp:posOffset>
                </wp:positionH>
                <wp:positionV relativeFrom="paragraph">
                  <wp:posOffset>-628650</wp:posOffset>
                </wp:positionV>
                <wp:extent cx="1724025" cy="533400"/>
                <wp:effectExtent l="168910" t="6350" r="12065" b="241300"/>
                <wp:wrapNone/>
                <wp:docPr id="18" name="矩形标注 18"/>
                <wp:cNvGraphicFramePr/>
                <a:graphic xmlns:a="http://schemas.openxmlformats.org/drawingml/2006/main">
                  <a:graphicData uri="http://schemas.microsoft.com/office/word/2010/wordprocessingShape">
                    <wps:wsp>
                      <wps:cNvSpPr/>
                      <wps:spPr>
                        <a:xfrm>
                          <a:off x="0" y="0"/>
                          <a:ext cx="1724025" cy="533400"/>
                        </a:xfrm>
                        <a:prstGeom prst="wedgeRectCallout">
                          <a:avLst>
                            <a:gd name="adj1" fmla="val -57011"/>
                            <a:gd name="adj2" fmla="val 89285"/>
                          </a:avLst>
                        </a:prstGeom>
                        <a:solidFill>
                          <a:schemeClr val="bg1"/>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68AFE0C3">
                            <w:pPr>
                              <w:jc w:val="center"/>
                              <w:rPr>
                                <w:rFonts w:hint="default" w:eastAsiaTheme="minorEastAsia"/>
                                <w:color w:val="auto"/>
                                <w:lang w:val="en-US" w:eastAsia="zh-CN"/>
                                <w14:textOutline w14:w="9525">
                                  <w14:solidFill>
                                    <w14:srgbClr w14:val="000000"/>
                                  </w14:solidFill>
                                  <w14:round/>
                                </w14:textOutline>
                              </w:rPr>
                            </w:pPr>
                            <w:r>
                              <w:rPr>
                                <w:rFonts w:hint="eastAsia"/>
                                <w:color w:val="auto"/>
                                <w:lang w:val="en-US" w:eastAsia="zh-CN"/>
                                <w14:textOutline w14:w="9525">
                                  <w14:solidFill>
                                    <w14:srgbClr w14:val="000000"/>
                                  </w14:solidFill>
                                  <w14:round/>
                                </w14:textOutline>
                              </w:rPr>
                              <w:t>带条形码，系统自动生成</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14.1pt;margin-top:-49.5pt;height:42pt;width:135.75pt;z-index:251693056;v-text-anchor:middle;mso-width-relative:page;mso-height-relative:page;" fillcolor="#FFFFFF [3212]" filled="t" stroked="t" coordsize="21600,21600" o:gfxdata="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" adj="-1514,30086">
                <v:fill on="t" focussize="0,0"/>
                <v:stroke weight="1pt" color="#FF0000 [2404]" miterlimit="8" joinstyle="miter"/>
                <v:imagedata o:title=""/>
                <o:lock v:ext="edit" aspectratio="f"/>
                <v:textbox>
                  <w:txbxContent>
                    <w:p w14:paraId="68AFE0C3">
                      <w:pPr>
                        <w:jc w:val="center"/>
                        <w:rPr>
                          <w:rFonts w:hint="default" w:eastAsiaTheme="minorEastAsia"/>
                          <w:color w:val="auto"/>
                          <w:lang w:val="en-US" w:eastAsia="zh-CN"/>
                          <w14:textOutline w14:w="9525">
                            <w14:solidFill>
                              <w14:srgbClr w14:val="000000"/>
                            </w14:solidFill>
                            <w14:round/>
                          </w14:textOutline>
                        </w:rPr>
                      </w:pPr>
                      <w:r>
                        <w:rPr>
                          <w:rFonts w:hint="eastAsia"/>
                          <w:color w:val="auto"/>
                          <w:lang w:val="en-US" w:eastAsia="zh-CN"/>
                          <w14:textOutline w14:w="9525">
                            <w14:solidFill>
                              <w14:srgbClr w14:val="000000"/>
                            </w14:solidFill>
                            <w14:round/>
                          </w14:textOutline>
                        </w:rPr>
                        <w:t>带条形码，系统自动生成</w:t>
                      </w:r>
                    </w:p>
                  </w:txbxContent>
                </v:textbox>
              </v:shape>
            </w:pict>
          </mc:Fallback>
        </mc:AlternateContent>
      </w:r>
      <w:r>
        <w:rPr>
          <w:sz w:val="21"/>
        </w:rPr>
        <mc:AlternateContent>
          <mc:Choice Requires="wps">
            <w:drawing>
              <wp:anchor distT="0" distB="0" distL="114300" distR="114300" simplePos="0" relativeHeight="251661312" behindDoc="0" locked="0" layoutInCell="1" allowOverlap="1">
                <wp:simplePos x="0" y="0"/>
                <wp:positionH relativeFrom="column">
                  <wp:posOffset>1953895</wp:posOffset>
                </wp:positionH>
                <wp:positionV relativeFrom="paragraph">
                  <wp:posOffset>2565400</wp:posOffset>
                </wp:positionV>
                <wp:extent cx="1857375" cy="257175"/>
                <wp:effectExtent l="6350" t="6350" r="22225" b="22225"/>
                <wp:wrapNone/>
                <wp:docPr id="11" name="矩形 11"/>
                <wp:cNvGraphicFramePr/>
                <a:graphic xmlns:a="http://schemas.openxmlformats.org/drawingml/2006/main">
                  <a:graphicData uri="http://schemas.microsoft.com/office/word/2010/wordprocessingShape">
                    <wps:wsp>
                      <wps:cNvSpPr/>
                      <wps:spPr>
                        <a:xfrm>
                          <a:off x="3096895" y="3479800"/>
                          <a:ext cx="1857375" cy="257175"/>
                        </a:xfrm>
                        <a:prstGeom prst="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53.85pt;margin-top:202pt;height:20.25pt;width:146.25pt;z-index:251661312;v-text-anchor:middle;mso-width-relative:page;mso-height-relative:page;" filled="f" stroked="t" coordsize="21600,21600" o:gfxdata="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AGCAiD1wAAAAsBAAAPAAAAAAAAAAEAIAAAACIAAABkcnMv&#10;ZG93bnJldi54bWxQSwECFAAUAAAACACHTuJAwKlWqHYCAADZBAAADgAAAAAAAAABACAAAAAmAQAA&#10;ZHJzL2Uyb0RvYy54bWxQSwUGAAAAAAYABgBZAQAADgYAAAAA&#10;">
                <v:fill on="f" focussize="0,0"/>
                <v:stroke weight="1pt" color="#FF0000 [2404]" miterlimit="8" joinstyle="miter"/>
                <v:imagedata o:title=""/>
                <o:lock v:ext="edit" aspectratio="f"/>
              </v:rect>
            </w:pict>
          </mc:Fallback>
        </mc:AlternateContent>
      </w:r>
      <w:r>
        <w:rPr>
          <w:sz w:val="21"/>
        </w:rPr>
        <mc:AlternateContent>
          <mc:Choice Requires="wps">
            <w:drawing>
              <wp:anchor distT="0" distB="0" distL="114300" distR="114300" simplePos="0" relativeHeight="251695104" behindDoc="0" locked="0" layoutInCell="1" allowOverlap="1">
                <wp:simplePos x="0" y="0"/>
                <wp:positionH relativeFrom="column">
                  <wp:posOffset>5024120</wp:posOffset>
                </wp:positionH>
                <wp:positionV relativeFrom="paragraph">
                  <wp:posOffset>1694815</wp:posOffset>
                </wp:positionV>
                <wp:extent cx="1399540" cy="666750"/>
                <wp:effectExtent l="204470" t="6350" r="15240" b="279400"/>
                <wp:wrapNone/>
                <wp:docPr id="10" name="矩形标注 10"/>
                <wp:cNvGraphicFramePr/>
                <a:graphic xmlns:a="http://schemas.openxmlformats.org/drawingml/2006/main">
                  <a:graphicData uri="http://schemas.microsoft.com/office/word/2010/wordprocessingShape">
                    <wps:wsp>
                      <wps:cNvSpPr/>
                      <wps:spPr>
                        <a:xfrm>
                          <a:off x="0" y="0"/>
                          <a:ext cx="1399540" cy="666750"/>
                        </a:xfrm>
                        <a:prstGeom prst="wedgeRectCallout">
                          <a:avLst>
                            <a:gd name="adj1" fmla="val -61338"/>
                            <a:gd name="adj2" fmla="val 87960"/>
                          </a:avLst>
                        </a:prstGeom>
                        <a:solidFill>
                          <a:schemeClr val="bg1"/>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56209B59">
                            <w:pPr>
                              <w:keepNext w:val="0"/>
                              <w:keepLines w:val="0"/>
                              <w:pageBreakBefore w:val="0"/>
                              <w:widowControl w:val="0"/>
                              <w:kinsoku/>
                              <w:wordWrap/>
                              <w:overflowPunct/>
                              <w:topLinePunct w:val="0"/>
                              <w:bidi w:val="0"/>
                              <w:adjustRightInd/>
                              <w:snapToGrid/>
                              <w:spacing w:line="280" w:lineRule="exact"/>
                              <w:jc w:val="center"/>
                              <w:textAlignment w:val="auto"/>
                              <w:rPr>
                                <w:rFonts w:hint="default" w:eastAsiaTheme="minorEastAsia"/>
                                <w:lang w:val="en-US" w:eastAsia="zh-CN"/>
                                <w14:textOutline w14:w="9525">
                                  <w14:solidFill>
                                    <w14:srgbClr w14:val="000000"/>
                                  </w14:solidFill>
                                  <w14:round/>
                                </w14:textOutline>
                              </w:rPr>
                            </w:pPr>
                            <w:r>
                              <w:rPr>
                                <w:rFonts w:hint="eastAsia"/>
                                <w:lang w:val="en-US" w:eastAsia="zh-CN"/>
                                <w14:textOutline w14:w="9525">
                                  <w14:solidFill>
                                    <w14:srgbClr w14:val="000000"/>
                                  </w14:solidFill>
                                  <w14:round/>
                                </w14:textOutline>
                              </w:rPr>
                              <w:t>单体药店盖公司公章，连锁药店加盖总公司公章</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95.6pt;margin-top:133.45pt;height:52.5pt;width:110.2pt;z-index:251695104;v-text-anchor:middle;mso-width-relative:page;mso-height-relative:page;" fillcolor="#FFFFFF [3212]" filled="t" stroked="t" coordsize="21600,21600" o:gfxdata="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CDQs6e2QAAAAwBAAAPAAAAAAAAAAEAIAAAACIAAABkcnMv&#10;ZG93bnJldi54bWxQSwECFAAUAAAACACHTuJA9ng7Ea0CAABlBQAADgAAAAAAAAABACAAAAAoAQAA&#10;ZHJzL2Uyb0RvYy54bWxQSwUGAAAAAAYABgBZAQAARwYAAAAA&#10;" adj="-2449,29799">
                <v:fill on="t" focussize="0,0"/>
                <v:stroke weight="1pt" color="#FF0000 [2404]" miterlimit="8" joinstyle="miter"/>
                <v:imagedata o:title=""/>
                <o:lock v:ext="edit" aspectratio="f"/>
                <v:textbox>
                  <w:txbxContent>
                    <w:p w14:paraId="56209B59">
                      <w:pPr>
                        <w:keepNext w:val="0"/>
                        <w:keepLines w:val="0"/>
                        <w:pageBreakBefore w:val="0"/>
                        <w:widowControl w:val="0"/>
                        <w:kinsoku/>
                        <w:wordWrap/>
                        <w:overflowPunct/>
                        <w:topLinePunct w:val="0"/>
                        <w:bidi w:val="0"/>
                        <w:adjustRightInd/>
                        <w:snapToGrid/>
                        <w:spacing w:line="280" w:lineRule="exact"/>
                        <w:jc w:val="center"/>
                        <w:textAlignment w:val="auto"/>
                        <w:rPr>
                          <w:rFonts w:hint="default" w:eastAsiaTheme="minorEastAsia"/>
                          <w:lang w:val="en-US" w:eastAsia="zh-CN"/>
                          <w14:textOutline w14:w="9525">
                            <w14:solidFill>
                              <w14:srgbClr w14:val="000000"/>
                            </w14:solidFill>
                            <w14:round/>
                          </w14:textOutline>
                        </w:rPr>
                      </w:pPr>
                      <w:r>
                        <w:rPr>
                          <w:rFonts w:hint="eastAsia"/>
                          <w:lang w:val="en-US" w:eastAsia="zh-CN"/>
                          <w14:textOutline w14:w="9525">
                            <w14:solidFill>
                              <w14:srgbClr w14:val="000000"/>
                            </w14:solidFill>
                            <w14:round/>
                          </w14:textOutline>
                        </w:rPr>
                        <w:t>单体药店盖公司公章，连锁药店加盖总公司公章</w:t>
                      </w:r>
                    </w:p>
                  </w:txbxContent>
                </v:textbox>
              </v:shape>
            </w:pict>
          </mc:Fallback>
        </mc:AlternateContent>
      </w:r>
      <w:r>
        <w:rPr>
          <w:sz w:val="21"/>
        </w:rPr>
        <mc:AlternateContent>
          <mc:Choice Requires="wps">
            <w:drawing>
              <wp:anchor distT="0" distB="0" distL="114300" distR="114300" simplePos="0" relativeHeight="251660288" behindDoc="0" locked="0" layoutInCell="1" allowOverlap="1">
                <wp:simplePos x="0" y="0"/>
                <wp:positionH relativeFrom="column">
                  <wp:posOffset>3432810</wp:posOffset>
                </wp:positionH>
                <wp:positionV relativeFrom="paragraph">
                  <wp:posOffset>2085340</wp:posOffset>
                </wp:positionV>
                <wp:extent cx="1209675" cy="1095375"/>
                <wp:effectExtent l="6350" t="6350" r="22225" b="22225"/>
                <wp:wrapNone/>
                <wp:docPr id="9" name="矩形 9"/>
                <wp:cNvGraphicFramePr/>
                <a:graphic xmlns:a="http://schemas.openxmlformats.org/drawingml/2006/main">
                  <a:graphicData uri="http://schemas.microsoft.com/office/word/2010/wordprocessingShape">
                    <wps:wsp>
                      <wps:cNvSpPr/>
                      <wps:spPr>
                        <a:xfrm>
                          <a:off x="4585335" y="3056890"/>
                          <a:ext cx="1209675" cy="1095375"/>
                        </a:xfrm>
                        <a:prstGeom prst="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70.3pt;margin-top:164.2pt;height:86.25pt;width:95.25pt;z-index:251660288;v-text-anchor:middle;mso-width-relative:page;mso-height-relative:page;" filled="f" stroked="t" coordsize="21600,21600" o:gfxdata="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n8XtP9gAAAALAQAADwAAAAAAAAABACAAAAAiAAAA&#10;ZHJzL2Rvd25yZXYueG1sUEsBAhQAFAAAAAgAh07iQDJBRFh5AgAA2AQAAA4AAAAAAAAAAQAgAAAA&#10;JwEAAGRycy9lMm9Eb2MueG1sUEsFBgAAAAAGAAYAWQEAABIGAAAAAA==&#10;">
                <v:fill on="f" focussize="0,0"/>
                <v:stroke weight="1pt" color="#FF0000 [2404]" miterlimit="8" joinstyle="miter"/>
                <v:imagedata o:title=""/>
                <o:lock v:ext="edit" aspectratio="f"/>
              </v:rect>
            </w:pict>
          </mc:Fallback>
        </mc:AlternateContent>
      </w:r>
      <w:r>
        <w:rPr>
          <w:sz w:val="21"/>
        </w:rPr>
        <mc:AlternateContent>
          <mc:Choice Requires="wps">
            <w:drawing>
              <wp:anchor distT="0" distB="0" distL="114300" distR="114300" simplePos="0" relativeHeight="251659264" behindDoc="0" locked="0" layoutInCell="1" allowOverlap="1">
                <wp:simplePos x="0" y="0"/>
                <wp:positionH relativeFrom="column">
                  <wp:posOffset>251460</wp:posOffset>
                </wp:positionH>
                <wp:positionV relativeFrom="paragraph">
                  <wp:posOffset>-21590</wp:posOffset>
                </wp:positionV>
                <wp:extent cx="923925" cy="552450"/>
                <wp:effectExtent l="6350" t="6350" r="22225" b="12700"/>
                <wp:wrapNone/>
                <wp:docPr id="8" name="矩形 8"/>
                <wp:cNvGraphicFramePr/>
                <a:graphic xmlns:a="http://schemas.openxmlformats.org/drawingml/2006/main">
                  <a:graphicData uri="http://schemas.microsoft.com/office/word/2010/wordprocessingShape">
                    <wps:wsp>
                      <wps:cNvSpPr/>
                      <wps:spPr>
                        <a:xfrm>
                          <a:off x="1394460" y="892810"/>
                          <a:ext cx="923925" cy="552450"/>
                        </a:xfrm>
                        <a:prstGeom prst="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9.8pt;margin-top:-1.7pt;height:43.5pt;width:72.75pt;z-index:251659264;v-text-anchor:middle;mso-width-relative:page;mso-height-relative:page;" filled="f" stroked="t" coordsize="21600,21600" o:gfxdata="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fwk/eNYAAAAIAQAADwAAAAAAAAABACAAAAAiAAAAZHJzL2Rv&#10;d25yZXYueG1sUEsBAhQAFAAAAAgAh07iQJBWbcB1AgAA1QQAAA4AAAAAAAAAAQAgAAAAJQEAAGRy&#10;cy9lMm9Eb2MueG1sUEsFBgAAAAAGAAYAWQEAAAwGAAAAAA==&#10;">
                <v:fill on="f" focussize="0,0"/>
                <v:stroke weight="1pt" color="#FF0000 [2404]" miterlimit="8" joinstyle="miter"/>
                <v:imagedata o:title=""/>
                <o:lock v:ext="edit" aspectratio="f"/>
              </v:rect>
            </w:pict>
          </mc:Fallback>
        </mc:AlternateContent>
      </w:r>
      <w:r>
        <w:rPr>
          <w:sz w:val="21"/>
        </w:rPr>
        <mc:AlternateContent>
          <mc:Choice Requires="wps">
            <w:drawing>
              <wp:anchor distT="0" distB="0" distL="114300" distR="114300" simplePos="0" relativeHeight="251694080" behindDoc="0" locked="0" layoutInCell="1" allowOverlap="1">
                <wp:simplePos x="0" y="0"/>
                <wp:positionH relativeFrom="column">
                  <wp:posOffset>1830070</wp:posOffset>
                </wp:positionH>
                <wp:positionV relativeFrom="paragraph">
                  <wp:posOffset>1784350</wp:posOffset>
                </wp:positionV>
                <wp:extent cx="1503680" cy="514350"/>
                <wp:effectExtent l="6350" t="6350" r="13970" b="241300"/>
                <wp:wrapNone/>
                <wp:docPr id="20" name="矩形标注 20"/>
                <wp:cNvGraphicFramePr/>
                <a:graphic xmlns:a="http://schemas.openxmlformats.org/drawingml/2006/main">
                  <a:graphicData uri="http://schemas.microsoft.com/office/word/2010/wordprocessingShape">
                    <wps:wsp>
                      <wps:cNvSpPr/>
                      <wps:spPr>
                        <a:xfrm>
                          <a:off x="0" y="0"/>
                          <a:ext cx="1503680" cy="514350"/>
                        </a:xfrm>
                        <a:prstGeom prst="wedgeRectCallout">
                          <a:avLst>
                            <a:gd name="adj1" fmla="val 940"/>
                            <a:gd name="adj2" fmla="val 93333"/>
                          </a:avLst>
                        </a:prstGeom>
                        <a:solidFill>
                          <a:schemeClr val="bg1"/>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799F1138">
                            <w:pPr>
                              <w:keepNext w:val="0"/>
                              <w:keepLines w:val="0"/>
                              <w:pageBreakBefore w:val="0"/>
                              <w:widowControl w:val="0"/>
                              <w:kinsoku/>
                              <w:wordWrap/>
                              <w:overflowPunct/>
                              <w:topLinePunct w:val="0"/>
                              <w:bidi w:val="0"/>
                              <w:adjustRightInd/>
                              <w:snapToGrid/>
                              <w:spacing w:line="280" w:lineRule="exact"/>
                              <w:jc w:val="center"/>
                              <w:textAlignment w:val="auto"/>
                              <w:rPr>
                                <w:rFonts w:hint="default" w:eastAsiaTheme="minorEastAsia"/>
                                <w:lang w:val="en-US" w:eastAsia="zh-CN"/>
                                <w14:textOutline w14:w="9525">
                                  <w14:solidFill>
                                    <w14:srgbClr w14:val="000000"/>
                                  </w14:solidFill>
                                  <w14:round/>
                                </w14:textOutline>
                              </w:rPr>
                            </w:pPr>
                            <w:r>
                              <w:rPr>
                                <w:rFonts w:hint="eastAsia"/>
                                <w:lang w:val="en-US" w:eastAsia="zh-CN"/>
                                <w14:textOutline w14:w="9525">
                                  <w14:solidFill>
                                    <w14:srgbClr w14:val="000000"/>
                                  </w14:solidFill>
                                  <w14:round/>
                                </w14:textOutline>
                              </w:rPr>
                              <w:t>申请单位名称与营业执照一致</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44.1pt;margin-top:140.5pt;height:40.5pt;width:118.4pt;z-index:251694080;v-text-anchor:middle;mso-width-relative:page;mso-height-relative:page;" fillcolor="#FFFFFF [3212]" filled="t" stroked="t" coordsize="21600,21600" o:gfxdata="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" adj="11003,30960">
                <v:fill on="t" focussize="0,0"/>
                <v:stroke weight="1pt" color="#FF0000 [2404]" miterlimit="8" joinstyle="miter"/>
                <v:imagedata o:title=""/>
                <o:lock v:ext="edit" aspectratio="f"/>
                <v:textbox>
                  <w:txbxContent>
                    <w:p w14:paraId="799F1138">
                      <w:pPr>
                        <w:keepNext w:val="0"/>
                        <w:keepLines w:val="0"/>
                        <w:pageBreakBefore w:val="0"/>
                        <w:widowControl w:val="0"/>
                        <w:kinsoku/>
                        <w:wordWrap/>
                        <w:overflowPunct/>
                        <w:topLinePunct w:val="0"/>
                        <w:bidi w:val="0"/>
                        <w:adjustRightInd/>
                        <w:snapToGrid/>
                        <w:spacing w:line="280" w:lineRule="exact"/>
                        <w:jc w:val="center"/>
                        <w:textAlignment w:val="auto"/>
                        <w:rPr>
                          <w:rFonts w:hint="default" w:eastAsiaTheme="minorEastAsia"/>
                          <w:lang w:val="en-US" w:eastAsia="zh-CN"/>
                          <w14:textOutline w14:w="9525">
                            <w14:solidFill>
                              <w14:srgbClr w14:val="000000"/>
                            </w14:solidFill>
                            <w14:round/>
                          </w14:textOutline>
                        </w:rPr>
                      </w:pPr>
                      <w:r>
                        <w:rPr>
                          <w:rFonts w:hint="eastAsia"/>
                          <w:lang w:val="en-US" w:eastAsia="zh-CN"/>
                          <w14:textOutline w14:w="9525">
                            <w14:solidFill>
                              <w14:srgbClr w14:val="000000"/>
                            </w14:solidFill>
                            <w14:round/>
                          </w14:textOutline>
                        </w:rPr>
                        <w:t>申请单位名称与营业执照一致</w:t>
                      </w:r>
                    </w:p>
                  </w:txbxContent>
                </v:textbox>
              </v:shape>
            </w:pict>
          </mc:Fallback>
        </mc:AlternateContent>
      </w:r>
      <w:r>
        <w:rPr>
          <w:rFonts w:hint="eastAsia"/>
          <w:lang w:val="en-US" w:eastAsia="zh-CN"/>
        </w:rPr>
        <w:drawing>
          <wp:inline distT="0" distB="0" distL="114300" distR="114300">
            <wp:extent cx="5267960" cy="7454900"/>
            <wp:effectExtent l="0" t="0" r="8890" b="12700"/>
            <wp:docPr id="2" name="图片 2" descr="变更_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变更_00(1)"/>
                    <pic:cNvPicPr>
                      <a:picLocks noChangeAspect="1"/>
                    </pic:cNvPicPr>
                  </pic:nvPicPr>
                  <pic:blipFill>
                    <a:blip r:embed="rId6"/>
                    <a:stretch>
                      <a:fillRect/>
                    </a:stretch>
                  </pic:blipFill>
                  <pic:spPr>
                    <a:xfrm>
                      <a:off x="0" y="0"/>
                      <a:ext cx="5267960" cy="7454900"/>
                    </a:xfrm>
                    <a:prstGeom prst="rect">
                      <a:avLst/>
                    </a:prstGeom>
                  </pic:spPr>
                </pic:pic>
              </a:graphicData>
            </a:graphic>
          </wp:inline>
        </w:drawing>
      </w:r>
    </w:p>
    <w:p w14:paraId="39175E5D">
      <w:pPr>
        <w:rPr>
          <w:rFonts w:hint="eastAsia"/>
          <w:lang w:val="en-US" w:eastAsia="zh-CN"/>
        </w:rPr>
      </w:pPr>
      <w:r>
        <w:rPr>
          <w:rFonts w:hint="eastAsia"/>
          <w:lang w:val="en-US" w:eastAsia="zh-CN"/>
        </w:rPr>
        <w:drawing>
          <wp:inline distT="0" distB="0" distL="114300" distR="114300">
            <wp:extent cx="5267960" cy="7453630"/>
            <wp:effectExtent l="0" t="0" r="8890" b="13970"/>
            <wp:docPr id="3" name="图片 3" descr="变更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变更_01"/>
                    <pic:cNvPicPr>
                      <a:picLocks noChangeAspect="1"/>
                    </pic:cNvPicPr>
                  </pic:nvPicPr>
                  <pic:blipFill>
                    <a:blip r:embed="rId7"/>
                    <a:stretch>
                      <a:fillRect/>
                    </a:stretch>
                  </pic:blipFill>
                  <pic:spPr>
                    <a:xfrm>
                      <a:off x="0" y="0"/>
                      <a:ext cx="5267960" cy="7453630"/>
                    </a:xfrm>
                    <a:prstGeom prst="rect">
                      <a:avLst/>
                    </a:prstGeom>
                  </pic:spPr>
                </pic:pic>
              </a:graphicData>
            </a:graphic>
          </wp:inline>
        </w:drawing>
      </w:r>
      <w:r>
        <w:rPr>
          <w:sz w:val="21"/>
        </w:rPr>
        <mc:AlternateContent>
          <mc:Choice Requires="wps">
            <w:drawing>
              <wp:anchor distT="0" distB="0" distL="114300" distR="114300" simplePos="0" relativeHeight="251662336" behindDoc="0" locked="0" layoutInCell="1" allowOverlap="1">
                <wp:simplePos x="0" y="0"/>
                <wp:positionH relativeFrom="column">
                  <wp:posOffset>687705</wp:posOffset>
                </wp:positionH>
                <wp:positionV relativeFrom="paragraph">
                  <wp:posOffset>1249045</wp:posOffset>
                </wp:positionV>
                <wp:extent cx="3799840" cy="2390775"/>
                <wp:effectExtent l="6350" t="6350" r="22860" b="22225"/>
                <wp:wrapNone/>
                <wp:docPr id="13" name="矩形 13"/>
                <wp:cNvGraphicFramePr/>
                <a:graphic xmlns:a="http://schemas.openxmlformats.org/drawingml/2006/main">
                  <a:graphicData uri="http://schemas.microsoft.com/office/word/2010/wordprocessingShape">
                    <wps:wsp>
                      <wps:cNvSpPr/>
                      <wps:spPr>
                        <a:xfrm>
                          <a:off x="1830705" y="2163445"/>
                          <a:ext cx="3799840" cy="2390775"/>
                        </a:xfrm>
                        <a:prstGeom prst="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4.15pt;margin-top:98.35pt;height:188.25pt;width:299.2pt;z-index:251662336;v-text-anchor:middle;mso-width-relative:page;mso-height-relative:page;" filled="f" stroked="t" coordsize="21600,21600" o:gfxdata="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CGusfZ1wAAAAsBAAAPAAAAAAAAAAEAIAAAACIAAABk&#10;cnMvZG93bnJldi54bWxQSwECFAAUAAAACACHTuJAR4cPHXkCAADaBAAADgAAAAAAAAABACAAAAAm&#10;AQAAZHJzL2Uyb0RvYy54bWxQSwUGAAAAAAYABgBZAQAAEQYAAAAA&#10;">
                <v:fill on="f" focussize="0,0"/>
                <v:stroke weight="1pt" color="#FF0000 [2404]" miterlimit="8" joinstyle="miter"/>
                <v:imagedata o:title=""/>
                <o:lock v:ext="edit" aspectratio="f"/>
              </v:rect>
            </w:pict>
          </mc:Fallback>
        </mc:AlternateContent>
      </w:r>
    </w:p>
    <w:p w14:paraId="465CFD2B">
      <w:pPr>
        <w:rPr>
          <w:rFonts w:hint="eastAsia"/>
          <w:lang w:val="en-US" w:eastAsia="zh-CN"/>
        </w:rPr>
      </w:pPr>
    </w:p>
    <w:p w14:paraId="21AFADE0">
      <w:pPr>
        <w:keepNext w:val="0"/>
        <w:keepLines w:val="0"/>
        <w:pageBreakBefore w:val="0"/>
        <w:widowControl w:val="0"/>
        <w:kinsoku/>
        <w:wordWrap/>
        <w:overflowPunct/>
        <w:topLinePunct w:val="0"/>
        <w:bidi w:val="0"/>
        <w:adjustRightInd/>
        <w:snapToGrid/>
        <w:spacing w:line="280" w:lineRule="exact"/>
        <w:jc w:val="both"/>
        <w:textAlignment w:val="auto"/>
        <w:rPr>
          <w:rFonts w:hint="eastAsia"/>
          <w:color w:val="FF0000"/>
          <w:sz w:val="28"/>
          <w:szCs w:val="36"/>
          <w:lang w:val="en-US" w:eastAsia="zh-CN"/>
        </w:rPr>
      </w:pPr>
      <w:r>
        <w:rPr>
          <w:rFonts w:hint="eastAsia"/>
          <w:color w:val="FF0000"/>
          <w:sz w:val="28"/>
          <w:szCs w:val="36"/>
          <w:lang w:val="en-US" w:eastAsia="zh-CN"/>
        </w:rPr>
        <w:t>二类三类经营范围跟当前的不一致</w:t>
      </w:r>
    </w:p>
    <w:p w14:paraId="7456B75E">
      <w:pPr>
        <w:keepNext w:val="0"/>
        <w:keepLines w:val="0"/>
        <w:pageBreakBefore w:val="0"/>
        <w:widowControl w:val="0"/>
        <w:kinsoku/>
        <w:wordWrap/>
        <w:overflowPunct/>
        <w:topLinePunct w:val="0"/>
        <w:bidi w:val="0"/>
        <w:adjustRightInd/>
        <w:snapToGrid/>
        <w:spacing w:line="280" w:lineRule="exact"/>
        <w:jc w:val="both"/>
        <w:textAlignment w:val="auto"/>
        <w:rPr>
          <w:rFonts w:hint="eastAsia"/>
          <w:sz w:val="24"/>
          <w:szCs w:val="32"/>
          <w:lang w:val="en-US" w:eastAsia="zh-CN"/>
          <w14:textOutline w14:w="9525">
            <w14:solidFill>
              <w14:srgbClr w14:val="FF0000"/>
            </w14:solidFill>
            <w14:round/>
          </w14:textOutline>
        </w:rPr>
      </w:pPr>
      <w:r>
        <w:rPr>
          <w:rFonts w:hint="eastAsia"/>
          <w:sz w:val="24"/>
          <w:szCs w:val="32"/>
          <w:lang w:val="en-US" w:eastAsia="zh-CN"/>
          <w14:textOutline w14:w="9525">
            <w14:solidFill>
              <w14:srgbClr w14:val="FF0000"/>
            </w14:solidFill>
            <w14:round/>
          </w14:textOutline>
        </w:rPr>
        <w:t>可经营范围：</w:t>
      </w:r>
    </w:p>
    <w:p w14:paraId="24D0C82C">
      <w:pPr>
        <w:keepNext w:val="0"/>
        <w:keepLines w:val="0"/>
        <w:pageBreakBefore w:val="0"/>
        <w:widowControl w:val="0"/>
        <w:kinsoku/>
        <w:wordWrap/>
        <w:overflowPunct/>
        <w:topLinePunct w:val="0"/>
        <w:bidi w:val="0"/>
        <w:adjustRightInd/>
        <w:snapToGrid/>
        <w:spacing w:line="280" w:lineRule="exact"/>
        <w:jc w:val="both"/>
        <w:textAlignment w:val="auto"/>
        <w:rPr>
          <w:rFonts w:hint="eastAsia"/>
          <w:lang w:val="en-US" w:eastAsia="zh-CN"/>
          <w14:textOutline w14:w="9525">
            <w14:solidFill>
              <w14:srgbClr w14:val="000000"/>
            </w14:solidFill>
            <w14:round/>
          </w14:textOutline>
        </w:rPr>
      </w:pPr>
      <w:r>
        <w:rPr>
          <w:rFonts w:hint="eastAsia"/>
          <w:lang w:val="en-US" w:eastAsia="zh-CN"/>
          <w14:textOutline w14:w="9525">
            <w14:solidFill>
              <w14:srgbClr w14:val="FF0000"/>
            </w14:solidFill>
            <w14:round/>
          </w14:textOutline>
        </w:rPr>
        <w:t>一类店：</w:t>
      </w:r>
      <w:r>
        <w:rPr>
          <w:rFonts w:hint="eastAsia"/>
          <w:lang w:val="en-US" w:eastAsia="zh-CN"/>
          <w14:textOutline w14:w="9525">
            <w14:solidFill>
              <w14:srgbClr w14:val="000000"/>
            </w14:solidFill>
            <w14:round/>
          </w14:textOutline>
        </w:rPr>
        <w:t>非处方药（甲类非处方、乙类非处方）。</w:t>
      </w:r>
    </w:p>
    <w:p w14:paraId="1BFA82FC">
      <w:pPr>
        <w:keepNext w:val="0"/>
        <w:keepLines w:val="0"/>
        <w:pageBreakBefore w:val="0"/>
        <w:widowControl w:val="0"/>
        <w:kinsoku/>
        <w:wordWrap/>
        <w:overflowPunct/>
        <w:topLinePunct w:val="0"/>
        <w:bidi w:val="0"/>
        <w:adjustRightInd/>
        <w:snapToGrid/>
        <w:spacing w:line="280" w:lineRule="exact"/>
        <w:jc w:val="both"/>
        <w:textAlignment w:val="auto"/>
        <w:rPr>
          <w:rFonts w:hint="eastAsia"/>
          <w:lang w:val="en-US" w:eastAsia="zh-CN"/>
          <w14:textOutline w14:w="9525">
            <w14:solidFill>
              <w14:srgbClr w14:val="000000"/>
            </w14:solidFill>
            <w14:round/>
          </w14:textOutline>
        </w:rPr>
      </w:pPr>
      <w:r>
        <w:rPr>
          <w:rFonts w:hint="eastAsia"/>
          <w:lang w:val="en-US" w:eastAsia="zh-CN"/>
          <w14:textOutline w14:w="9525">
            <w14:solidFill>
              <w14:srgbClr w14:val="FF0000"/>
            </w14:solidFill>
            <w14:round/>
          </w14:textOutline>
        </w:rPr>
        <w:t>二类店：</w:t>
      </w:r>
      <w:r>
        <w:rPr>
          <w:rFonts w:hint="eastAsia"/>
          <w:lang w:val="en-US" w:eastAsia="zh-CN"/>
          <w14:textOutline w14:w="9525">
            <w14:solidFill>
              <w14:srgbClr w14:val="000000"/>
            </w14:solidFill>
            <w14:round/>
          </w14:textOutline>
        </w:rPr>
        <w:t>处方药、非处方药：中成药、化学药制剂、抗生素制剂。</w:t>
      </w:r>
    </w:p>
    <w:p w14:paraId="222F0EF2">
      <w:pPr>
        <w:keepNext w:val="0"/>
        <w:keepLines w:val="0"/>
        <w:pageBreakBefore w:val="0"/>
        <w:widowControl w:val="0"/>
        <w:kinsoku/>
        <w:wordWrap/>
        <w:overflowPunct/>
        <w:topLinePunct w:val="0"/>
        <w:bidi w:val="0"/>
        <w:adjustRightInd/>
        <w:snapToGrid/>
        <w:spacing w:line="280" w:lineRule="exact"/>
        <w:jc w:val="both"/>
        <w:textAlignment w:val="auto"/>
        <w:rPr>
          <w:rFonts w:hint="default"/>
          <w:lang w:val="en-US" w:eastAsia="zh-CN"/>
          <w14:textOutline w14:w="9525">
            <w14:solidFill>
              <w14:srgbClr w14:val="000000"/>
            </w14:solidFill>
            <w14:round/>
          </w14:textOutline>
        </w:rPr>
      </w:pPr>
      <w:r>
        <w:rPr>
          <w:rFonts w:hint="eastAsia"/>
          <w:lang w:val="en-US" w:eastAsia="zh-CN"/>
          <w14:textOutline w14:w="9525">
            <w14:solidFill>
              <w14:srgbClr w14:val="FF0000"/>
            </w14:solidFill>
            <w14:round/>
          </w14:textOutline>
        </w:rPr>
        <w:t>三类店：</w:t>
      </w:r>
      <w:r>
        <w:rPr>
          <w:rFonts w:hint="eastAsia"/>
          <w:lang w:val="en-US" w:eastAsia="zh-CN"/>
          <w14:textOutline w14:w="9525">
            <w14:solidFill>
              <w14:srgbClr w14:val="000000"/>
            </w14:solidFill>
            <w14:round/>
          </w14:textOutline>
        </w:rPr>
        <w:t>处方药、非处方药：中药饮片、中成药、化学药制剂、抗生素制剂、生化药品、生物制品（除疫苗）。</w:t>
      </w:r>
    </w:p>
    <w:p w14:paraId="4B3E00E8">
      <w:pPr>
        <w:rPr>
          <w:rFonts w:hint="eastAsia"/>
          <w:lang w:val="en-US" w:eastAsia="zh-CN"/>
        </w:rPr>
      </w:pPr>
      <w:r>
        <w:rPr>
          <w:rFonts w:hint="eastAsia"/>
          <w:lang w:val="en-US" w:eastAsia="zh-CN"/>
        </w:rPr>
        <w:drawing>
          <wp:inline distT="0" distB="0" distL="114300" distR="114300">
            <wp:extent cx="5267960" cy="7454900"/>
            <wp:effectExtent l="0" t="0" r="8890" b="12700"/>
            <wp:docPr id="4" name="图片 4" descr="变更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变更_02"/>
                    <pic:cNvPicPr>
                      <a:picLocks noChangeAspect="1"/>
                    </pic:cNvPicPr>
                  </pic:nvPicPr>
                  <pic:blipFill>
                    <a:blip r:embed="rId8"/>
                    <a:stretch>
                      <a:fillRect/>
                    </a:stretch>
                  </pic:blipFill>
                  <pic:spPr>
                    <a:xfrm>
                      <a:off x="0" y="0"/>
                      <a:ext cx="5267960" cy="7454900"/>
                    </a:xfrm>
                    <a:prstGeom prst="rect">
                      <a:avLst/>
                    </a:prstGeom>
                  </pic:spPr>
                </pic:pic>
              </a:graphicData>
            </a:graphic>
          </wp:inline>
        </w:drawing>
      </w:r>
      <w:r>
        <w:rPr>
          <w:sz w:val="21"/>
        </w:rPr>
        <mc:AlternateContent>
          <mc:Choice Requires="wps">
            <w:drawing>
              <wp:anchor distT="0" distB="0" distL="114300" distR="114300" simplePos="0" relativeHeight="251676672" behindDoc="0" locked="0" layoutInCell="1" allowOverlap="1">
                <wp:simplePos x="0" y="0"/>
                <wp:positionH relativeFrom="column">
                  <wp:posOffset>4564380</wp:posOffset>
                </wp:positionH>
                <wp:positionV relativeFrom="paragraph">
                  <wp:posOffset>218440</wp:posOffset>
                </wp:positionV>
                <wp:extent cx="1708785" cy="1219200"/>
                <wp:effectExtent l="318770" t="6350" r="10795" b="222250"/>
                <wp:wrapNone/>
                <wp:docPr id="17" name="矩形标注 17"/>
                <wp:cNvGraphicFramePr/>
                <a:graphic xmlns:a="http://schemas.openxmlformats.org/drawingml/2006/main">
                  <a:graphicData uri="http://schemas.microsoft.com/office/word/2010/wordprocessingShape">
                    <wps:wsp>
                      <wps:cNvSpPr/>
                      <wps:spPr>
                        <a:xfrm>
                          <a:off x="0" y="0"/>
                          <a:ext cx="1708785" cy="1219200"/>
                        </a:xfrm>
                        <a:prstGeom prst="wedgeRectCallout">
                          <a:avLst>
                            <a:gd name="adj1" fmla="val -67168"/>
                            <a:gd name="adj2" fmla="val 64635"/>
                          </a:avLst>
                        </a:prstGeom>
                        <a:solidFill>
                          <a:schemeClr val="bg1"/>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30DA2069">
                            <w:pPr>
                              <w:keepNext w:val="0"/>
                              <w:keepLines w:val="0"/>
                              <w:pageBreakBefore w:val="0"/>
                              <w:widowControl w:val="0"/>
                              <w:kinsoku/>
                              <w:wordWrap/>
                              <w:overflowPunct/>
                              <w:topLinePunct w:val="0"/>
                              <w:bidi w:val="0"/>
                              <w:adjustRightInd/>
                              <w:snapToGrid/>
                              <w:spacing w:line="280" w:lineRule="exact"/>
                              <w:jc w:val="center"/>
                              <w:textAlignment w:val="auto"/>
                              <w:rPr>
                                <w:rFonts w:hint="eastAsia"/>
                                <w:sz w:val="24"/>
                                <w:szCs w:val="32"/>
                                <w:lang w:val="en-US" w:eastAsia="zh-CN"/>
                                <w14:textOutline w14:w="9525">
                                  <w14:solidFill>
                                    <w14:srgbClr w14:val="FF0000"/>
                                  </w14:solidFill>
                                  <w14:round/>
                                </w14:textOutline>
                              </w:rPr>
                            </w:pPr>
                            <w:r>
                              <w:rPr>
                                <w:rFonts w:hint="eastAsia"/>
                                <w:sz w:val="24"/>
                                <w:szCs w:val="32"/>
                                <w:lang w:val="en-US" w:eastAsia="zh-CN"/>
                                <w14:textOutline w14:w="9525">
                                  <w14:solidFill>
                                    <w14:srgbClr w14:val="FF0000"/>
                                  </w14:solidFill>
                                  <w14:round/>
                                </w14:textOutline>
                              </w:rPr>
                              <w:t>经营场所面积要求：</w:t>
                            </w:r>
                          </w:p>
                          <w:p w14:paraId="0EF82F38">
                            <w:pPr>
                              <w:keepNext w:val="0"/>
                              <w:keepLines w:val="0"/>
                              <w:pageBreakBefore w:val="0"/>
                              <w:widowControl w:val="0"/>
                              <w:kinsoku/>
                              <w:wordWrap/>
                              <w:overflowPunct/>
                              <w:topLinePunct w:val="0"/>
                              <w:bidi w:val="0"/>
                              <w:adjustRightInd/>
                              <w:snapToGrid/>
                              <w:spacing w:line="280" w:lineRule="exact"/>
                              <w:jc w:val="center"/>
                              <w:textAlignment w:val="auto"/>
                              <w:rPr>
                                <w:rFonts w:hint="eastAsia"/>
                                <w:color w:val="auto"/>
                                <w:lang w:val="en-US" w:eastAsia="zh-CN"/>
                                <w14:textOutline w14:w="9525">
                                  <w14:solidFill>
                                    <w14:srgbClr w14:val="000000"/>
                                  </w14:solidFill>
                                  <w14:round/>
                                </w14:textOutline>
                              </w:rPr>
                            </w:pPr>
                            <w:r>
                              <w:rPr>
                                <w:rFonts w:hint="eastAsia"/>
                                <w:lang w:val="en-US" w:eastAsia="zh-CN"/>
                                <w14:textOutline w14:w="9525">
                                  <w14:solidFill>
                                    <w14:srgbClr w14:val="FF0000"/>
                                  </w14:solidFill>
                                  <w14:round/>
                                </w14:textOutline>
                              </w:rPr>
                              <w:t>一类店：</w:t>
                            </w:r>
                            <w:r>
                              <w:rPr>
                                <w:rFonts w:hint="eastAsia"/>
                                <w:color w:val="auto"/>
                                <w:lang w:val="en-US" w:eastAsia="zh-CN"/>
                                <w14:textOutline w14:w="9525">
                                  <w14:solidFill>
                                    <w14:srgbClr w14:val="000000"/>
                                  </w14:solidFill>
                                  <w14:round/>
                                </w14:textOutline>
                              </w:rPr>
                              <w:t>农村20；城区40.</w:t>
                            </w:r>
                          </w:p>
                          <w:p w14:paraId="38F81639">
                            <w:pPr>
                              <w:keepNext w:val="0"/>
                              <w:keepLines w:val="0"/>
                              <w:pageBreakBefore w:val="0"/>
                              <w:widowControl w:val="0"/>
                              <w:kinsoku/>
                              <w:wordWrap/>
                              <w:overflowPunct/>
                              <w:topLinePunct w:val="0"/>
                              <w:bidi w:val="0"/>
                              <w:adjustRightInd/>
                              <w:snapToGrid/>
                              <w:spacing w:line="280" w:lineRule="exact"/>
                              <w:jc w:val="center"/>
                              <w:textAlignment w:val="auto"/>
                              <w:rPr>
                                <w:rFonts w:hint="eastAsia"/>
                                <w:lang w:val="en-US" w:eastAsia="zh-CN"/>
                                <w14:textOutline w14:w="9525">
                                  <w14:solidFill>
                                    <w14:srgbClr w14:val="000000"/>
                                  </w14:solidFill>
                                  <w14:round/>
                                </w14:textOutline>
                              </w:rPr>
                            </w:pPr>
                            <w:r>
                              <w:rPr>
                                <w:rFonts w:hint="eastAsia"/>
                                <w:lang w:val="en-US" w:eastAsia="zh-CN"/>
                                <w14:textOutline w14:w="9525">
                                  <w14:solidFill>
                                    <w14:srgbClr w14:val="FF0000"/>
                                  </w14:solidFill>
                                  <w14:round/>
                                </w14:textOutline>
                              </w:rPr>
                              <w:t>二类店：</w:t>
                            </w:r>
                            <w:r>
                              <w:rPr>
                                <w:rFonts w:hint="eastAsia"/>
                                <w:lang w:val="en-US" w:eastAsia="zh-CN"/>
                                <w14:textOutline w14:w="9525">
                                  <w14:solidFill>
                                    <w14:srgbClr w14:val="000000"/>
                                  </w14:solidFill>
                                  <w14:round/>
                                </w14:textOutline>
                              </w:rPr>
                              <w:t>农村40；城区连锁门店60、单体80.</w:t>
                            </w:r>
                          </w:p>
                          <w:p w14:paraId="076AC093">
                            <w:pPr>
                              <w:keepNext w:val="0"/>
                              <w:keepLines w:val="0"/>
                              <w:pageBreakBefore w:val="0"/>
                              <w:widowControl w:val="0"/>
                              <w:kinsoku/>
                              <w:wordWrap/>
                              <w:overflowPunct/>
                              <w:topLinePunct w:val="0"/>
                              <w:bidi w:val="0"/>
                              <w:adjustRightInd/>
                              <w:snapToGrid/>
                              <w:spacing w:line="280" w:lineRule="exact"/>
                              <w:jc w:val="center"/>
                              <w:textAlignment w:val="auto"/>
                              <w:rPr>
                                <w:rFonts w:hint="default"/>
                                <w:lang w:val="en-US" w:eastAsia="zh-CN"/>
                                <w14:textOutline w14:w="9525">
                                  <w14:solidFill>
                                    <w14:srgbClr w14:val="000000"/>
                                  </w14:solidFill>
                                  <w14:round/>
                                </w14:textOutline>
                              </w:rPr>
                            </w:pPr>
                            <w:r>
                              <w:rPr>
                                <w:rFonts w:hint="eastAsia"/>
                                <w:lang w:val="en-US" w:eastAsia="zh-CN"/>
                                <w14:textOutline w14:w="9525">
                                  <w14:solidFill>
                                    <w14:srgbClr w14:val="FF0000"/>
                                  </w14:solidFill>
                                  <w14:round/>
                                </w14:textOutline>
                              </w:rPr>
                              <w:t>三类店：</w:t>
                            </w:r>
                            <w:r>
                              <w:rPr>
                                <w:rFonts w:hint="eastAsia"/>
                                <w:lang w:val="en-US" w:eastAsia="zh-CN"/>
                                <w14:textOutline w14:w="9525">
                                  <w14:solidFill>
                                    <w14:srgbClr w14:val="000000"/>
                                  </w14:solidFill>
                                  <w14:round/>
                                </w14:textOutline>
                              </w:rPr>
                              <w:t>农村60；城区连锁门店80、单体100</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59.4pt;margin-top:17.2pt;height:96pt;width:134.55pt;z-index:251676672;v-text-anchor:middle;mso-width-relative:page;mso-height-relative:page;" fillcolor="#FFFFFF [3212]" filled="t" stroked="t" coordsize="21600,21600" o:gfxdata="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&#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" adj="-3708,24761">
                <v:fill on="t" focussize="0,0"/>
                <v:stroke weight="1pt" color="#FF0000 [2404]" miterlimit="8" joinstyle="miter"/>
                <v:imagedata o:title=""/>
                <o:lock v:ext="edit" aspectratio="f"/>
                <v:textbox>
                  <w:txbxContent>
                    <w:p w14:paraId="30DA2069">
                      <w:pPr>
                        <w:keepNext w:val="0"/>
                        <w:keepLines w:val="0"/>
                        <w:pageBreakBefore w:val="0"/>
                        <w:widowControl w:val="0"/>
                        <w:kinsoku/>
                        <w:wordWrap/>
                        <w:overflowPunct/>
                        <w:topLinePunct w:val="0"/>
                        <w:bidi w:val="0"/>
                        <w:adjustRightInd/>
                        <w:snapToGrid/>
                        <w:spacing w:line="280" w:lineRule="exact"/>
                        <w:jc w:val="center"/>
                        <w:textAlignment w:val="auto"/>
                        <w:rPr>
                          <w:rFonts w:hint="eastAsia"/>
                          <w:sz w:val="24"/>
                          <w:szCs w:val="32"/>
                          <w:lang w:val="en-US" w:eastAsia="zh-CN"/>
                          <w14:textOutline w14:w="9525">
                            <w14:solidFill>
                              <w14:srgbClr w14:val="FF0000"/>
                            </w14:solidFill>
                            <w14:round/>
                          </w14:textOutline>
                        </w:rPr>
                      </w:pPr>
                      <w:r>
                        <w:rPr>
                          <w:rFonts w:hint="eastAsia"/>
                          <w:sz w:val="24"/>
                          <w:szCs w:val="32"/>
                          <w:lang w:val="en-US" w:eastAsia="zh-CN"/>
                          <w14:textOutline w14:w="9525">
                            <w14:solidFill>
                              <w14:srgbClr w14:val="FF0000"/>
                            </w14:solidFill>
                            <w14:round/>
                          </w14:textOutline>
                        </w:rPr>
                        <w:t>经营场所面积要求：</w:t>
                      </w:r>
                    </w:p>
                    <w:p w14:paraId="0EF82F38">
                      <w:pPr>
                        <w:keepNext w:val="0"/>
                        <w:keepLines w:val="0"/>
                        <w:pageBreakBefore w:val="0"/>
                        <w:widowControl w:val="0"/>
                        <w:kinsoku/>
                        <w:wordWrap/>
                        <w:overflowPunct/>
                        <w:topLinePunct w:val="0"/>
                        <w:bidi w:val="0"/>
                        <w:adjustRightInd/>
                        <w:snapToGrid/>
                        <w:spacing w:line="280" w:lineRule="exact"/>
                        <w:jc w:val="center"/>
                        <w:textAlignment w:val="auto"/>
                        <w:rPr>
                          <w:rFonts w:hint="eastAsia"/>
                          <w:color w:val="auto"/>
                          <w:lang w:val="en-US" w:eastAsia="zh-CN"/>
                          <w14:textOutline w14:w="9525">
                            <w14:solidFill>
                              <w14:srgbClr w14:val="000000"/>
                            </w14:solidFill>
                            <w14:round/>
                          </w14:textOutline>
                        </w:rPr>
                      </w:pPr>
                      <w:r>
                        <w:rPr>
                          <w:rFonts w:hint="eastAsia"/>
                          <w:lang w:val="en-US" w:eastAsia="zh-CN"/>
                          <w14:textOutline w14:w="9525">
                            <w14:solidFill>
                              <w14:srgbClr w14:val="FF0000"/>
                            </w14:solidFill>
                            <w14:round/>
                          </w14:textOutline>
                        </w:rPr>
                        <w:t>一类店：</w:t>
                      </w:r>
                      <w:r>
                        <w:rPr>
                          <w:rFonts w:hint="eastAsia"/>
                          <w:color w:val="auto"/>
                          <w:lang w:val="en-US" w:eastAsia="zh-CN"/>
                          <w14:textOutline w14:w="9525">
                            <w14:solidFill>
                              <w14:srgbClr w14:val="000000"/>
                            </w14:solidFill>
                            <w14:round/>
                          </w14:textOutline>
                        </w:rPr>
                        <w:t>农村20；城区40.</w:t>
                      </w:r>
                    </w:p>
                    <w:p w14:paraId="38F81639">
                      <w:pPr>
                        <w:keepNext w:val="0"/>
                        <w:keepLines w:val="0"/>
                        <w:pageBreakBefore w:val="0"/>
                        <w:widowControl w:val="0"/>
                        <w:kinsoku/>
                        <w:wordWrap/>
                        <w:overflowPunct/>
                        <w:topLinePunct w:val="0"/>
                        <w:bidi w:val="0"/>
                        <w:adjustRightInd/>
                        <w:snapToGrid/>
                        <w:spacing w:line="280" w:lineRule="exact"/>
                        <w:jc w:val="center"/>
                        <w:textAlignment w:val="auto"/>
                        <w:rPr>
                          <w:rFonts w:hint="eastAsia"/>
                          <w:lang w:val="en-US" w:eastAsia="zh-CN"/>
                          <w14:textOutline w14:w="9525">
                            <w14:solidFill>
                              <w14:srgbClr w14:val="000000"/>
                            </w14:solidFill>
                            <w14:round/>
                          </w14:textOutline>
                        </w:rPr>
                      </w:pPr>
                      <w:r>
                        <w:rPr>
                          <w:rFonts w:hint="eastAsia"/>
                          <w:lang w:val="en-US" w:eastAsia="zh-CN"/>
                          <w14:textOutline w14:w="9525">
                            <w14:solidFill>
                              <w14:srgbClr w14:val="FF0000"/>
                            </w14:solidFill>
                            <w14:round/>
                          </w14:textOutline>
                        </w:rPr>
                        <w:t>二类店：</w:t>
                      </w:r>
                      <w:r>
                        <w:rPr>
                          <w:rFonts w:hint="eastAsia"/>
                          <w:lang w:val="en-US" w:eastAsia="zh-CN"/>
                          <w14:textOutline w14:w="9525">
                            <w14:solidFill>
                              <w14:srgbClr w14:val="000000"/>
                            </w14:solidFill>
                            <w14:round/>
                          </w14:textOutline>
                        </w:rPr>
                        <w:t>农村40；城区连锁门店60、单体80.</w:t>
                      </w:r>
                    </w:p>
                    <w:p w14:paraId="076AC093">
                      <w:pPr>
                        <w:keepNext w:val="0"/>
                        <w:keepLines w:val="0"/>
                        <w:pageBreakBefore w:val="0"/>
                        <w:widowControl w:val="0"/>
                        <w:kinsoku/>
                        <w:wordWrap/>
                        <w:overflowPunct/>
                        <w:topLinePunct w:val="0"/>
                        <w:bidi w:val="0"/>
                        <w:adjustRightInd/>
                        <w:snapToGrid/>
                        <w:spacing w:line="280" w:lineRule="exact"/>
                        <w:jc w:val="center"/>
                        <w:textAlignment w:val="auto"/>
                        <w:rPr>
                          <w:rFonts w:hint="default"/>
                          <w:lang w:val="en-US" w:eastAsia="zh-CN"/>
                          <w14:textOutline w14:w="9525">
                            <w14:solidFill>
                              <w14:srgbClr w14:val="000000"/>
                            </w14:solidFill>
                            <w14:round/>
                          </w14:textOutline>
                        </w:rPr>
                      </w:pPr>
                      <w:r>
                        <w:rPr>
                          <w:rFonts w:hint="eastAsia"/>
                          <w:lang w:val="en-US" w:eastAsia="zh-CN"/>
                          <w14:textOutline w14:w="9525">
                            <w14:solidFill>
                              <w14:srgbClr w14:val="FF0000"/>
                            </w14:solidFill>
                            <w14:round/>
                          </w14:textOutline>
                        </w:rPr>
                        <w:t>三类店：</w:t>
                      </w:r>
                      <w:r>
                        <w:rPr>
                          <w:rFonts w:hint="eastAsia"/>
                          <w:lang w:val="en-US" w:eastAsia="zh-CN"/>
                          <w14:textOutline w14:w="9525">
                            <w14:solidFill>
                              <w14:srgbClr w14:val="000000"/>
                            </w14:solidFill>
                            <w14:round/>
                          </w14:textOutline>
                        </w:rPr>
                        <w:t>农村60；城区连锁门店80、单体100</w:t>
                      </w:r>
                    </w:p>
                  </w:txbxContent>
                </v:textbox>
              </v:shape>
            </w:pict>
          </mc:Fallback>
        </mc:AlternateContent>
      </w:r>
      <w:r>
        <w:rPr>
          <w:sz w:val="21"/>
        </w:rPr>
        <mc:AlternateContent>
          <mc:Choice Requires="wps">
            <w:drawing>
              <wp:anchor distT="0" distB="0" distL="114300" distR="114300" simplePos="0" relativeHeight="251678720" behindDoc="0" locked="0" layoutInCell="1" allowOverlap="1">
                <wp:simplePos x="0" y="0"/>
                <wp:positionH relativeFrom="column">
                  <wp:posOffset>4460240</wp:posOffset>
                </wp:positionH>
                <wp:positionV relativeFrom="paragraph">
                  <wp:posOffset>3504565</wp:posOffset>
                </wp:positionV>
                <wp:extent cx="1908175" cy="1524000"/>
                <wp:effectExtent l="6350" t="6350" r="9525" b="336550"/>
                <wp:wrapNone/>
                <wp:docPr id="28" name="矩形标注 28"/>
                <wp:cNvGraphicFramePr/>
                <a:graphic xmlns:a="http://schemas.openxmlformats.org/drawingml/2006/main">
                  <a:graphicData uri="http://schemas.microsoft.com/office/word/2010/wordprocessingShape">
                    <wps:wsp>
                      <wps:cNvSpPr/>
                      <wps:spPr>
                        <a:xfrm>
                          <a:off x="0" y="0"/>
                          <a:ext cx="1908175" cy="1524000"/>
                        </a:xfrm>
                        <a:prstGeom prst="wedgeRectCallout">
                          <a:avLst>
                            <a:gd name="adj1" fmla="val -43126"/>
                            <a:gd name="adj2" fmla="val 70533"/>
                          </a:avLst>
                        </a:prstGeom>
                        <a:solidFill>
                          <a:schemeClr val="bg1"/>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02EB2C35">
                            <w:pPr>
                              <w:keepNext w:val="0"/>
                              <w:keepLines w:val="0"/>
                              <w:pageBreakBefore w:val="0"/>
                              <w:widowControl w:val="0"/>
                              <w:kinsoku/>
                              <w:wordWrap/>
                              <w:overflowPunct/>
                              <w:topLinePunct w:val="0"/>
                              <w:bidi w:val="0"/>
                              <w:adjustRightInd/>
                              <w:snapToGrid/>
                              <w:spacing w:line="280" w:lineRule="exact"/>
                              <w:jc w:val="both"/>
                              <w:textAlignment w:val="auto"/>
                              <w:rPr>
                                <w:rFonts w:hint="eastAsia"/>
                                <w:sz w:val="24"/>
                                <w:szCs w:val="32"/>
                                <w:lang w:val="en-US" w:eastAsia="zh-CN"/>
                                <w14:textOutline w14:w="9525">
                                  <w14:solidFill>
                                    <w14:srgbClr w14:val="FF0000"/>
                                  </w14:solidFill>
                                  <w14:round/>
                                </w14:textOutline>
                              </w:rPr>
                            </w:pPr>
                            <w:r>
                              <w:rPr>
                                <w:rFonts w:hint="eastAsia"/>
                                <w:sz w:val="24"/>
                                <w:szCs w:val="32"/>
                                <w:lang w:val="en-US" w:eastAsia="zh-CN"/>
                                <w14:textOutline w14:w="9525">
                                  <w14:solidFill>
                                    <w14:srgbClr w14:val="FF0000"/>
                                  </w14:solidFill>
                                  <w14:round/>
                                </w14:textOutline>
                              </w:rPr>
                              <w:t>人员要求：</w:t>
                            </w:r>
                          </w:p>
                          <w:p w14:paraId="697A4564">
                            <w:pPr>
                              <w:keepNext w:val="0"/>
                              <w:keepLines w:val="0"/>
                              <w:pageBreakBefore w:val="0"/>
                              <w:widowControl w:val="0"/>
                              <w:kinsoku/>
                              <w:wordWrap/>
                              <w:overflowPunct/>
                              <w:topLinePunct w:val="0"/>
                              <w:bidi w:val="0"/>
                              <w:adjustRightInd/>
                              <w:snapToGrid/>
                              <w:spacing w:line="280" w:lineRule="exact"/>
                              <w:jc w:val="both"/>
                              <w:textAlignment w:val="auto"/>
                              <w:rPr>
                                <w:rFonts w:hint="eastAsia"/>
                                <w:lang w:val="en-US" w:eastAsia="zh-CN"/>
                                <w14:textOutline w14:w="9525">
                                  <w14:solidFill>
                                    <w14:srgbClr w14:val="000000"/>
                                  </w14:solidFill>
                                  <w14:round/>
                                </w14:textOutline>
                              </w:rPr>
                            </w:pPr>
                            <w:r>
                              <w:rPr>
                                <w:rFonts w:hint="eastAsia"/>
                                <w:lang w:val="en-US" w:eastAsia="zh-CN"/>
                                <w14:textOutline w14:w="9525">
                                  <w14:solidFill>
                                    <w14:srgbClr w14:val="FF0000"/>
                                  </w14:solidFill>
                                  <w14:round/>
                                </w14:textOutline>
                              </w:rPr>
                              <w:t>一类店：</w:t>
                            </w:r>
                            <w:r>
                              <w:rPr>
                                <w:rFonts w:hint="eastAsia"/>
                                <w:lang w:val="en-US" w:eastAsia="zh-CN"/>
                                <w14:textOutline w14:w="9525">
                                  <w14:solidFill>
                                    <w14:srgbClr w14:val="000000"/>
                                  </w14:solidFill>
                                  <w14:round/>
                                </w14:textOutline>
                              </w:rPr>
                              <w:t>1名药师或以上职称。</w:t>
                            </w:r>
                          </w:p>
                          <w:p w14:paraId="29DC9F9C">
                            <w:pPr>
                              <w:keepNext w:val="0"/>
                              <w:keepLines w:val="0"/>
                              <w:pageBreakBefore w:val="0"/>
                              <w:widowControl w:val="0"/>
                              <w:kinsoku/>
                              <w:wordWrap/>
                              <w:overflowPunct/>
                              <w:topLinePunct w:val="0"/>
                              <w:bidi w:val="0"/>
                              <w:adjustRightInd/>
                              <w:snapToGrid/>
                              <w:spacing w:line="280" w:lineRule="exact"/>
                              <w:jc w:val="both"/>
                              <w:textAlignment w:val="auto"/>
                              <w:rPr>
                                <w:rFonts w:hint="eastAsia"/>
                                <w:lang w:val="en-US" w:eastAsia="zh-CN"/>
                                <w14:textOutline w14:w="9525">
                                  <w14:solidFill>
                                    <w14:srgbClr w14:val="000000"/>
                                  </w14:solidFill>
                                  <w14:round/>
                                </w14:textOutline>
                              </w:rPr>
                            </w:pPr>
                            <w:r>
                              <w:rPr>
                                <w:rFonts w:hint="eastAsia"/>
                                <w:lang w:val="en-US" w:eastAsia="zh-CN"/>
                                <w14:textOutline w14:w="9525">
                                  <w14:solidFill>
                                    <w14:srgbClr w14:val="FF0000"/>
                                  </w14:solidFill>
                                  <w14:round/>
                                </w14:textOutline>
                              </w:rPr>
                              <w:t>二类店：</w:t>
                            </w:r>
                            <w:r>
                              <w:rPr>
                                <w:rFonts w:hint="eastAsia"/>
                                <w:lang w:val="en-US" w:eastAsia="zh-CN"/>
                                <w14:textOutline w14:w="9525">
                                  <w14:solidFill>
                                    <w14:srgbClr w14:val="000000"/>
                                  </w14:solidFill>
                                  <w14:round/>
                                </w14:textOutline>
                              </w:rPr>
                              <w:t>1名执业药师+1名药师。</w:t>
                            </w:r>
                          </w:p>
                          <w:p w14:paraId="76012589">
                            <w:pPr>
                              <w:keepNext w:val="0"/>
                              <w:keepLines w:val="0"/>
                              <w:pageBreakBefore w:val="0"/>
                              <w:widowControl w:val="0"/>
                              <w:kinsoku/>
                              <w:wordWrap/>
                              <w:overflowPunct/>
                              <w:topLinePunct w:val="0"/>
                              <w:bidi w:val="0"/>
                              <w:adjustRightInd/>
                              <w:snapToGrid/>
                              <w:spacing w:line="280" w:lineRule="exact"/>
                              <w:jc w:val="both"/>
                              <w:textAlignment w:val="auto"/>
                              <w:rPr>
                                <w:rFonts w:hint="default"/>
                                <w:lang w:val="en-US" w:eastAsia="zh-CN"/>
                                <w14:textOutline w14:w="9525">
                                  <w14:solidFill>
                                    <w14:srgbClr w14:val="000000"/>
                                  </w14:solidFill>
                                  <w14:round/>
                                </w14:textOutline>
                              </w:rPr>
                            </w:pPr>
                            <w:r>
                              <w:rPr>
                                <w:rFonts w:hint="eastAsia"/>
                                <w:lang w:val="en-US" w:eastAsia="zh-CN"/>
                                <w14:textOutline w14:w="9525">
                                  <w14:solidFill>
                                    <w14:srgbClr w14:val="FF0000"/>
                                  </w14:solidFill>
                                  <w14:round/>
                                </w14:textOutline>
                              </w:rPr>
                              <w:t>三类店：</w:t>
                            </w:r>
                            <w:r>
                              <w:rPr>
                                <w:rFonts w:hint="eastAsia"/>
                                <w:lang w:val="en-US" w:eastAsia="zh-CN"/>
                                <w14:textOutline w14:w="9525">
                                  <w14:solidFill>
                                    <w14:srgbClr w14:val="000000"/>
                                  </w14:solidFill>
                                  <w14:round/>
                                </w14:textOutline>
                              </w:rPr>
                              <w:t>1名执业药师+2名药师。（其中经营中药饮片的，应至少有1名执业中药师）</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51.2pt;margin-top:275.95pt;height:120pt;width:150.25pt;z-index:251678720;v-text-anchor:middle;mso-width-relative:page;mso-height-relative:page;" fillcolor="#FFFFFF [3212]" filled="t" stroked="t" coordsize="21600,21600" o:gfxdata="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" adj="1485,26035">
                <v:fill on="t" focussize="0,0"/>
                <v:stroke weight="1pt" color="#FF0000 [2404]" miterlimit="8" joinstyle="miter"/>
                <v:imagedata o:title=""/>
                <o:lock v:ext="edit" aspectratio="f"/>
                <v:textbox>
                  <w:txbxContent>
                    <w:p w14:paraId="02EB2C35">
                      <w:pPr>
                        <w:keepNext w:val="0"/>
                        <w:keepLines w:val="0"/>
                        <w:pageBreakBefore w:val="0"/>
                        <w:widowControl w:val="0"/>
                        <w:kinsoku/>
                        <w:wordWrap/>
                        <w:overflowPunct/>
                        <w:topLinePunct w:val="0"/>
                        <w:bidi w:val="0"/>
                        <w:adjustRightInd/>
                        <w:snapToGrid/>
                        <w:spacing w:line="280" w:lineRule="exact"/>
                        <w:jc w:val="both"/>
                        <w:textAlignment w:val="auto"/>
                        <w:rPr>
                          <w:rFonts w:hint="eastAsia"/>
                          <w:sz w:val="24"/>
                          <w:szCs w:val="32"/>
                          <w:lang w:val="en-US" w:eastAsia="zh-CN"/>
                          <w14:textOutline w14:w="9525">
                            <w14:solidFill>
                              <w14:srgbClr w14:val="FF0000"/>
                            </w14:solidFill>
                            <w14:round/>
                          </w14:textOutline>
                        </w:rPr>
                      </w:pPr>
                      <w:r>
                        <w:rPr>
                          <w:rFonts w:hint="eastAsia"/>
                          <w:sz w:val="24"/>
                          <w:szCs w:val="32"/>
                          <w:lang w:val="en-US" w:eastAsia="zh-CN"/>
                          <w14:textOutline w14:w="9525">
                            <w14:solidFill>
                              <w14:srgbClr w14:val="FF0000"/>
                            </w14:solidFill>
                            <w14:round/>
                          </w14:textOutline>
                        </w:rPr>
                        <w:t>人员要求：</w:t>
                      </w:r>
                    </w:p>
                    <w:p w14:paraId="697A4564">
                      <w:pPr>
                        <w:keepNext w:val="0"/>
                        <w:keepLines w:val="0"/>
                        <w:pageBreakBefore w:val="0"/>
                        <w:widowControl w:val="0"/>
                        <w:kinsoku/>
                        <w:wordWrap/>
                        <w:overflowPunct/>
                        <w:topLinePunct w:val="0"/>
                        <w:bidi w:val="0"/>
                        <w:adjustRightInd/>
                        <w:snapToGrid/>
                        <w:spacing w:line="280" w:lineRule="exact"/>
                        <w:jc w:val="both"/>
                        <w:textAlignment w:val="auto"/>
                        <w:rPr>
                          <w:rFonts w:hint="eastAsia"/>
                          <w:lang w:val="en-US" w:eastAsia="zh-CN"/>
                          <w14:textOutline w14:w="9525">
                            <w14:solidFill>
                              <w14:srgbClr w14:val="000000"/>
                            </w14:solidFill>
                            <w14:round/>
                          </w14:textOutline>
                        </w:rPr>
                      </w:pPr>
                      <w:r>
                        <w:rPr>
                          <w:rFonts w:hint="eastAsia"/>
                          <w:lang w:val="en-US" w:eastAsia="zh-CN"/>
                          <w14:textOutline w14:w="9525">
                            <w14:solidFill>
                              <w14:srgbClr w14:val="FF0000"/>
                            </w14:solidFill>
                            <w14:round/>
                          </w14:textOutline>
                        </w:rPr>
                        <w:t>一类店：</w:t>
                      </w:r>
                      <w:r>
                        <w:rPr>
                          <w:rFonts w:hint="eastAsia"/>
                          <w:lang w:val="en-US" w:eastAsia="zh-CN"/>
                          <w14:textOutline w14:w="9525">
                            <w14:solidFill>
                              <w14:srgbClr w14:val="000000"/>
                            </w14:solidFill>
                            <w14:round/>
                          </w14:textOutline>
                        </w:rPr>
                        <w:t>1名药师或以上职称。</w:t>
                      </w:r>
                    </w:p>
                    <w:p w14:paraId="29DC9F9C">
                      <w:pPr>
                        <w:keepNext w:val="0"/>
                        <w:keepLines w:val="0"/>
                        <w:pageBreakBefore w:val="0"/>
                        <w:widowControl w:val="0"/>
                        <w:kinsoku/>
                        <w:wordWrap/>
                        <w:overflowPunct/>
                        <w:topLinePunct w:val="0"/>
                        <w:bidi w:val="0"/>
                        <w:adjustRightInd/>
                        <w:snapToGrid/>
                        <w:spacing w:line="280" w:lineRule="exact"/>
                        <w:jc w:val="both"/>
                        <w:textAlignment w:val="auto"/>
                        <w:rPr>
                          <w:rFonts w:hint="eastAsia"/>
                          <w:lang w:val="en-US" w:eastAsia="zh-CN"/>
                          <w14:textOutline w14:w="9525">
                            <w14:solidFill>
                              <w14:srgbClr w14:val="000000"/>
                            </w14:solidFill>
                            <w14:round/>
                          </w14:textOutline>
                        </w:rPr>
                      </w:pPr>
                      <w:r>
                        <w:rPr>
                          <w:rFonts w:hint="eastAsia"/>
                          <w:lang w:val="en-US" w:eastAsia="zh-CN"/>
                          <w14:textOutline w14:w="9525">
                            <w14:solidFill>
                              <w14:srgbClr w14:val="FF0000"/>
                            </w14:solidFill>
                            <w14:round/>
                          </w14:textOutline>
                        </w:rPr>
                        <w:t>二类店：</w:t>
                      </w:r>
                      <w:r>
                        <w:rPr>
                          <w:rFonts w:hint="eastAsia"/>
                          <w:lang w:val="en-US" w:eastAsia="zh-CN"/>
                          <w14:textOutline w14:w="9525">
                            <w14:solidFill>
                              <w14:srgbClr w14:val="000000"/>
                            </w14:solidFill>
                            <w14:round/>
                          </w14:textOutline>
                        </w:rPr>
                        <w:t>1名执业药师+1名药师。</w:t>
                      </w:r>
                    </w:p>
                    <w:p w14:paraId="76012589">
                      <w:pPr>
                        <w:keepNext w:val="0"/>
                        <w:keepLines w:val="0"/>
                        <w:pageBreakBefore w:val="0"/>
                        <w:widowControl w:val="0"/>
                        <w:kinsoku/>
                        <w:wordWrap/>
                        <w:overflowPunct/>
                        <w:topLinePunct w:val="0"/>
                        <w:bidi w:val="0"/>
                        <w:adjustRightInd/>
                        <w:snapToGrid/>
                        <w:spacing w:line="280" w:lineRule="exact"/>
                        <w:jc w:val="both"/>
                        <w:textAlignment w:val="auto"/>
                        <w:rPr>
                          <w:rFonts w:hint="default"/>
                          <w:lang w:val="en-US" w:eastAsia="zh-CN"/>
                          <w14:textOutline w14:w="9525">
                            <w14:solidFill>
                              <w14:srgbClr w14:val="000000"/>
                            </w14:solidFill>
                            <w14:round/>
                          </w14:textOutline>
                        </w:rPr>
                      </w:pPr>
                      <w:r>
                        <w:rPr>
                          <w:rFonts w:hint="eastAsia"/>
                          <w:lang w:val="en-US" w:eastAsia="zh-CN"/>
                          <w14:textOutline w14:w="9525">
                            <w14:solidFill>
                              <w14:srgbClr w14:val="FF0000"/>
                            </w14:solidFill>
                            <w14:round/>
                          </w14:textOutline>
                        </w:rPr>
                        <w:t>三类店：</w:t>
                      </w:r>
                      <w:r>
                        <w:rPr>
                          <w:rFonts w:hint="eastAsia"/>
                          <w:lang w:val="en-US" w:eastAsia="zh-CN"/>
                          <w14:textOutline w14:w="9525">
                            <w14:solidFill>
                              <w14:srgbClr w14:val="000000"/>
                            </w14:solidFill>
                            <w14:round/>
                          </w14:textOutline>
                        </w:rPr>
                        <w:t>1名执业药师+2名药师。（其中经营中药饮片的，应至少有1名执业中药师）</w:t>
                      </w:r>
                    </w:p>
                  </w:txbxContent>
                </v:textbox>
              </v:shape>
            </w:pict>
          </mc:Fallback>
        </mc:AlternateContent>
      </w:r>
      <w:r>
        <w:rPr>
          <w:sz w:val="21"/>
        </w:rPr>
        <mc:AlternateContent>
          <mc:Choice Requires="wps">
            <w:drawing>
              <wp:anchor distT="0" distB="0" distL="114300" distR="114300" simplePos="0" relativeHeight="251677696" behindDoc="0" locked="0" layoutInCell="1" allowOverlap="1">
                <wp:simplePos x="0" y="0"/>
                <wp:positionH relativeFrom="column">
                  <wp:posOffset>4586605</wp:posOffset>
                </wp:positionH>
                <wp:positionV relativeFrom="paragraph">
                  <wp:posOffset>1523365</wp:posOffset>
                </wp:positionV>
                <wp:extent cx="1760855" cy="1913255"/>
                <wp:effectExtent l="648335" t="6350" r="10160" b="23495"/>
                <wp:wrapNone/>
                <wp:docPr id="14" name="矩形标注 14"/>
                <wp:cNvGraphicFramePr/>
                <a:graphic xmlns:a="http://schemas.openxmlformats.org/drawingml/2006/main">
                  <a:graphicData uri="http://schemas.microsoft.com/office/word/2010/wordprocessingShape">
                    <wps:wsp>
                      <wps:cNvSpPr/>
                      <wps:spPr>
                        <a:xfrm>
                          <a:off x="0" y="0"/>
                          <a:ext cx="1760855" cy="1913255"/>
                        </a:xfrm>
                        <a:prstGeom prst="wedgeRectCallout">
                          <a:avLst>
                            <a:gd name="adj1" fmla="val -85737"/>
                            <a:gd name="adj2" fmla="val -5725"/>
                          </a:avLst>
                        </a:prstGeom>
                        <a:solidFill>
                          <a:schemeClr val="bg1"/>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525E362F">
                            <w:pPr>
                              <w:keepNext w:val="0"/>
                              <w:keepLines w:val="0"/>
                              <w:pageBreakBefore w:val="0"/>
                              <w:widowControl w:val="0"/>
                              <w:kinsoku/>
                              <w:wordWrap/>
                              <w:overflowPunct/>
                              <w:topLinePunct w:val="0"/>
                              <w:bidi w:val="0"/>
                              <w:adjustRightInd/>
                              <w:snapToGrid/>
                              <w:spacing w:line="280" w:lineRule="exact"/>
                              <w:jc w:val="both"/>
                              <w:textAlignment w:val="auto"/>
                              <w:rPr>
                                <w:rFonts w:hint="eastAsia"/>
                                <w:sz w:val="24"/>
                                <w:szCs w:val="32"/>
                                <w:lang w:val="en-US" w:eastAsia="zh-CN"/>
                                <w14:textOutline w14:w="9525">
                                  <w14:solidFill>
                                    <w14:srgbClr w14:val="FF0000"/>
                                  </w14:solidFill>
                                  <w14:round/>
                                </w14:textOutline>
                              </w:rPr>
                            </w:pPr>
                            <w:r>
                              <w:rPr>
                                <w:rFonts w:hint="eastAsia"/>
                                <w:sz w:val="24"/>
                                <w:szCs w:val="32"/>
                                <w:lang w:val="en-US" w:eastAsia="zh-CN"/>
                                <w14:textOutline w14:w="9525">
                                  <w14:solidFill>
                                    <w14:srgbClr w14:val="FF0000"/>
                                  </w14:solidFill>
                                  <w14:round/>
                                </w14:textOutline>
                              </w:rPr>
                              <w:t>可经营范围：</w:t>
                            </w:r>
                          </w:p>
                          <w:p w14:paraId="3A297B07">
                            <w:pPr>
                              <w:keepNext w:val="0"/>
                              <w:keepLines w:val="0"/>
                              <w:pageBreakBefore w:val="0"/>
                              <w:widowControl w:val="0"/>
                              <w:kinsoku/>
                              <w:wordWrap/>
                              <w:overflowPunct/>
                              <w:topLinePunct w:val="0"/>
                              <w:bidi w:val="0"/>
                              <w:adjustRightInd/>
                              <w:snapToGrid/>
                              <w:spacing w:line="280" w:lineRule="exact"/>
                              <w:jc w:val="both"/>
                              <w:textAlignment w:val="auto"/>
                              <w:rPr>
                                <w:rFonts w:hint="eastAsia"/>
                                <w:lang w:val="en-US" w:eastAsia="zh-CN"/>
                                <w14:textOutline w14:w="9525">
                                  <w14:solidFill>
                                    <w14:srgbClr w14:val="000000"/>
                                  </w14:solidFill>
                                  <w14:round/>
                                </w14:textOutline>
                              </w:rPr>
                            </w:pPr>
                            <w:r>
                              <w:rPr>
                                <w:rFonts w:hint="eastAsia"/>
                                <w:lang w:val="en-US" w:eastAsia="zh-CN"/>
                                <w14:textOutline w14:w="9525">
                                  <w14:solidFill>
                                    <w14:srgbClr w14:val="FF0000"/>
                                  </w14:solidFill>
                                  <w14:round/>
                                </w14:textOutline>
                              </w:rPr>
                              <w:t>一类店：</w:t>
                            </w:r>
                            <w:r>
                              <w:rPr>
                                <w:rFonts w:hint="eastAsia"/>
                                <w:lang w:val="en-US" w:eastAsia="zh-CN"/>
                                <w14:textOutline w14:w="9525">
                                  <w14:solidFill>
                                    <w14:srgbClr w14:val="000000"/>
                                  </w14:solidFill>
                                  <w14:round/>
                                </w14:textOutline>
                              </w:rPr>
                              <w:t>非处方药（甲类非处方、乙类非处方）。</w:t>
                            </w:r>
                          </w:p>
                          <w:p w14:paraId="21EB979D">
                            <w:pPr>
                              <w:keepNext w:val="0"/>
                              <w:keepLines w:val="0"/>
                              <w:pageBreakBefore w:val="0"/>
                              <w:widowControl w:val="0"/>
                              <w:kinsoku/>
                              <w:wordWrap/>
                              <w:overflowPunct/>
                              <w:topLinePunct w:val="0"/>
                              <w:bidi w:val="0"/>
                              <w:adjustRightInd/>
                              <w:snapToGrid/>
                              <w:spacing w:line="280" w:lineRule="exact"/>
                              <w:jc w:val="both"/>
                              <w:textAlignment w:val="auto"/>
                              <w:rPr>
                                <w:rFonts w:hint="eastAsia"/>
                                <w:lang w:val="en-US" w:eastAsia="zh-CN"/>
                                <w14:textOutline w14:w="9525">
                                  <w14:solidFill>
                                    <w14:srgbClr w14:val="000000"/>
                                  </w14:solidFill>
                                  <w14:round/>
                                </w14:textOutline>
                              </w:rPr>
                            </w:pPr>
                            <w:r>
                              <w:rPr>
                                <w:rFonts w:hint="eastAsia"/>
                                <w:lang w:val="en-US" w:eastAsia="zh-CN"/>
                                <w14:textOutline w14:w="9525">
                                  <w14:solidFill>
                                    <w14:srgbClr w14:val="FF0000"/>
                                  </w14:solidFill>
                                  <w14:round/>
                                </w14:textOutline>
                              </w:rPr>
                              <w:t>二类店：</w:t>
                            </w:r>
                            <w:r>
                              <w:rPr>
                                <w:rFonts w:hint="eastAsia"/>
                                <w:lang w:val="en-US" w:eastAsia="zh-CN"/>
                                <w14:textOutline w14:w="9525">
                                  <w14:solidFill>
                                    <w14:srgbClr w14:val="000000"/>
                                  </w14:solidFill>
                                  <w14:round/>
                                </w14:textOutline>
                              </w:rPr>
                              <w:t>处方药、非处方药：中成药、化学药制剂、抗生素制剂。</w:t>
                            </w:r>
                          </w:p>
                          <w:p w14:paraId="58C13EFC">
                            <w:pPr>
                              <w:keepNext w:val="0"/>
                              <w:keepLines w:val="0"/>
                              <w:pageBreakBefore w:val="0"/>
                              <w:widowControl w:val="0"/>
                              <w:kinsoku/>
                              <w:wordWrap/>
                              <w:overflowPunct/>
                              <w:topLinePunct w:val="0"/>
                              <w:bidi w:val="0"/>
                              <w:adjustRightInd/>
                              <w:snapToGrid/>
                              <w:spacing w:line="280" w:lineRule="exact"/>
                              <w:jc w:val="both"/>
                              <w:textAlignment w:val="auto"/>
                              <w:rPr>
                                <w:rFonts w:hint="default"/>
                                <w:lang w:val="en-US" w:eastAsia="zh-CN"/>
                                <w14:textOutline w14:w="9525">
                                  <w14:solidFill>
                                    <w14:srgbClr w14:val="000000"/>
                                  </w14:solidFill>
                                  <w14:round/>
                                </w14:textOutline>
                              </w:rPr>
                            </w:pPr>
                            <w:r>
                              <w:rPr>
                                <w:rFonts w:hint="eastAsia"/>
                                <w:lang w:val="en-US" w:eastAsia="zh-CN"/>
                                <w14:textOutline w14:w="9525">
                                  <w14:solidFill>
                                    <w14:srgbClr w14:val="FF0000"/>
                                  </w14:solidFill>
                                  <w14:round/>
                                </w14:textOutline>
                              </w:rPr>
                              <w:t>三类店：</w:t>
                            </w:r>
                            <w:r>
                              <w:rPr>
                                <w:rFonts w:hint="eastAsia"/>
                                <w:lang w:val="en-US" w:eastAsia="zh-CN"/>
                                <w14:textOutline w14:w="9525">
                                  <w14:solidFill>
                                    <w14:srgbClr w14:val="000000"/>
                                  </w14:solidFill>
                                  <w14:round/>
                                </w14:textOutline>
                              </w:rPr>
                              <w:t>处方药、非处方药：中药饮片、中成药、化学药制剂、抗生素制剂、生化药品、生物制品（除疫苗）。</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61.15pt;margin-top:119.95pt;height:150.65pt;width:138.65pt;z-index:251677696;v-text-anchor:middle;mso-width-relative:page;mso-height-relative:page;" fillcolor="#FFFFFF [3212]" filled="t" stroked="t" coordsize="21600,21600" o:gfxdata="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&#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" adj="-7719,9563">
                <v:fill on="t" focussize="0,0"/>
                <v:stroke weight="1pt" color="#FF0000 [2404]" miterlimit="8" joinstyle="miter"/>
                <v:imagedata o:title=""/>
                <o:lock v:ext="edit" aspectratio="f"/>
                <v:textbox>
                  <w:txbxContent>
                    <w:p w14:paraId="525E362F">
                      <w:pPr>
                        <w:keepNext w:val="0"/>
                        <w:keepLines w:val="0"/>
                        <w:pageBreakBefore w:val="0"/>
                        <w:widowControl w:val="0"/>
                        <w:kinsoku/>
                        <w:wordWrap/>
                        <w:overflowPunct/>
                        <w:topLinePunct w:val="0"/>
                        <w:bidi w:val="0"/>
                        <w:adjustRightInd/>
                        <w:snapToGrid/>
                        <w:spacing w:line="280" w:lineRule="exact"/>
                        <w:jc w:val="both"/>
                        <w:textAlignment w:val="auto"/>
                        <w:rPr>
                          <w:rFonts w:hint="eastAsia"/>
                          <w:sz w:val="24"/>
                          <w:szCs w:val="32"/>
                          <w:lang w:val="en-US" w:eastAsia="zh-CN"/>
                          <w14:textOutline w14:w="9525">
                            <w14:solidFill>
                              <w14:srgbClr w14:val="FF0000"/>
                            </w14:solidFill>
                            <w14:round/>
                          </w14:textOutline>
                        </w:rPr>
                      </w:pPr>
                      <w:r>
                        <w:rPr>
                          <w:rFonts w:hint="eastAsia"/>
                          <w:sz w:val="24"/>
                          <w:szCs w:val="32"/>
                          <w:lang w:val="en-US" w:eastAsia="zh-CN"/>
                          <w14:textOutline w14:w="9525">
                            <w14:solidFill>
                              <w14:srgbClr w14:val="FF0000"/>
                            </w14:solidFill>
                            <w14:round/>
                          </w14:textOutline>
                        </w:rPr>
                        <w:t>可经营范围：</w:t>
                      </w:r>
                    </w:p>
                    <w:p w14:paraId="3A297B07">
                      <w:pPr>
                        <w:keepNext w:val="0"/>
                        <w:keepLines w:val="0"/>
                        <w:pageBreakBefore w:val="0"/>
                        <w:widowControl w:val="0"/>
                        <w:kinsoku/>
                        <w:wordWrap/>
                        <w:overflowPunct/>
                        <w:topLinePunct w:val="0"/>
                        <w:bidi w:val="0"/>
                        <w:adjustRightInd/>
                        <w:snapToGrid/>
                        <w:spacing w:line="280" w:lineRule="exact"/>
                        <w:jc w:val="both"/>
                        <w:textAlignment w:val="auto"/>
                        <w:rPr>
                          <w:rFonts w:hint="eastAsia"/>
                          <w:lang w:val="en-US" w:eastAsia="zh-CN"/>
                          <w14:textOutline w14:w="9525">
                            <w14:solidFill>
                              <w14:srgbClr w14:val="000000"/>
                            </w14:solidFill>
                            <w14:round/>
                          </w14:textOutline>
                        </w:rPr>
                      </w:pPr>
                      <w:r>
                        <w:rPr>
                          <w:rFonts w:hint="eastAsia"/>
                          <w:lang w:val="en-US" w:eastAsia="zh-CN"/>
                          <w14:textOutline w14:w="9525">
                            <w14:solidFill>
                              <w14:srgbClr w14:val="FF0000"/>
                            </w14:solidFill>
                            <w14:round/>
                          </w14:textOutline>
                        </w:rPr>
                        <w:t>一类店：</w:t>
                      </w:r>
                      <w:r>
                        <w:rPr>
                          <w:rFonts w:hint="eastAsia"/>
                          <w:lang w:val="en-US" w:eastAsia="zh-CN"/>
                          <w14:textOutline w14:w="9525">
                            <w14:solidFill>
                              <w14:srgbClr w14:val="000000"/>
                            </w14:solidFill>
                            <w14:round/>
                          </w14:textOutline>
                        </w:rPr>
                        <w:t>非处方药（甲类非处方、乙类非处方）。</w:t>
                      </w:r>
                    </w:p>
                    <w:p w14:paraId="21EB979D">
                      <w:pPr>
                        <w:keepNext w:val="0"/>
                        <w:keepLines w:val="0"/>
                        <w:pageBreakBefore w:val="0"/>
                        <w:widowControl w:val="0"/>
                        <w:kinsoku/>
                        <w:wordWrap/>
                        <w:overflowPunct/>
                        <w:topLinePunct w:val="0"/>
                        <w:bidi w:val="0"/>
                        <w:adjustRightInd/>
                        <w:snapToGrid/>
                        <w:spacing w:line="280" w:lineRule="exact"/>
                        <w:jc w:val="both"/>
                        <w:textAlignment w:val="auto"/>
                        <w:rPr>
                          <w:rFonts w:hint="eastAsia"/>
                          <w:lang w:val="en-US" w:eastAsia="zh-CN"/>
                          <w14:textOutline w14:w="9525">
                            <w14:solidFill>
                              <w14:srgbClr w14:val="000000"/>
                            </w14:solidFill>
                            <w14:round/>
                          </w14:textOutline>
                        </w:rPr>
                      </w:pPr>
                      <w:r>
                        <w:rPr>
                          <w:rFonts w:hint="eastAsia"/>
                          <w:lang w:val="en-US" w:eastAsia="zh-CN"/>
                          <w14:textOutline w14:w="9525">
                            <w14:solidFill>
                              <w14:srgbClr w14:val="FF0000"/>
                            </w14:solidFill>
                            <w14:round/>
                          </w14:textOutline>
                        </w:rPr>
                        <w:t>二类店：</w:t>
                      </w:r>
                      <w:r>
                        <w:rPr>
                          <w:rFonts w:hint="eastAsia"/>
                          <w:lang w:val="en-US" w:eastAsia="zh-CN"/>
                          <w14:textOutline w14:w="9525">
                            <w14:solidFill>
                              <w14:srgbClr w14:val="000000"/>
                            </w14:solidFill>
                            <w14:round/>
                          </w14:textOutline>
                        </w:rPr>
                        <w:t>处方药、非处方药：中成药、化学药制剂、抗生素制剂。</w:t>
                      </w:r>
                    </w:p>
                    <w:p w14:paraId="58C13EFC">
                      <w:pPr>
                        <w:keepNext w:val="0"/>
                        <w:keepLines w:val="0"/>
                        <w:pageBreakBefore w:val="0"/>
                        <w:widowControl w:val="0"/>
                        <w:kinsoku/>
                        <w:wordWrap/>
                        <w:overflowPunct/>
                        <w:topLinePunct w:val="0"/>
                        <w:bidi w:val="0"/>
                        <w:adjustRightInd/>
                        <w:snapToGrid/>
                        <w:spacing w:line="280" w:lineRule="exact"/>
                        <w:jc w:val="both"/>
                        <w:textAlignment w:val="auto"/>
                        <w:rPr>
                          <w:rFonts w:hint="default"/>
                          <w:lang w:val="en-US" w:eastAsia="zh-CN"/>
                          <w14:textOutline w14:w="9525">
                            <w14:solidFill>
                              <w14:srgbClr w14:val="000000"/>
                            </w14:solidFill>
                            <w14:round/>
                          </w14:textOutline>
                        </w:rPr>
                      </w:pPr>
                      <w:r>
                        <w:rPr>
                          <w:rFonts w:hint="eastAsia"/>
                          <w:lang w:val="en-US" w:eastAsia="zh-CN"/>
                          <w14:textOutline w14:w="9525">
                            <w14:solidFill>
                              <w14:srgbClr w14:val="FF0000"/>
                            </w14:solidFill>
                            <w14:round/>
                          </w14:textOutline>
                        </w:rPr>
                        <w:t>三类店：</w:t>
                      </w:r>
                      <w:r>
                        <w:rPr>
                          <w:rFonts w:hint="eastAsia"/>
                          <w:lang w:val="en-US" w:eastAsia="zh-CN"/>
                          <w14:textOutline w14:w="9525">
                            <w14:solidFill>
                              <w14:srgbClr w14:val="000000"/>
                            </w14:solidFill>
                            <w14:round/>
                          </w14:textOutline>
                        </w:rPr>
                        <w:t>处方药、非处方药：中药饮片、中成药、化学药制剂、抗生素制剂、生化药品、生物制品（除疫苗）。</w:t>
                      </w:r>
                    </w:p>
                  </w:txbxContent>
                </v:textbox>
              </v:shape>
            </w:pict>
          </mc:Fallback>
        </mc:AlternateContent>
      </w:r>
      <w:r>
        <w:rPr>
          <w:sz w:val="21"/>
        </w:rPr>
        <mc:AlternateContent>
          <mc:Choice Requires="wps">
            <w:drawing>
              <wp:anchor distT="0" distB="0" distL="114300" distR="114300" simplePos="0" relativeHeight="251675648" behindDoc="0" locked="0" layoutInCell="1" allowOverlap="1">
                <wp:simplePos x="0" y="0"/>
                <wp:positionH relativeFrom="column">
                  <wp:posOffset>-901065</wp:posOffset>
                </wp:positionH>
                <wp:positionV relativeFrom="paragraph">
                  <wp:posOffset>3695065</wp:posOffset>
                </wp:positionV>
                <wp:extent cx="1534160" cy="695325"/>
                <wp:effectExtent l="6350" t="6350" r="193040" b="22225"/>
                <wp:wrapNone/>
                <wp:docPr id="24" name="矩形标注 24"/>
                <wp:cNvGraphicFramePr/>
                <a:graphic xmlns:a="http://schemas.openxmlformats.org/drawingml/2006/main">
                  <a:graphicData uri="http://schemas.microsoft.com/office/word/2010/wordprocessingShape">
                    <wps:wsp>
                      <wps:cNvSpPr/>
                      <wps:spPr>
                        <a:xfrm>
                          <a:off x="0" y="0"/>
                          <a:ext cx="1534160" cy="695325"/>
                        </a:xfrm>
                        <a:prstGeom prst="wedgeRectCallout">
                          <a:avLst>
                            <a:gd name="adj1" fmla="val 61162"/>
                            <a:gd name="adj2" fmla="val 33744"/>
                          </a:avLst>
                        </a:prstGeom>
                        <a:solidFill>
                          <a:schemeClr val="bg1"/>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46E4CDEE">
                            <w:pPr>
                              <w:keepNext w:val="0"/>
                              <w:keepLines w:val="0"/>
                              <w:pageBreakBefore w:val="0"/>
                              <w:widowControl w:val="0"/>
                              <w:kinsoku/>
                              <w:wordWrap/>
                              <w:overflowPunct/>
                              <w:topLinePunct w:val="0"/>
                              <w:bidi w:val="0"/>
                              <w:adjustRightInd/>
                              <w:snapToGrid/>
                              <w:spacing w:line="280" w:lineRule="exact"/>
                              <w:jc w:val="center"/>
                              <w:textAlignment w:val="auto"/>
                              <w:rPr>
                                <w14:textOutline w14:w="9525">
                                  <w14:solidFill>
                                    <w14:srgbClr w14:val="000000"/>
                                  </w14:solidFill>
                                  <w14:round/>
                                </w14:textOutline>
                              </w:rPr>
                            </w:pPr>
                            <w:r>
                              <w:rPr>
                                <w14:textOutline w14:w="9525">
                                  <w14:solidFill>
                                    <w14:srgbClr w14:val="000000"/>
                                  </w14:solidFill>
                                  <w14:round/>
                                </w14:textOutline>
                              </w:rPr>
                              <w:t>质量负责人应有一年以上（含一年）药品经营质量管理工作经验。</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70.95pt;margin-top:290.95pt;height:54.75pt;width:120.8pt;z-index:251675648;v-text-anchor:middle;mso-width-relative:page;mso-height-relative:page;" fillcolor="#FFFFFF [3212]" filled="t" stroked="t" coordsize="21600,21600" o:gfxdata="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&#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" adj="24011,18089">
                <v:fill on="t" focussize="0,0"/>
                <v:stroke weight="1pt" color="#FF0000 [2404]" miterlimit="8" joinstyle="miter"/>
                <v:imagedata o:title=""/>
                <o:lock v:ext="edit" aspectratio="f"/>
                <v:textbox>
                  <w:txbxContent>
                    <w:p w14:paraId="46E4CDEE">
                      <w:pPr>
                        <w:keepNext w:val="0"/>
                        <w:keepLines w:val="0"/>
                        <w:pageBreakBefore w:val="0"/>
                        <w:widowControl w:val="0"/>
                        <w:kinsoku/>
                        <w:wordWrap/>
                        <w:overflowPunct/>
                        <w:topLinePunct w:val="0"/>
                        <w:bidi w:val="0"/>
                        <w:adjustRightInd/>
                        <w:snapToGrid/>
                        <w:spacing w:line="280" w:lineRule="exact"/>
                        <w:jc w:val="center"/>
                        <w:textAlignment w:val="auto"/>
                        <w:rPr>
                          <w14:textOutline w14:w="9525">
                            <w14:solidFill>
                              <w14:srgbClr w14:val="000000"/>
                            </w14:solidFill>
                            <w14:round/>
                          </w14:textOutline>
                        </w:rPr>
                      </w:pPr>
                      <w:r>
                        <w:rPr>
                          <w14:textOutline w14:w="9525">
                            <w14:solidFill>
                              <w14:srgbClr w14:val="000000"/>
                            </w14:solidFill>
                            <w14:round/>
                          </w14:textOutline>
                        </w:rPr>
                        <w:t>质量负责人应有一年以上（含一年）药品经营质量管理工作经验。</w:t>
                      </w:r>
                    </w:p>
                  </w:txbxContent>
                </v:textbox>
              </v:shape>
            </w:pict>
          </mc:Fallback>
        </mc:AlternateContent>
      </w:r>
      <w:r>
        <w:rPr>
          <w:sz w:val="21"/>
        </w:rPr>
        <mc:AlternateContent>
          <mc:Choice Requires="wps">
            <w:drawing>
              <wp:anchor distT="0" distB="0" distL="114300" distR="114300" simplePos="0" relativeHeight="251674624" behindDoc="0" locked="0" layoutInCell="1" allowOverlap="1">
                <wp:simplePos x="0" y="0"/>
                <wp:positionH relativeFrom="column">
                  <wp:posOffset>-912495</wp:posOffset>
                </wp:positionH>
                <wp:positionV relativeFrom="paragraph">
                  <wp:posOffset>1484630</wp:posOffset>
                </wp:positionV>
                <wp:extent cx="1704340" cy="1971675"/>
                <wp:effectExtent l="6350" t="6350" r="41910" b="155575"/>
                <wp:wrapNone/>
                <wp:docPr id="19" name="矩形标注 19"/>
                <wp:cNvGraphicFramePr/>
                <a:graphic xmlns:a="http://schemas.openxmlformats.org/drawingml/2006/main">
                  <a:graphicData uri="http://schemas.microsoft.com/office/word/2010/wordprocessingShape">
                    <wps:wsp>
                      <wps:cNvSpPr/>
                      <wps:spPr>
                        <a:xfrm>
                          <a:off x="0" y="0"/>
                          <a:ext cx="1704340" cy="1971675"/>
                        </a:xfrm>
                        <a:prstGeom prst="wedgeRectCallout">
                          <a:avLst>
                            <a:gd name="adj1" fmla="val 49590"/>
                            <a:gd name="adj2" fmla="val 56924"/>
                          </a:avLst>
                        </a:prstGeom>
                        <a:solidFill>
                          <a:schemeClr val="bg1"/>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191CE932">
                            <w:pPr>
                              <w:keepNext w:val="0"/>
                              <w:keepLines w:val="0"/>
                              <w:pageBreakBefore w:val="0"/>
                              <w:widowControl w:val="0"/>
                              <w:kinsoku/>
                              <w:wordWrap/>
                              <w:overflowPunct/>
                              <w:topLinePunct w:val="0"/>
                              <w:bidi w:val="0"/>
                              <w:adjustRightInd/>
                              <w:snapToGrid/>
                              <w:spacing w:line="280" w:lineRule="exact"/>
                              <w:jc w:val="both"/>
                              <w:textAlignment w:val="auto"/>
                              <w:rPr>
                                <w:rFonts w:hint="default"/>
                                <w:lang w:val="en-US"/>
                                <w14:textOutline w14:w="9525">
                                  <w14:solidFill>
                                    <w14:srgbClr w14:val="000000"/>
                                  </w14:solidFill>
                                  <w14:round/>
                                </w14:textOutline>
                              </w:rPr>
                            </w:pPr>
                            <w:r>
                              <w:rPr>
                                <w:rFonts w:hint="eastAsia"/>
                                <w:lang w:val="en-US" w:eastAsia="zh-CN"/>
                                <w14:textOutline w14:w="9525">
                                  <w14:solidFill>
                                    <w14:srgbClr w14:val="FF0000"/>
                                  </w14:solidFill>
                                  <w14:round/>
                                </w14:textOutline>
                              </w:rPr>
                              <w:t>连锁门店：</w:t>
                            </w:r>
                            <w:r>
                              <w:rPr>
                                <w:rFonts w:hint="eastAsia"/>
                                <w14:textOutline w14:w="9525">
                                  <w14:solidFill>
                                    <w14:srgbClr w14:val="000000"/>
                                  </w14:solidFill>
                                  <w14:round/>
                                </w14:textOutline>
                              </w:rPr>
                              <w:t>总部法定代表人或者企业负责人是执业药师，并注册在总部，</w:t>
                            </w:r>
                            <w:r>
                              <w:rPr>
                                <w:rFonts w:hint="eastAsia"/>
                                <w:lang w:val="en-US" w:eastAsia="zh-CN"/>
                                <w14:textOutline w14:w="9525">
                                  <w14:solidFill>
                                    <w14:srgbClr w14:val="000000"/>
                                  </w14:solidFill>
                                  <w14:round/>
                                </w14:textOutline>
                              </w:rPr>
                              <w:t>二类和三类</w:t>
                            </w:r>
                            <w:r>
                              <w:rPr>
                                <w:rFonts w:hint="eastAsia"/>
                                <w14:textOutline w14:w="9525">
                                  <w14:solidFill>
                                    <w14:srgbClr w14:val="000000"/>
                                  </w14:solidFill>
                                  <w14:round/>
                                </w14:textOutline>
                              </w:rPr>
                              <w:t>门店企业负责人</w:t>
                            </w:r>
                            <w:r>
                              <w:rPr>
                                <w:rFonts w:hint="eastAsia"/>
                                <w:lang w:val="en-US" w:eastAsia="zh-CN"/>
                                <w14:textOutline w14:w="9525">
                                  <w14:solidFill>
                                    <w14:srgbClr w14:val="000000"/>
                                  </w14:solidFill>
                                  <w14:round/>
                                </w14:textOutline>
                              </w:rPr>
                              <w:t>应为执业药师。</w:t>
                            </w:r>
                          </w:p>
                          <w:p w14:paraId="4361245F">
                            <w:pPr>
                              <w:keepNext w:val="0"/>
                              <w:keepLines w:val="0"/>
                              <w:pageBreakBefore w:val="0"/>
                              <w:widowControl w:val="0"/>
                              <w:kinsoku/>
                              <w:wordWrap/>
                              <w:overflowPunct/>
                              <w:topLinePunct w:val="0"/>
                              <w:bidi w:val="0"/>
                              <w:adjustRightInd/>
                              <w:snapToGrid/>
                              <w:spacing w:line="280" w:lineRule="exact"/>
                              <w:jc w:val="both"/>
                              <w:textAlignment w:val="auto"/>
                              <w:rPr>
                                <w14:textOutline w14:w="9525">
                                  <w14:solidFill>
                                    <w14:srgbClr w14:val="000000"/>
                                  </w14:solidFill>
                                  <w14:round/>
                                </w14:textOutline>
                              </w:rPr>
                            </w:pPr>
                            <w:r>
                              <w:rPr>
                                <w:rFonts w:hint="eastAsia"/>
                                <w14:textOutline w14:w="9525">
                                  <w14:solidFill>
                                    <w14:srgbClr w14:val="FF0000"/>
                                  </w14:solidFill>
                                  <w14:round/>
                                </w14:textOutline>
                              </w:rPr>
                              <w:t>单体店</w:t>
                            </w:r>
                            <w:r>
                              <w:rPr>
                                <w:rFonts w:hint="eastAsia"/>
                                <w:lang w:eastAsia="zh-CN"/>
                                <w14:textOutline w14:w="9525">
                                  <w14:solidFill>
                                    <w14:srgbClr w14:val="FF0000"/>
                                  </w14:solidFill>
                                  <w14:round/>
                                </w14:textOutline>
                              </w:rPr>
                              <w:t>：</w:t>
                            </w:r>
                            <w:r>
                              <w:rPr>
                                <w:rFonts w:hint="eastAsia"/>
                                <w:lang w:val="en-US" w:eastAsia="zh-CN"/>
                                <w14:textOutline w14:w="9525">
                                  <w14:solidFill>
                                    <w14:srgbClr w14:val="000000"/>
                                  </w14:solidFill>
                                  <w14:round/>
                                </w14:textOutline>
                              </w:rPr>
                              <w:t>二类和三类店</w:t>
                            </w:r>
                            <w:r>
                              <w:rPr>
                                <w:rFonts w:hint="eastAsia"/>
                                <w14:textOutline w14:w="9525">
                                  <w14:solidFill>
                                    <w14:srgbClr w14:val="000000"/>
                                  </w14:solidFill>
                                  <w14:round/>
                                </w14:textOutline>
                              </w:rPr>
                              <w:t>法定代表人或企业负责人应为执业药师。</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71.85pt;margin-top:116.9pt;height:155.25pt;width:134.2pt;z-index:251674624;v-text-anchor:middle;mso-width-relative:page;mso-height-relative:page;" fillcolor="#FFFFFF [3212]" filled="t" stroked="t" coordsize="21600,21600" o:gfxdata="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" adj="21511,23096">
                <v:fill on="t" focussize="0,0"/>
                <v:stroke weight="1pt" color="#FF0000 [2404]" miterlimit="8" joinstyle="miter"/>
                <v:imagedata o:title=""/>
                <o:lock v:ext="edit" aspectratio="f"/>
                <v:textbox>
                  <w:txbxContent>
                    <w:p w14:paraId="191CE932">
                      <w:pPr>
                        <w:keepNext w:val="0"/>
                        <w:keepLines w:val="0"/>
                        <w:pageBreakBefore w:val="0"/>
                        <w:widowControl w:val="0"/>
                        <w:kinsoku/>
                        <w:wordWrap/>
                        <w:overflowPunct/>
                        <w:topLinePunct w:val="0"/>
                        <w:bidi w:val="0"/>
                        <w:adjustRightInd/>
                        <w:snapToGrid/>
                        <w:spacing w:line="280" w:lineRule="exact"/>
                        <w:jc w:val="both"/>
                        <w:textAlignment w:val="auto"/>
                        <w:rPr>
                          <w:rFonts w:hint="default"/>
                          <w:lang w:val="en-US"/>
                          <w14:textOutline w14:w="9525">
                            <w14:solidFill>
                              <w14:srgbClr w14:val="000000"/>
                            </w14:solidFill>
                            <w14:round/>
                          </w14:textOutline>
                        </w:rPr>
                      </w:pPr>
                      <w:r>
                        <w:rPr>
                          <w:rFonts w:hint="eastAsia"/>
                          <w:lang w:val="en-US" w:eastAsia="zh-CN"/>
                          <w14:textOutline w14:w="9525">
                            <w14:solidFill>
                              <w14:srgbClr w14:val="FF0000"/>
                            </w14:solidFill>
                            <w14:round/>
                          </w14:textOutline>
                        </w:rPr>
                        <w:t>连锁门店：</w:t>
                      </w:r>
                      <w:r>
                        <w:rPr>
                          <w:rFonts w:hint="eastAsia"/>
                          <w14:textOutline w14:w="9525">
                            <w14:solidFill>
                              <w14:srgbClr w14:val="000000"/>
                            </w14:solidFill>
                            <w14:round/>
                          </w14:textOutline>
                        </w:rPr>
                        <w:t>总部法定代表人或者企业负责人是执业药师，并注册在总部，</w:t>
                      </w:r>
                      <w:r>
                        <w:rPr>
                          <w:rFonts w:hint="eastAsia"/>
                          <w:lang w:val="en-US" w:eastAsia="zh-CN"/>
                          <w14:textOutline w14:w="9525">
                            <w14:solidFill>
                              <w14:srgbClr w14:val="000000"/>
                            </w14:solidFill>
                            <w14:round/>
                          </w14:textOutline>
                        </w:rPr>
                        <w:t>二类和三类</w:t>
                      </w:r>
                      <w:r>
                        <w:rPr>
                          <w:rFonts w:hint="eastAsia"/>
                          <w14:textOutline w14:w="9525">
                            <w14:solidFill>
                              <w14:srgbClr w14:val="000000"/>
                            </w14:solidFill>
                            <w14:round/>
                          </w14:textOutline>
                        </w:rPr>
                        <w:t>门店企业负责人</w:t>
                      </w:r>
                      <w:r>
                        <w:rPr>
                          <w:rFonts w:hint="eastAsia"/>
                          <w:lang w:val="en-US" w:eastAsia="zh-CN"/>
                          <w14:textOutline w14:w="9525">
                            <w14:solidFill>
                              <w14:srgbClr w14:val="000000"/>
                            </w14:solidFill>
                            <w14:round/>
                          </w14:textOutline>
                        </w:rPr>
                        <w:t>应为执业药师。</w:t>
                      </w:r>
                    </w:p>
                    <w:p w14:paraId="4361245F">
                      <w:pPr>
                        <w:keepNext w:val="0"/>
                        <w:keepLines w:val="0"/>
                        <w:pageBreakBefore w:val="0"/>
                        <w:widowControl w:val="0"/>
                        <w:kinsoku/>
                        <w:wordWrap/>
                        <w:overflowPunct/>
                        <w:topLinePunct w:val="0"/>
                        <w:bidi w:val="0"/>
                        <w:adjustRightInd/>
                        <w:snapToGrid/>
                        <w:spacing w:line="280" w:lineRule="exact"/>
                        <w:jc w:val="both"/>
                        <w:textAlignment w:val="auto"/>
                        <w:rPr>
                          <w14:textOutline w14:w="9525">
                            <w14:solidFill>
                              <w14:srgbClr w14:val="000000"/>
                            </w14:solidFill>
                            <w14:round/>
                          </w14:textOutline>
                        </w:rPr>
                      </w:pPr>
                      <w:r>
                        <w:rPr>
                          <w:rFonts w:hint="eastAsia"/>
                          <w14:textOutline w14:w="9525">
                            <w14:solidFill>
                              <w14:srgbClr w14:val="FF0000"/>
                            </w14:solidFill>
                            <w14:round/>
                          </w14:textOutline>
                        </w:rPr>
                        <w:t>单体店</w:t>
                      </w:r>
                      <w:r>
                        <w:rPr>
                          <w:rFonts w:hint="eastAsia"/>
                          <w:lang w:eastAsia="zh-CN"/>
                          <w14:textOutline w14:w="9525">
                            <w14:solidFill>
                              <w14:srgbClr w14:val="FF0000"/>
                            </w14:solidFill>
                            <w14:round/>
                          </w14:textOutline>
                        </w:rPr>
                        <w:t>：</w:t>
                      </w:r>
                      <w:r>
                        <w:rPr>
                          <w:rFonts w:hint="eastAsia"/>
                          <w:lang w:val="en-US" w:eastAsia="zh-CN"/>
                          <w14:textOutline w14:w="9525">
                            <w14:solidFill>
                              <w14:srgbClr w14:val="000000"/>
                            </w14:solidFill>
                            <w14:round/>
                          </w14:textOutline>
                        </w:rPr>
                        <w:t>二类和三类店</w:t>
                      </w:r>
                      <w:r>
                        <w:rPr>
                          <w:rFonts w:hint="eastAsia"/>
                          <w14:textOutline w14:w="9525">
                            <w14:solidFill>
                              <w14:srgbClr w14:val="000000"/>
                            </w14:solidFill>
                            <w14:round/>
                          </w14:textOutline>
                        </w:rPr>
                        <w:t>法定代表人或企业负责人应为执业药师。</w:t>
                      </w:r>
                    </w:p>
                  </w:txbxContent>
                </v:textbox>
              </v:shape>
            </w:pict>
          </mc:Fallback>
        </mc:AlternateContent>
      </w:r>
    </w:p>
    <w:p w14:paraId="13B19FBC">
      <w:pPr>
        <w:rPr>
          <w:rFonts w:hint="eastAsia"/>
          <w:lang w:val="en-US" w:eastAsia="zh-CN"/>
        </w:rPr>
      </w:pPr>
      <w:r>
        <w:rPr>
          <w:rFonts w:hint="eastAsia"/>
          <w:lang w:val="en-US" w:eastAsia="zh-CN"/>
        </w:rPr>
        <w:drawing>
          <wp:inline distT="0" distB="0" distL="114300" distR="114300">
            <wp:extent cx="5267960" cy="7454900"/>
            <wp:effectExtent l="0" t="0" r="8890" b="12700"/>
            <wp:docPr id="5" name="图片 5" descr="变更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变更_03"/>
                    <pic:cNvPicPr>
                      <a:picLocks noChangeAspect="1"/>
                    </pic:cNvPicPr>
                  </pic:nvPicPr>
                  <pic:blipFill>
                    <a:blip r:embed="rId9"/>
                    <a:stretch>
                      <a:fillRect/>
                    </a:stretch>
                  </pic:blipFill>
                  <pic:spPr>
                    <a:xfrm>
                      <a:off x="0" y="0"/>
                      <a:ext cx="5267960" cy="7454900"/>
                    </a:xfrm>
                    <a:prstGeom prst="rect">
                      <a:avLst/>
                    </a:prstGeom>
                  </pic:spPr>
                </pic:pic>
              </a:graphicData>
            </a:graphic>
          </wp:inline>
        </w:drawing>
      </w:r>
    </w:p>
    <w:p w14:paraId="594F2E60">
      <w:pPr>
        <w:rPr>
          <w:rFonts w:hint="eastAsia"/>
          <w:lang w:val="en-US" w:eastAsia="zh-CN"/>
        </w:rPr>
      </w:pPr>
      <w:r>
        <w:rPr>
          <w:rFonts w:hint="eastAsia"/>
          <w:lang w:val="en-US" w:eastAsia="zh-CN"/>
        </w:rPr>
        <w:drawing>
          <wp:inline distT="0" distB="0" distL="114300" distR="114300">
            <wp:extent cx="5267960" cy="7453630"/>
            <wp:effectExtent l="0" t="0" r="8890" b="13970"/>
            <wp:docPr id="6" name="图片 6" descr="变更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变更_04"/>
                    <pic:cNvPicPr>
                      <a:picLocks noChangeAspect="1"/>
                    </pic:cNvPicPr>
                  </pic:nvPicPr>
                  <pic:blipFill>
                    <a:blip r:embed="rId10"/>
                    <a:stretch>
                      <a:fillRect/>
                    </a:stretch>
                  </pic:blipFill>
                  <pic:spPr>
                    <a:xfrm>
                      <a:off x="0" y="0"/>
                      <a:ext cx="5267960" cy="7453630"/>
                    </a:xfrm>
                    <a:prstGeom prst="rect">
                      <a:avLst/>
                    </a:prstGeom>
                  </pic:spPr>
                </pic:pic>
              </a:graphicData>
            </a:graphic>
          </wp:inline>
        </w:drawing>
      </w:r>
    </w:p>
    <w:p w14:paraId="4936BFEE">
      <w:pPr>
        <w:rPr>
          <w:rFonts w:hint="eastAsia"/>
          <w:lang w:val="en-US" w:eastAsia="zh-CN"/>
        </w:rPr>
      </w:pPr>
    </w:p>
    <w:p w14:paraId="36B0A719">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32" w:firstLineChars="200"/>
        <w:textAlignment w:val="auto"/>
        <w:rPr>
          <w:rFonts w:hint="default" w:ascii="仿宋_GB2312" w:hAnsi="仿宋_GB2312" w:eastAsia="仿宋_GB2312" w:cs="仿宋_GB2312"/>
          <w:color w:val="auto"/>
          <w:sz w:val="32"/>
          <w:szCs w:val="32"/>
          <w:highlight w:val="none"/>
          <w:lang w:val="en-US" w:eastAsia="zh-CN"/>
        </w:rPr>
      </w:pPr>
      <w:r>
        <w:rPr>
          <w:rFonts w:hint="eastAsia" w:ascii="仿宋_GB2312" w:hAnsi="仿宋_GB2312" w:eastAsia="仿宋_GB2312" w:cs="仿宋_GB2312"/>
          <w:color w:val="auto"/>
          <w:sz w:val="32"/>
          <w:szCs w:val="32"/>
          <w:highlight w:val="none"/>
          <w:lang w:val="en-US" w:eastAsia="zh-CN"/>
        </w:rPr>
        <w:t>涉及变更经营地址、经营范围需现场核查的，打印时有此页：</w:t>
      </w:r>
    </w:p>
    <w:p w14:paraId="5BD35D57">
      <w:r>
        <w:drawing>
          <wp:inline distT="0" distB="0" distL="114300" distR="114300">
            <wp:extent cx="4956175" cy="7147560"/>
            <wp:effectExtent l="0" t="0" r="15875" b="15240"/>
            <wp:docPr id="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
                    <pic:cNvPicPr>
                      <a:picLocks noChangeAspect="1"/>
                    </pic:cNvPicPr>
                  </pic:nvPicPr>
                  <pic:blipFill>
                    <a:blip r:embed="rId11"/>
                    <a:stretch>
                      <a:fillRect/>
                    </a:stretch>
                  </pic:blipFill>
                  <pic:spPr>
                    <a:xfrm>
                      <a:off x="0" y="0"/>
                      <a:ext cx="4956175" cy="7147560"/>
                    </a:xfrm>
                    <a:prstGeom prst="rect">
                      <a:avLst/>
                    </a:prstGeom>
                    <a:noFill/>
                    <a:ln>
                      <a:noFill/>
                    </a:ln>
                  </pic:spPr>
                </pic:pic>
              </a:graphicData>
            </a:graphic>
          </wp:inline>
        </w:drawing>
      </w:r>
    </w:p>
    <w:p w14:paraId="4351B80C">
      <w:r>
        <w:drawing>
          <wp:inline distT="0" distB="0" distL="114300" distR="114300">
            <wp:extent cx="5272405" cy="7633970"/>
            <wp:effectExtent l="0" t="0" r="4445" b="5080"/>
            <wp:docPr id="1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2"/>
                    <pic:cNvPicPr>
                      <a:picLocks noChangeAspect="1"/>
                    </pic:cNvPicPr>
                  </pic:nvPicPr>
                  <pic:blipFill>
                    <a:blip r:embed="rId12"/>
                    <a:stretch>
                      <a:fillRect/>
                    </a:stretch>
                  </pic:blipFill>
                  <pic:spPr>
                    <a:xfrm>
                      <a:off x="0" y="0"/>
                      <a:ext cx="5272405" cy="7633970"/>
                    </a:xfrm>
                    <a:prstGeom prst="rect">
                      <a:avLst/>
                    </a:prstGeom>
                    <a:noFill/>
                    <a:ln>
                      <a:noFill/>
                    </a:ln>
                  </pic:spPr>
                </pic:pic>
              </a:graphicData>
            </a:graphic>
          </wp:inline>
        </w:drawing>
      </w:r>
    </w:p>
    <w:p w14:paraId="7541897C">
      <w:pPr>
        <w:rPr>
          <w:rFonts w:hint="eastAsia"/>
          <w:lang w:val="en-US" w:eastAsia="zh-CN"/>
        </w:rPr>
      </w:pPr>
      <w:r>
        <w:br w:type="page"/>
      </w:r>
    </w:p>
    <w:p w14:paraId="4FE2BE8D">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32" w:firstLineChars="200"/>
        <w:textAlignment w:val="auto"/>
        <w:rPr>
          <w:rFonts w:hint="eastAsia" w:ascii="仿宋" w:hAnsi="仿宋" w:eastAsia="仿宋" w:cs="宋体"/>
          <w:sz w:val="32"/>
          <w:szCs w:val="32"/>
          <w:lang w:val="en-US" w:eastAsia="zh-CN"/>
        </w:rPr>
      </w:pPr>
      <w:r>
        <w:rPr>
          <w:rFonts w:hint="eastAsia" w:ascii="仿宋_GB2312" w:hAnsi="仿宋_GB2312" w:eastAsia="仿宋_GB2312" w:cs="仿宋_GB2312"/>
          <w:color w:val="auto"/>
          <w:sz w:val="32"/>
          <w:szCs w:val="32"/>
          <w:highlight w:val="none"/>
          <w:lang w:val="en-US" w:eastAsia="zh-CN"/>
        </w:rPr>
        <w:t>②药品经营企业变更许可事项申请。</w:t>
      </w:r>
      <w:r>
        <w:rPr>
          <w:rFonts w:hint="eastAsia" w:ascii="仿宋" w:hAnsi="仿宋" w:eastAsia="仿宋" w:cs="宋体"/>
          <w:sz w:val="32"/>
          <w:szCs w:val="32"/>
          <w:lang w:val="en-US" w:eastAsia="zh-CN"/>
        </w:rPr>
        <w:t>变更什么事项，申请报告中写什么事项。落款写明单位名称、法人签字、盖公章</w:t>
      </w:r>
      <w:r>
        <w:rPr>
          <w:rFonts w:hint="eastAsia" w:ascii="仿宋" w:hAnsi="仿宋" w:eastAsia="仿宋" w:cs="宋体"/>
          <w:sz w:val="32"/>
          <w:szCs w:val="32"/>
        </w:rPr>
        <w:t>（法人企业下设分支机构由法人企业提出申请）</w:t>
      </w:r>
      <w:r>
        <w:rPr>
          <w:rFonts w:hint="eastAsia" w:ascii="仿宋" w:hAnsi="仿宋" w:eastAsia="仿宋" w:cs="宋体"/>
          <w:sz w:val="32"/>
          <w:szCs w:val="32"/>
          <w:lang w:eastAsia="zh-CN"/>
        </w:rPr>
        <w:t>。</w:t>
      </w:r>
    </w:p>
    <w:p w14:paraId="0B880834">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32" w:firstLineChars="200"/>
        <w:jc w:val="both"/>
        <w:textAlignment w:val="auto"/>
        <w:rPr>
          <w:rFonts w:hint="default" w:ascii="微软雅黑" w:hAnsi="微软雅黑" w:eastAsia="微软雅黑" w:cs="微软雅黑"/>
          <w:sz w:val="44"/>
          <w:szCs w:val="44"/>
          <w:u w:val="none"/>
          <w:lang w:val="en-US" w:eastAsia="zh-CN"/>
        </w:rPr>
      </w:pPr>
      <w:r>
        <w:rPr>
          <w:rFonts w:hint="eastAsia" w:ascii="黑体" w:hAnsi="黑体" w:eastAsia="黑体" w:cs="黑体"/>
          <w:b w:val="0"/>
          <w:bCs w:val="0"/>
          <w:color w:val="auto"/>
          <w:sz w:val="32"/>
          <w:szCs w:val="32"/>
          <w:highlight w:val="none"/>
          <w:lang w:val="en-US" w:eastAsia="zh-CN"/>
        </w:rPr>
        <w:t>样例：</w:t>
      </w:r>
    </w:p>
    <w:p w14:paraId="3C9498B5">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0" w:firstLineChars="0"/>
        <w:jc w:val="center"/>
        <w:textAlignment w:val="auto"/>
        <w:rPr>
          <w:rFonts w:hint="eastAsia" w:ascii="微软雅黑" w:hAnsi="微软雅黑" w:eastAsia="微软雅黑" w:cs="微软雅黑"/>
          <w:sz w:val="44"/>
          <w:szCs w:val="44"/>
          <w:lang w:val="en-US" w:eastAsia="zh-CN"/>
        </w:rPr>
      </w:pPr>
      <w:r>
        <w:rPr>
          <w:rFonts w:hint="eastAsia" w:ascii="微软雅黑" w:hAnsi="微软雅黑" w:eastAsia="微软雅黑" w:cs="微软雅黑"/>
          <w:sz w:val="44"/>
          <w:szCs w:val="44"/>
          <w:u w:val="none"/>
          <w:lang w:val="en-US" w:eastAsia="zh-CN"/>
        </w:rPr>
        <w:t>Xxxxxxx公司</w:t>
      </w:r>
      <w:r>
        <w:rPr>
          <w:rFonts w:hint="eastAsia" w:ascii="微软雅黑" w:hAnsi="微软雅黑" w:eastAsia="微软雅黑" w:cs="微软雅黑"/>
          <w:sz w:val="44"/>
          <w:szCs w:val="44"/>
          <w:lang w:val="en-US" w:eastAsia="zh-CN"/>
        </w:rPr>
        <w:t>药品经营许可证</w:t>
      </w:r>
    </w:p>
    <w:p w14:paraId="13648974">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0" w:firstLineChars="0"/>
        <w:jc w:val="center"/>
        <w:textAlignment w:val="auto"/>
        <w:rPr>
          <w:rFonts w:hint="eastAsia" w:ascii="微软雅黑" w:hAnsi="微软雅黑" w:eastAsia="微软雅黑" w:cs="微软雅黑"/>
          <w:sz w:val="44"/>
          <w:szCs w:val="44"/>
          <w:lang w:val="en-US" w:eastAsia="zh-CN"/>
        </w:rPr>
      </w:pPr>
      <w:r>
        <w:rPr>
          <w:rFonts w:hint="eastAsia" w:ascii="微软雅黑" w:hAnsi="微软雅黑" w:eastAsia="微软雅黑" w:cs="微软雅黑"/>
          <w:sz w:val="44"/>
          <w:szCs w:val="44"/>
          <w:lang w:val="en-US" w:eastAsia="zh-CN"/>
        </w:rPr>
        <w:t>变更事项申请报告</w:t>
      </w:r>
    </w:p>
    <w:p w14:paraId="062E76D2">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0" w:firstLineChars="0"/>
        <w:textAlignment w:val="auto"/>
        <w:rPr>
          <w:rFonts w:hint="eastAsia" w:ascii="仿宋" w:hAnsi="仿宋" w:eastAsia="仿宋" w:cs="宋体"/>
          <w:sz w:val="32"/>
          <w:szCs w:val="32"/>
          <w:lang w:val="en-US" w:eastAsia="zh-CN"/>
        </w:rPr>
      </w:pPr>
      <w:r>
        <w:rPr>
          <w:sz w:val="44"/>
        </w:rPr>
        <mc:AlternateContent>
          <mc:Choice Requires="wps">
            <w:drawing>
              <wp:anchor distT="0" distB="0" distL="114300" distR="114300" simplePos="0" relativeHeight="251665408" behindDoc="0" locked="0" layoutInCell="1" allowOverlap="1">
                <wp:simplePos x="0" y="0"/>
                <wp:positionH relativeFrom="column">
                  <wp:posOffset>5089525</wp:posOffset>
                </wp:positionH>
                <wp:positionV relativeFrom="paragraph">
                  <wp:posOffset>218440</wp:posOffset>
                </wp:positionV>
                <wp:extent cx="1257935" cy="362585"/>
                <wp:effectExtent l="6350" t="6350" r="12065" b="164465"/>
                <wp:wrapNone/>
                <wp:docPr id="56" name="矩形标注 56"/>
                <wp:cNvGraphicFramePr/>
                <a:graphic xmlns:a="http://schemas.openxmlformats.org/drawingml/2006/main">
                  <a:graphicData uri="http://schemas.microsoft.com/office/word/2010/wordprocessingShape">
                    <wps:wsp>
                      <wps:cNvSpPr/>
                      <wps:spPr>
                        <a:xfrm>
                          <a:off x="6185535" y="1254125"/>
                          <a:ext cx="1257935" cy="362585"/>
                        </a:xfrm>
                        <a:prstGeom prst="wedgeRectCallout">
                          <a:avLst>
                            <a:gd name="adj1" fmla="val -29472"/>
                            <a:gd name="adj2" fmla="val 89670"/>
                          </a:avLst>
                        </a:prstGeom>
                        <a:solidFill>
                          <a:schemeClr val="bg1"/>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2F5F418A">
                            <w:pPr>
                              <w:spacing w:line="240" w:lineRule="exact"/>
                              <w:rPr>
                                <w:rFonts w:hint="default"/>
                                <w:b/>
                                <w:bCs/>
                                <w:color w:val="FF0000"/>
                                <w:sz w:val="20"/>
                                <w:szCs w:val="20"/>
                                <w:lang w:val="en-US" w:eastAsia="zh-CN"/>
                              </w:rPr>
                            </w:pPr>
                            <w:r>
                              <w:rPr>
                                <w:rFonts w:hint="eastAsia"/>
                                <w:b/>
                                <w:bCs/>
                                <w:color w:val="FF0000"/>
                                <w:sz w:val="20"/>
                                <w:szCs w:val="20"/>
                                <w:lang w:val="en-US" w:eastAsia="zh-CN"/>
                              </w:rPr>
                              <w:t>变更什么写什么</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400.75pt;margin-top:17.2pt;height:28.55pt;width:99.05pt;z-index:251665408;v-text-anchor:middle;mso-width-relative:page;mso-height-relative:page;" fillcolor="#FFFFFF [3212]" filled="t" stroked="t" coordsize="21600,21600" o:gfxdata="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" adj="4434,30169">
                <v:fill on="t" focussize="0,0"/>
                <v:stroke weight="1pt" color="#FF0000 [2404]" miterlimit="8" joinstyle="miter"/>
                <v:imagedata o:title=""/>
                <o:lock v:ext="edit" aspectratio="f"/>
                <v:textbox>
                  <w:txbxContent>
                    <w:p w14:paraId="2F5F418A">
                      <w:pPr>
                        <w:spacing w:line="240" w:lineRule="exact"/>
                        <w:rPr>
                          <w:rFonts w:hint="default"/>
                          <w:b/>
                          <w:bCs/>
                          <w:color w:val="FF0000"/>
                          <w:sz w:val="20"/>
                          <w:szCs w:val="20"/>
                          <w:lang w:val="en-US" w:eastAsia="zh-CN"/>
                        </w:rPr>
                      </w:pPr>
                      <w:r>
                        <w:rPr>
                          <w:rFonts w:hint="eastAsia"/>
                          <w:b/>
                          <w:bCs/>
                          <w:color w:val="FF0000"/>
                          <w:sz w:val="20"/>
                          <w:szCs w:val="20"/>
                          <w:lang w:val="en-US" w:eastAsia="zh-CN"/>
                        </w:rPr>
                        <w:t>变更什么写什么</w:t>
                      </w:r>
                    </w:p>
                  </w:txbxContent>
                </v:textbox>
              </v:shape>
            </w:pict>
          </mc:Fallback>
        </mc:AlternateContent>
      </w:r>
    </w:p>
    <w:p w14:paraId="4AAF0D06">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0" w:firstLineChars="0"/>
        <w:textAlignment w:val="auto"/>
        <w:rPr>
          <w:rFonts w:hint="eastAsia" w:ascii="仿宋" w:hAnsi="仿宋" w:eastAsia="仿宋" w:cs="宋体"/>
          <w:sz w:val="32"/>
          <w:szCs w:val="32"/>
          <w:lang w:val="en-US" w:eastAsia="zh-CN"/>
        </w:rPr>
      </w:pPr>
      <w:r>
        <w:rPr>
          <w:rFonts w:hint="eastAsia" w:ascii="仿宋" w:hAnsi="仿宋" w:eastAsia="仿宋" w:cs="宋体"/>
          <w:sz w:val="32"/>
          <w:szCs w:val="32"/>
          <w:lang w:val="en-US" w:eastAsia="zh-CN"/>
        </w:rPr>
        <w:t>Xxx县（区）行政审批服务局：</w:t>
      </w:r>
    </w:p>
    <w:p w14:paraId="361E7B1F">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32" w:firstLineChars="200"/>
        <w:textAlignment w:val="auto"/>
        <w:rPr>
          <w:rFonts w:hint="eastAsia" w:ascii="仿宋" w:hAnsi="仿宋" w:eastAsia="仿宋" w:cs="宋体"/>
          <w:sz w:val="32"/>
          <w:szCs w:val="32"/>
          <w:u w:val="none"/>
          <w:lang w:val="en-US" w:eastAsia="zh-CN"/>
        </w:rPr>
      </w:pPr>
      <w:r>
        <w:rPr>
          <w:rFonts w:hint="eastAsia" w:ascii="仿宋" w:hAnsi="仿宋" w:eastAsia="仿宋" w:cs="宋体"/>
          <w:sz w:val="32"/>
          <w:szCs w:val="32"/>
          <w:lang w:val="en-US" w:eastAsia="zh-CN"/>
        </w:rPr>
        <w:t>我单位</w:t>
      </w:r>
      <w:r>
        <w:rPr>
          <w:rFonts w:hint="eastAsia" w:ascii="仿宋" w:hAnsi="仿宋" w:eastAsia="仿宋" w:cs="宋体"/>
          <w:sz w:val="32"/>
          <w:szCs w:val="32"/>
          <w:u w:val="single"/>
          <w:lang w:val="en-US" w:eastAsia="zh-CN"/>
        </w:rPr>
        <w:t xml:space="preserve">                         </w:t>
      </w:r>
      <w:r>
        <w:rPr>
          <w:rFonts w:hint="eastAsia" w:ascii="仿宋" w:hAnsi="仿宋" w:eastAsia="仿宋" w:cs="宋体"/>
          <w:sz w:val="32"/>
          <w:szCs w:val="32"/>
          <w:u w:val="none"/>
          <w:lang w:val="en-US" w:eastAsia="zh-CN"/>
        </w:rPr>
        <w:t>，变更法定代表人为：</w:t>
      </w:r>
      <w:r>
        <w:rPr>
          <w:rFonts w:hint="eastAsia" w:ascii="仿宋" w:hAnsi="仿宋" w:eastAsia="仿宋" w:cs="宋体"/>
          <w:sz w:val="32"/>
          <w:szCs w:val="32"/>
          <w:u w:val="single"/>
          <w:lang w:val="en-US" w:eastAsia="zh-CN"/>
        </w:rPr>
        <w:t xml:space="preserve">        </w:t>
      </w:r>
      <w:r>
        <w:rPr>
          <w:rFonts w:hint="eastAsia" w:ascii="仿宋" w:hAnsi="仿宋" w:eastAsia="仿宋" w:cs="宋体"/>
          <w:sz w:val="32"/>
          <w:szCs w:val="32"/>
          <w:u w:val="none"/>
          <w:lang w:val="en-US" w:eastAsia="zh-CN"/>
        </w:rPr>
        <w:t>，变更企业负责人为：</w:t>
      </w:r>
      <w:r>
        <w:rPr>
          <w:rFonts w:hint="eastAsia" w:ascii="仿宋" w:hAnsi="仿宋" w:eastAsia="仿宋" w:cs="宋体"/>
          <w:sz w:val="32"/>
          <w:szCs w:val="32"/>
          <w:u w:val="single"/>
          <w:lang w:val="en-US" w:eastAsia="zh-CN"/>
        </w:rPr>
        <w:t xml:space="preserve">          </w:t>
      </w:r>
      <w:r>
        <w:rPr>
          <w:rFonts w:hint="eastAsia" w:ascii="仿宋" w:hAnsi="仿宋" w:eastAsia="仿宋" w:cs="宋体"/>
          <w:sz w:val="32"/>
          <w:szCs w:val="32"/>
          <w:u w:val="none"/>
          <w:lang w:val="en-US" w:eastAsia="zh-CN"/>
        </w:rPr>
        <w:t>，变更质量负责人为：</w:t>
      </w:r>
      <w:r>
        <w:rPr>
          <w:rFonts w:hint="eastAsia" w:ascii="仿宋" w:hAnsi="仿宋" w:eastAsia="仿宋" w:cs="宋体"/>
          <w:sz w:val="32"/>
          <w:szCs w:val="32"/>
          <w:u w:val="single"/>
          <w:lang w:val="en-US" w:eastAsia="zh-CN"/>
        </w:rPr>
        <w:t xml:space="preserve">        </w:t>
      </w:r>
      <w:r>
        <w:rPr>
          <w:rFonts w:hint="eastAsia" w:ascii="仿宋" w:hAnsi="仿宋" w:eastAsia="仿宋" w:cs="宋体"/>
          <w:sz w:val="32"/>
          <w:szCs w:val="32"/>
          <w:u w:val="none"/>
          <w:lang w:val="en-US" w:eastAsia="zh-CN"/>
        </w:rPr>
        <w:t>，变更药学技术人员为：</w:t>
      </w:r>
      <w:r>
        <w:rPr>
          <w:rFonts w:hint="eastAsia" w:ascii="仿宋" w:hAnsi="仿宋" w:eastAsia="仿宋" w:cs="宋体"/>
          <w:sz w:val="32"/>
          <w:szCs w:val="32"/>
          <w:u w:val="single"/>
          <w:lang w:val="en-US" w:eastAsia="zh-CN"/>
        </w:rPr>
        <w:t xml:space="preserve">          </w:t>
      </w:r>
      <w:r>
        <w:rPr>
          <w:rFonts w:hint="eastAsia" w:ascii="仿宋" w:hAnsi="仿宋" w:eastAsia="仿宋" w:cs="宋体"/>
          <w:sz w:val="32"/>
          <w:szCs w:val="32"/>
          <w:u w:val="none"/>
          <w:lang w:val="en-US" w:eastAsia="zh-CN"/>
        </w:rPr>
        <w:t>，变更经营范围为：</w:t>
      </w:r>
      <w:r>
        <w:rPr>
          <w:rFonts w:hint="eastAsia" w:ascii="仿宋" w:hAnsi="仿宋" w:eastAsia="仿宋" w:cs="宋体"/>
          <w:sz w:val="32"/>
          <w:szCs w:val="32"/>
          <w:u w:val="single"/>
          <w:lang w:val="en-US" w:eastAsia="zh-CN"/>
        </w:rPr>
        <w:t xml:space="preserve">                              </w:t>
      </w:r>
      <w:r>
        <w:rPr>
          <w:rFonts w:hint="eastAsia" w:ascii="仿宋" w:hAnsi="仿宋" w:eastAsia="仿宋" w:cs="宋体"/>
          <w:sz w:val="32"/>
          <w:szCs w:val="32"/>
          <w:u w:val="none"/>
          <w:lang w:val="en-US" w:eastAsia="zh-CN"/>
        </w:rPr>
        <w:t>，变更注册地址为：</w:t>
      </w:r>
      <w:r>
        <w:rPr>
          <w:rFonts w:hint="eastAsia" w:ascii="仿宋" w:hAnsi="仿宋" w:eastAsia="仿宋" w:cs="宋体"/>
          <w:sz w:val="32"/>
          <w:szCs w:val="32"/>
          <w:u w:val="single"/>
          <w:lang w:val="en-US" w:eastAsia="zh-CN"/>
        </w:rPr>
        <w:t xml:space="preserve">                     </w:t>
      </w:r>
      <w:r>
        <w:rPr>
          <w:rFonts w:hint="eastAsia" w:ascii="仿宋" w:hAnsi="仿宋" w:eastAsia="仿宋" w:cs="宋体"/>
          <w:sz w:val="32"/>
          <w:szCs w:val="32"/>
          <w:u w:val="none"/>
          <w:lang w:val="en-US" w:eastAsia="zh-CN"/>
        </w:rPr>
        <w:t>。</w:t>
      </w:r>
    </w:p>
    <w:p w14:paraId="7A2F7D57">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32" w:firstLineChars="200"/>
        <w:textAlignment w:val="auto"/>
        <w:rPr>
          <w:rFonts w:hint="eastAsia" w:ascii="仿宋" w:hAnsi="仿宋" w:eastAsia="仿宋" w:cs="宋体"/>
          <w:sz w:val="32"/>
          <w:szCs w:val="32"/>
          <w:u w:val="none"/>
          <w:lang w:val="en-US" w:eastAsia="zh-CN"/>
        </w:rPr>
      </w:pPr>
      <w:r>
        <w:rPr>
          <w:rFonts w:hint="eastAsia" w:ascii="仿宋" w:hAnsi="仿宋" w:eastAsia="仿宋" w:cs="宋体"/>
          <w:sz w:val="32"/>
          <w:szCs w:val="32"/>
          <w:u w:val="none"/>
          <w:lang w:val="en-US" w:eastAsia="zh-CN"/>
        </w:rPr>
        <w:t>其他事项不变。</w:t>
      </w:r>
    </w:p>
    <w:p w14:paraId="3548511D">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32" w:firstLineChars="200"/>
        <w:textAlignment w:val="auto"/>
        <w:rPr>
          <w:rFonts w:hint="eastAsia" w:ascii="仿宋" w:hAnsi="仿宋" w:eastAsia="仿宋" w:cs="宋体"/>
          <w:sz w:val="32"/>
          <w:szCs w:val="32"/>
          <w:u w:val="none"/>
          <w:lang w:val="en-US" w:eastAsia="zh-CN"/>
        </w:rPr>
      </w:pPr>
      <w:r>
        <w:rPr>
          <w:sz w:val="32"/>
        </w:rPr>
        <mc:AlternateContent>
          <mc:Choice Requires="wps">
            <w:drawing>
              <wp:anchor distT="0" distB="0" distL="114300" distR="114300" simplePos="0" relativeHeight="251666432" behindDoc="0" locked="0" layoutInCell="1" allowOverlap="1">
                <wp:simplePos x="0" y="0"/>
                <wp:positionH relativeFrom="column">
                  <wp:posOffset>4766310</wp:posOffset>
                </wp:positionH>
                <wp:positionV relativeFrom="paragraph">
                  <wp:posOffset>309245</wp:posOffset>
                </wp:positionV>
                <wp:extent cx="1124585" cy="391160"/>
                <wp:effectExtent l="6350" t="6350" r="12065" b="364490"/>
                <wp:wrapNone/>
                <wp:docPr id="57" name="矩形标注 57"/>
                <wp:cNvGraphicFramePr/>
                <a:graphic xmlns:a="http://schemas.openxmlformats.org/drawingml/2006/main">
                  <a:graphicData uri="http://schemas.microsoft.com/office/word/2010/wordprocessingShape">
                    <wps:wsp>
                      <wps:cNvSpPr/>
                      <wps:spPr>
                        <a:xfrm>
                          <a:off x="5909310" y="4637405"/>
                          <a:ext cx="1124585" cy="391160"/>
                        </a:xfrm>
                        <a:prstGeom prst="wedgeRectCallout">
                          <a:avLst>
                            <a:gd name="adj1" fmla="val -36900"/>
                            <a:gd name="adj2" fmla="val 137987"/>
                          </a:avLst>
                        </a:prstGeom>
                        <a:solidFill>
                          <a:schemeClr val="bg1"/>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1FDF7E65">
                            <w:pPr>
                              <w:spacing w:line="240" w:lineRule="exact"/>
                              <w:rPr>
                                <w:rFonts w:hint="default"/>
                                <w:b/>
                                <w:bCs/>
                                <w:color w:val="FF0000"/>
                                <w:sz w:val="20"/>
                                <w:szCs w:val="20"/>
                                <w:lang w:val="en-US" w:eastAsia="zh-CN"/>
                              </w:rPr>
                            </w:pPr>
                            <w:r>
                              <w:rPr>
                                <w:rFonts w:hint="eastAsia"/>
                                <w:b/>
                                <w:bCs/>
                                <w:color w:val="FF0000"/>
                                <w:sz w:val="20"/>
                                <w:szCs w:val="20"/>
                                <w:lang w:val="en-US" w:eastAsia="zh-CN"/>
                              </w:rPr>
                              <w:t>加盖公司公章</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75.3pt;margin-top:24.35pt;height:30.8pt;width:88.55pt;z-index:251666432;v-text-anchor:middle;mso-width-relative:page;mso-height-relative:page;" fillcolor="#FFFFFF [3212]" filled="t" stroked="t" coordsize="21600,21600" o:gfxdata="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" adj="2830,40605">
                <v:fill on="t" focussize="0,0"/>
                <v:stroke weight="1pt" color="#FF0000 [2404]" miterlimit="8" joinstyle="miter"/>
                <v:imagedata o:title=""/>
                <o:lock v:ext="edit" aspectratio="f"/>
                <v:textbox>
                  <w:txbxContent>
                    <w:p w14:paraId="1FDF7E65">
                      <w:pPr>
                        <w:spacing w:line="240" w:lineRule="exact"/>
                        <w:rPr>
                          <w:rFonts w:hint="default"/>
                          <w:b/>
                          <w:bCs/>
                          <w:color w:val="FF0000"/>
                          <w:sz w:val="20"/>
                          <w:szCs w:val="20"/>
                          <w:lang w:val="en-US" w:eastAsia="zh-CN"/>
                        </w:rPr>
                      </w:pPr>
                      <w:r>
                        <w:rPr>
                          <w:rFonts w:hint="eastAsia"/>
                          <w:b/>
                          <w:bCs/>
                          <w:color w:val="FF0000"/>
                          <w:sz w:val="20"/>
                          <w:szCs w:val="20"/>
                          <w:lang w:val="en-US" w:eastAsia="zh-CN"/>
                        </w:rPr>
                        <w:t>加盖公司公章</w:t>
                      </w:r>
                    </w:p>
                  </w:txbxContent>
                </v:textbox>
              </v:shape>
            </w:pict>
          </mc:Fallback>
        </mc:AlternateContent>
      </w:r>
      <w:r>
        <w:rPr>
          <w:rFonts w:hint="eastAsia" w:ascii="仿宋" w:hAnsi="仿宋" w:eastAsia="仿宋" w:cs="宋体"/>
          <w:sz w:val="32"/>
          <w:szCs w:val="32"/>
          <w:u w:val="none"/>
          <w:lang w:val="en-US" w:eastAsia="zh-CN"/>
        </w:rPr>
        <w:t>特此申请！</w:t>
      </w:r>
    </w:p>
    <w:p w14:paraId="4BC793B8">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32" w:firstLineChars="200"/>
        <w:textAlignment w:val="auto"/>
        <w:rPr>
          <w:rFonts w:hint="eastAsia" w:ascii="仿宋" w:hAnsi="仿宋" w:eastAsia="仿宋" w:cs="宋体"/>
          <w:sz w:val="32"/>
          <w:szCs w:val="32"/>
          <w:u w:val="none"/>
          <w:lang w:val="en-US" w:eastAsia="zh-CN"/>
        </w:rPr>
      </w:pPr>
    </w:p>
    <w:p w14:paraId="3DCFA5E9">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32" w:firstLineChars="200"/>
        <w:textAlignment w:val="auto"/>
        <w:rPr>
          <w:rFonts w:hint="eastAsia" w:ascii="仿宋" w:hAnsi="仿宋" w:eastAsia="仿宋" w:cs="宋体"/>
          <w:sz w:val="32"/>
          <w:szCs w:val="32"/>
          <w:u w:val="none"/>
          <w:lang w:val="en-US" w:eastAsia="zh-CN"/>
        </w:rPr>
      </w:pPr>
    </w:p>
    <w:p w14:paraId="181F46CD">
      <w:pPr>
        <w:keepNext w:val="0"/>
        <w:keepLines w:val="0"/>
        <w:pageBreakBefore w:val="0"/>
        <w:widowControl w:val="0"/>
        <w:numPr>
          <w:ilvl w:val="0"/>
          <w:numId w:val="0"/>
        </w:numPr>
        <w:kinsoku/>
        <w:wordWrap/>
        <w:overflowPunct/>
        <w:topLinePunct w:val="0"/>
        <w:autoSpaceDE/>
        <w:autoSpaceDN/>
        <w:bidi w:val="0"/>
        <w:adjustRightInd/>
        <w:snapToGrid/>
        <w:spacing w:line="560" w:lineRule="exact"/>
        <w:jc w:val="both"/>
        <w:textAlignment w:val="auto"/>
        <w:rPr>
          <w:rFonts w:hint="eastAsia" w:ascii="仿宋" w:hAnsi="仿宋" w:eastAsia="仿宋" w:cs="宋体"/>
          <w:sz w:val="32"/>
          <w:szCs w:val="32"/>
          <w:u w:val="single"/>
          <w:lang w:val="en-US" w:eastAsia="zh-CN"/>
        </w:rPr>
      </w:pPr>
      <w:r>
        <w:rPr>
          <w:rFonts w:hint="eastAsia" w:ascii="仿宋" w:hAnsi="仿宋" w:eastAsia="仿宋" w:cs="宋体"/>
          <w:sz w:val="32"/>
          <w:szCs w:val="32"/>
          <w:u w:val="none"/>
          <w:lang w:val="en-US" w:eastAsia="zh-CN"/>
        </w:rPr>
        <w:t xml:space="preserve">                              </w:t>
      </w:r>
      <w:r>
        <w:rPr>
          <w:rFonts w:hint="eastAsia" w:ascii="仿宋" w:hAnsi="仿宋" w:eastAsia="仿宋" w:cs="宋体"/>
          <w:sz w:val="32"/>
          <w:szCs w:val="32"/>
          <w:u w:val="single"/>
          <w:lang w:val="en-US" w:eastAsia="zh-CN"/>
        </w:rPr>
        <w:t xml:space="preserve">                      </w:t>
      </w:r>
    </w:p>
    <w:p w14:paraId="1CC30559">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32" w:firstLineChars="200"/>
        <w:jc w:val="right"/>
        <w:textAlignment w:val="auto"/>
        <w:rPr>
          <w:rFonts w:hint="default" w:ascii="仿宋" w:hAnsi="仿宋" w:eastAsia="仿宋" w:cs="宋体"/>
          <w:sz w:val="32"/>
          <w:szCs w:val="32"/>
          <w:u w:val="single"/>
          <w:lang w:val="en-US" w:eastAsia="zh-CN"/>
        </w:rPr>
      </w:pPr>
      <w:r>
        <w:rPr>
          <w:rFonts w:hint="eastAsia" w:ascii="仿宋" w:hAnsi="仿宋" w:eastAsia="仿宋" w:cs="宋体"/>
          <w:sz w:val="32"/>
          <w:szCs w:val="32"/>
          <w:u w:val="single"/>
          <w:lang w:val="en-US" w:eastAsia="zh-CN"/>
        </w:rPr>
        <w:t xml:space="preserve">     </w:t>
      </w:r>
      <w:r>
        <w:rPr>
          <w:rFonts w:hint="eastAsia" w:ascii="仿宋" w:hAnsi="仿宋" w:eastAsia="仿宋" w:cs="宋体"/>
          <w:sz w:val="32"/>
          <w:szCs w:val="32"/>
          <w:u w:val="none"/>
          <w:lang w:val="en-US" w:eastAsia="zh-CN"/>
        </w:rPr>
        <w:t>年</w:t>
      </w:r>
      <w:r>
        <w:rPr>
          <w:rFonts w:hint="eastAsia" w:ascii="仿宋" w:hAnsi="仿宋" w:eastAsia="仿宋" w:cs="宋体"/>
          <w:sz w:val="32"/>
          <w:szCs w:val="32"/>
          <w:u w:val="single"/>
          <w:lang w:val="en-US" w:eastAsia="zh-CN"/>
        </w:rPr>
        <w:t xml:space="preserve">    </w:t>
      </w:r>
      <w:r>
        <w:rPr>
          <w:rFonts w:hint="eastAsia" w:ascii="仿宋" w:hAnsi="仿宋" w:eastAsia="仿宋" w:cs="宋体"/>
          <w:sz w:val="32"/>
          <w:szCs w:val="32"/>
          <w:u w:val="none"/>
          <w:lang w:val="en-US" w:eastAsia="zh-CN"/>
        </w:rPr>
        <w:t>月</w:t>
      </w:r>
      <w:r>
        <w:rPr>
          <w:rFonts w:hint="eastAsia" w:ascii="仿宋" w:hAnsi="仿宋" w:eastAsia="仿宋" w:cs="宋体"/>
          <w:sz w:val="32"/>
          <w:szCs w:val="32"/>
          <w:u w:val="single"/>
          <w:lang w:val="en-US" w:eastAsia="zh-CN"/>
        </w:rPr>
        <w:t xml:space="preserve">    </w:t>
      </w:r>
      <w:r>
        <w:rPr>
          <w:rFonts w:hint="eastAsia" w:ascii="仿宋" w:hAnsi="仿宋" w:eastAsia="仿宋" w:cs="宋体"/>
          <w:sz w:val="32"/>
          <w:szCs w:val="32"/>
          <w:u w:val="none"/>
          <w:lang w:val="en-US" w:eastAsia="zh-CN"/>
        </w:rPr>
        <w:t>日</w:t>
      </w:r>
    </w:p>
    <w:p w14:paraId="14D667F3">
      <w:pPr>
        <w:rPr>
          <w:rFonts w:hint="eastAsia" w:ascii="仿宋" w:hAnsi="仿宋" w:eastAsia="仿宋" w:cs="仿宋"/>
          <w:sz w:val="30"/>
          <w:szCs w:val="30"/>
          <w:lang w:val="en-US" w:eastAsia="zh-CN"/>
        </w:rPr>
      </w:pPr>
      <w:r>
        <w:rPr>
          <w:rFonts w:hint="eastAsia" w:ascii="仿宋" w:hAnsi="仿宋" w:eastAsia="仿宋" w:cs="仿宋"/>
          <w:sz w:val="30"/>
          <w:szCs w:val="30"/>
          <w:lang w:val="en-US" w:eastAsia="zh-CN"/>
        </w:rPr>
        <w:br w:type="page"/>
      </w:r>
    </w:p>
    <w:p w14:paraId="05BF89F2">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32" w:firstLineChars="200"/>
        <w:textAlignment w:val="auto"/>
        <w:rPr>
          <w:rFonts w:hint="default" w:ascii="仿宋" w:hAnsi="仿宋" w:eastAsia="仿宋" w:cs="宋体"/>
          <w:sz w:val="32"/>
          <w:szCs w:val="32"/>
          <w:lang w:val="en-US" w:eastAsia="zh-CN"/>
        </w:rPr>
      </w:pPr>
      <w:r>
        <w:rPr>
          <w:rFonts w:hint="eastAsia" w:ascii="仿宋" w:hAnsi="仿宋" w:eastAsia="仿宋" w:cs="宋体"/>
          <w:sz w:val="32"/>
          <w:szCs w:val="32"/>
          <w:lang w:val="en-US" w:eastAsia="zh-CN"/>
        </w:rPr>
        <w:t>③营业执照复印件。副本复印件加盖公司公章。（加盖与“原件一致”核对章）</w:t>
      </w:r>
    </w:p>
    <w:p w14:paraId="34058471">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32" w:firstLineChars="200"/>
        <w:textAlignment w:val="auto"/>
      </w:pPr>
      <w:r>
        <w:rPr>
          <w:rFonts w:hint="eastAsia" w:ascii="黑体" w:hAnsi="黑体" w:eastAsia="黑体" w:cs="黑体"/>
          <w:b w:val="0"/>
          <w:bCs w:val="0"/>
          <w:color w:val="auto"/>
          <w:sz w:val="32"/>
          <w:szCs w:val="32"/>
          <w:highlight w:val="none"/>
          <w:lang w:val="en-US" w:eastAsia="zh-CN"/>
        </w:rPr>
        <w:t>样例：</w:t>
      </w:r>
    </w:p>
    <w:p w14:paraId="66B336C1">
      <w:pPr>
        <w:rPr>
          <w:rFonts w:hint="eastAsia" w:ascii="仿宋" w:hAnsi="仿宋" w:eastAsia="仿宋" w:cs="仿宋"/>
          <w:sz w:val="30"/>
          <w:szCs w:val="30"/>
          <w:lang w:val="en-US" w:eastAsia="zh-CN"/>
        </w:rPr>
      </w:pPr>
      <w:r>
        <mc:AlternateContent>
          <mc:Choice Requires="wps">
            <w:drawing>
              <wp:anchor distT="0" distB="0" distL="114300" distR="114300" simplePos="0" relativeHeight="251668480" behindDoc="0" locked="0" layoutInCell="1" allowOverlap="1">
                <wp:simplePos x="0" y="0"/>
                <wp:positionH relativeFrom="column">
                  <wp:posOffset>1858645</wp:posOffset>
                </wp:positionH>
                <wp:positionV relativeFrom="paragraph">
                  <wp:posOffset>1666875</wp:posOffset>
                </wp:positionV>
                <wp:extent cx="1384300" cy="281940"/>
                <wp:effectExtent l="74930" t="4445" r="7620" b="113665"/>
                <wp:wrapNone/>
                <wp:docPr id="133" name="矩形标注 133"/>
                <wp:cNvGraphicFramePr/>
                <a:graphic xmlns:a="http://schemas.openxmlformats.org/drawingml/2006/main">
                  <a:graphicData uri="http://schemas.microsoft.com/office/word/2010/wordprocessingShape">
                    <wps:wsp>
                      <wps:cNvSpPr/>
                      <wps:spPr>
                        <a:xfrm>
                          <a:off x="0" y="0"/>
                          <a:ext cx="1384300" cy="281940"/>
                        </a:xfrm>
                        <a:prstGeom prst="wedgeRectCallout">
                          <a:avLst>
                            <a:gd name="adj1" fmla="val -52731"/>
                            <a:gd name="adj2" fmla="val 83884"/>
                          </a:avLst>
                        </a:prstGeom>
                        <a:solidFill>
                          <a:srgbClr val="FFFFFF"/>
                        </a:solidFill>
                        <a:ln w="9525" cap="flat" cmpd="sng">
                          <a:solidFill>
                            <a:srgbClr val="FF0000"/>
                          </a:solidFill>
                          <a:prstDash val="solid"/>
                          <a:miter/>
                          <a:headEnd type="none" w="med" len="med"/>
                          <a:tailEnd type="none" w="med" len="med"/>
                        </a:ln>
                      </wps:spPr>
                      <wps:txbx>
                        <w:txbxContent>
                          <w:p w14:paraId="22CF7ED6">
                            <w:pPr>
                              <w:spacing w:line="240" w:lineRule="exact"/>
                              <w:rPr>
                                <w:rFonts w:hint="eastAsia"/>
                                <w:b/>
                                <w:bCs/>
                                <w:color w:val="FF0000"/>
                                <w:sz w:val="20"/>
                                <w:szCs w:val="20"/>
                              </w:rPr>
                            </w:pPr>
                            <w:r>
                              <w:rPr>
                                <w:rFonts w:hint="eastAsia"/>
                                <w:b/>
                                <w:bCs/>
                                <w:color w:val="FF0000"/>
                                <w:sz w:val="20"/>
                                <w:szCs w:val="20"/>
                              </w:rPr>
                              <w:t>法定代表人以此为准</w:t>
                            </w:r>
                          </w:p>
                          <w:p w14:paraId="5D57D21F"/>
                        </w:txbxContent>
                      </wps:txbx>
                      <wps:bodyPr upright="1"/>
                    </wps:wsp>
                  </a:graphicData>
                </a:graphic>
              </wp:anchor>
            </w:drawing>
          </mc:Choice>
          <mc:Fallback>
            <w:pict>
              <v:shape id="_x0000_s1026" o:spid="_x0000_s1026" o:spt="61" type="#_x0000_t61" style="position:absolute;left:0pt;margin-left:146.35pt;margin-top:131.25pt;height:22.2pt;width:109pt;z-index:251668480;mso-width-relative:page;mso-height-relative:page;" fillcolor="#FFFFFF" filled="t" stroked="t" coordsize="21600,21600" o:gfxdata="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D3dNy32AAAAAsBAAAPAAAAAAAAAAEAIAAAACIAAABkcnMvZG93&#10;bnJldi54bWxQSwECFAAUAAAACACHTuJAfdgD3TkCAACRBAAADgAAAAAAAAABACAAAAAnAQAAZHJz&#10;L2Uyb0RvYy54bWxQSwUGAAAAAAYABgBZAQAA0gUAAAAA&#10;" adj="-590,28919">
                <v:fill on="t" focussize="0,0"/>
                <v:stroke color="#FF0000" joinstyle="miter"/>
                <v:imagedata o:title=""/>
                <o:lock v:ext="edit" aspectratio="f"/>
                <v:textbox>
                  <w:txbxContent>
                    <w:p w14:paraId="22CF7ED6">
                      <w:pPr>
                        <w:spacing w:line="240" w:lineRule="exact"/>
                        <w:rPr>
                          <w:rFonts w:hint="eastAsia"/>
                          <w:b/>
                          <w:bCs/>
                          <w:color w:val="FF0000"/>
                          <w:sz w:val="20"/>
                          <w:szCs w:val="20"/>
                        </w:rPr>
                      </w:pPr>
                      <w:r>
                        <w:rPr>
                          <w:rFonts w:hint="eastAsia"/>
                          <w:b/>
                          <w:bCs/>
                          <w:color w:val="FF0000"/>
                          <w:sz w:val="20"/>
                          <w:szCs w:val="20"/>
                        </w:rPr>
                        <w:t>法定代表人以此为准</w:t>
                      </w:r>
                    </w:p>
                    <w:p w14:paraId="5D57D21F"/>
                  </w:txbxContent>
                </v:textbox>
              </v:shape>
            </w:pict>
          </mc:Fallback>
        </mc:AlternateContent>
      </w:r>
      <w:r>
        <mc:AlternateContent>
          <mc:Choice Requires="wps">
            <w:drawing>
              <wp:anchor distT="0" distB="0" distL="114300" distR="114300" simplePos="0" relativeHeight="251667456" behindDoc="0" locked="0" layoutInCell="1" allowOverlap="1">
                <wp:simplePos x="0" y="0"/>
                <wp:positionH relativeFrom="column">
                  <wp:posOffset>1516380</wp:posOffset>
                </wp:positionH>
                <wp:positionV relativeFrom="paragraph">
                  <wp:posOffset>1170305</wp:posOffset>
                </wp:positionV>
                <wp:extent cx="1247775" cy="347345"/>
                <wp:effectExtent l="100330" t="4445" r="4445" b="143510"/>
                <wp:wrapNone/>
                <wp:docPr id="129" name="矩形标注 129"/>
                <wp:cNvGraphicFramePr/>
                <a:graphic xmlns:a="http://schemas.openxmlformats.org/drawingml/2006/main">
                  <a:graphicData uri="http://schemas.microsoft.com/office/word/2010/wordprocessingShape">
                    <wps:wsp>
                      <wps:cNvSpPr/>
                      <wps:spPr>
                        <a:xfrm>
                          <a:off x="0" y="0"/>
                          <a:ext cx="1247775" cy="347345"/>
                        </a:xfrm>
                        <a:prstGeom prst="wedgeRectCallout">
                          <a:avLst>
                            <a:gd name="adj1" fmla="val -55106"/>
                            <a:gd name="adj2" fmla="val 83611"/>
                          </a:avLst>
                        </a:prstGeom>
                        <a:solidFill>
                          <a:srgbClr val="FFFFFF"/>
                        </a:solidFill>
                        <a:ln w="9525" cap="flat" cmpd="sng">
                          <a:solidFill>
                            <a:srgbClr val="FF0000"/>
                          </a:solidFill>
                          <a:prstDash val="solid"/>
                          <a:miter/>
                          <a:headEnd type="none" w="med" len="med"/>
                          <a:tailEnd type="none" w="med" len="med"/>
                        </a:ln>
                      </wps:spPr>
                      <wps:txbx>
                        <w:txbxContent>
                          <w:p w14:paraId="557B2447">
                            <w:pPr>
                              <w:spacing w:line="240" w:lineRule="exact"/>
                              <w:rPr>
                                <w:rFonts w:hint="eastAsia"/>
                                <w:b/>
                                <w:bCs/>
                                <w:color w:val="FF0000"/>
                                <w:sz w:val="20"/>
                                <w:szCs w:val="20"/>
                              </w:rPr>
                            </w:pPr>
                            <w:r>
                              <w:rPr>
                                <w:rFonts w:hint="eastAsia"/>
                                <w:b/>
                                <w:bCs/>
                                <w:color w:val="FF0000"/>
                                <w:sz w:val="20"/>
                                <w:szCs w:val="20"/>
                              </w:rPr>
                              <w:t>公司名称以此为准</w:t>
                            </w:r>
                          </w:p>
                          <w:p w14:paraId="3D5D42F5"/>
                        </w:txbxContent>
                      </wps:txbx>
                      <wps:bodyPr upright="1"/>
                    </wps:wsp>
                  </a:graphicData>
                </a:graphic>
              </wp:anchor>
            </w:drawing>
          </mc:Choice>
          <mc:Fallback>
            <w:pict>
              <v:shape id="_x0000_s1026" o:spid="_x0000_s1026" o:spt="61" type="#_x0000_t61" style="position:absolute;left:0pt;margin-left:119.4pt;margin-top:92.15pt;height:27.35pt;width:98.25pt;z-index:251667456;mso-width-relative:page;mso-height-relative:page;" fillcolor="#FFFFFF" filled="t" stroked="t" coordsize="21600,21600" o:gfxdata="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EpYFgPZAAAACwEAAA8AAAAAAAAAAQAgAAAAIgAAAGRycy9k&#10;b3ducmV2LnhtbFBLAQIUABQAAAAIAIdO4kC0gKhDOgIAAJEEAAAOAAAAAAAAAAEAIAAAACgBAABk&#10;cnMvZTJvRG9jLnhtbFBLBQYAAAAABgAGAFkBAADUBQAAAAA=&#10;" adj="-1103,28860">
                <v:fill on="t" focussize="0,0"/>
                <v:stroke color="#FF0000" joinstyle="miter"/>
                <v:imagedata o:title=""/>
                <o:lock v:ext="edit" aspectratio="f"/>
                <v:textbox>
                  <w:txbxContent>
                    <w:p w14:paraId="557B2447">
                      <w:pPr>
                        <w:spacing w:line="240" w:lineRule="exact"/>
                        <w:rPr>
                          <w:rFonts w:hint="eastAsia"/>
                          <w:b/>
                          <w:bCs/>
                          <w:color w:val="FF0000"/>
                          <w:sz w:val="20"/>
                          <w:szCs w:val="20"/>
                        </w:rPr>
                      </w:pPr>
                      <w:r>
                        <w:rPr>
                          <w:rFonts w:hint="eastAsia"/>
                          <w:b/>
                          <w:bCs/>
                          <w:color w:val="FF0000"/>
                          <w:sz w:val="20"/>
                          <w:szCs w:val="20"/>
                        </w:rPr>
                        <w:t>公司名称以此为准</w:t>
                      </w:r>
                    </w:p>
                    <w:p w14:paraId="3D5D42F5"/>
                  </w:txbxContent>
                </v:textbox>
              </v:shape>
            </w:pict>
          </mc:Fallback>
        </mc:AlternateContent>
      </w:r>
      <w:r>
        <mc:AlternateContent>
          <mc:Choice Requires="wps">
            <w:drawing>
              <wp:anchor distT="0" distB="0" distL="114300" distR="114300" simplePos="0" relativeHeight="251670528" behindDoc="0" locked="0" layoutInCell="1" allowOverlap="1">
                <wp:simplePos x="0" y="0"/>
                <wp:positionH relativeFrom="column">
                  <wp:posOffset>59690</wp:posOffset>
                </wp:positionH>
                <wp:positionV relativeFrom="paragraph">
                  <wp:posOffset>2359660</wp:posOffset>
                </wp:positionV>
                <wp:extent cx="1171575" cy="494665"/>
                <wp:effectExtent l="4445" t="5080" r="214630" b="14605"/>
                <wp:wrapNone/>
                <wp:docPr id="135" name="矩形标注 135"/>
                <wp:cNvGraphicFramePr/>
                <a:graphic xmlns:a="http://schemas.openxmlformats.org/drawingml/2006/main">
                  <a:graphicData uri="http://schemas.microsoft.com/office/word/2010/wordprocessingShape">
                    <wps:wsp>
                      <wps:cNvSpPr/>
                      <wps:spPr>
                        <a:xfrm>
                          <a:off x="0" y="0"/>
                          <a:ext cx="1171575" cy="494665"/>
                        </a:xfrm>
                        <a:prstGeom prst="wedgeRectCallout">
                          <a:avLst>
                            <a:gd name="adj1" fmla="val 66747"/>
                            <a:gd name="adj2" fmla="val -14826"/>
                          </a:avLst>
                        </a:prstGeom>
                        <a:solidFill>
                          <a:srgbClr val="FFFFFF"/>
                        </a:solidFill>
                        <a:ln w="9525" cap="flat" cmpd="sng">
                          <a:solidFill>
                            <a:srgbClr val="FF0000"/>
                          </a:solidFill>
                          <a:prstDash val="solid"/>
                          <a:miter/>
                          <a:headEnd type="none" w="med" len="med"/>
                          <a:tailEnd type="none" w="med" len="med"/>
                        </a:ln>
                      </wps:spPr>
                      <wps:txbx>
                        <w:txbxContent>
                          <w:p w14:paraId="4C5171CE">
                            <w:pPr>
                              <w:keepNext w:val="0"/>
                              <w:keepLines w:val="0"/>
                              <w:pageBreakBefore w:val="0"/>
                              <w:widowControl w:val="0"/>
                              <w:kinsoku/>
                              <w:wordWrap/>
                              <w:overflowPunct/>
                              <w:topLinePunct w:val="0"/>
                              <w:bidi w:val="0"/>
                              <w:adjustRightInd/>
                              <w:snapToGrid/>
                              <w:spacing w:line="280" w:lineRule="exact"/>
                              <w:textAlignment w:val="auto"/>
                              <w:rPr>
                                <w:rFonts w:hint="default" w:eastAsiaTheme="minorEastAsia"/>
                                <w:lang w:val="en-US" w:eastAsia="zh-CN"/>
                              </w:rPr>
                            </w:pPr>
                            <w:r>
                              <w:rPr>
                                <w:rFonts w:hint="eastAsia"/>
                                <w:b/>
                                <w:bCs/>
                                <w:color w:val="FF0000"/>
                                <w:sz w:val="20"/>
                                <w:szCs w:val="20"/>
                                <w:lang w:val="en-US" w:eastAsia="zh-CN"/>
                              </w:rPr>
                              <w:t>经营范围需包括“药品零售”</w:t>
                            </w:r>
                          </w:p>
                        </w:txbxContent>
                      </wps:txbx>
                      <wps:bodyPr upright="1"/>
                    </wps:wsp>
                  </a:graphicData>
                </a:graphic>
              </wp:anchor>
            </w:drawing>
          </mc:Choice>
          <mc:Fallback>
            <w:pict>
              <v:shape id="_x0000_s1026" o:spid="_x0000_s1026" o:spt="61" type="#_x0000_t61" style="position:absolute;left:0pt;margin-left:4.7pt;margin-top:185.8pt;height:38.95pt;width:92.25pt;z-index:251670528;mso-width-relative:page;mso-height-relative:page;" fillcolor="#FFFFFF" filled="t" stroked="t" coordsize="21600,21600" o:gfxdata="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XEHHYdgAAAAJAQAADwAAAAAAAAABACAAAAAiAAAAZHJzL2Rv&#10;d25yZXYueG1sUEsBAhQAFAAAAAgAh07iQLklq/w6AgAAkQQAAA4AAAAAAAAAAQAgAAAAJwEAAGRy&#10;cy9lMm9Eb2MueG1sUEsFBgAAAAAGAAYAWQEAANMFAAAAAA==&#10;" adj="25217,7598">
                <v:fill on="t" focussize="0,0"/>
                <v:stroke color="#FF0000" joinstyle="miter"/>
                <v:imagedata o:title=""/>
                <o:lock v:ext="edit" aspectratio="f"/>
                <v:textbox>
                  <w:txbxContent>
                    <w:p w14:paraId="4C5171CE">
                      <w:pPr>
                        <w:keepNext w:val="0"/>
                        <w:keepLines w:val="0"/>
                        <w:pageBreakBefore w:val="0"/>
                        <w:widowControl w:val="0"/>
                        <w:kinsoku/>
                        <w:wordWrap/>
                        <w:overflowPunct/>
                        <w:topLinePunct w:val="0"/>
                        <w:bidi w:val="0"/>
                        <w:adjustRightInd/>
                        <w:snapToGrid/>
                        <w:spacing w:line="280" w:lineRule="exact"/>
                        <w:textAlignment w:val="auto"/>
                        <w:rPr>
                          <w:rFonts w:hint="default" w:eastAsiaTheme="minorEastAsia"/>
                          <w:lang w:val="en-US" w:eastAsia="zh-CN"/>
                        </w:rPr>
                      </w:pPr>
                      <w:r>
                        <w:rPr>
                          <w:rFonts w:hint="eastAsia"/>
                          <w:b/>
                          <w:bCs/>
                          <w:color w:val="FF0000"/>
                          <w:sz w:val="20"/>
                          <w:szCs w:val="20"/>
                          <w:lang w:val="en-US" w:eastAsia="zh-CN"/>
                        </w:rPr>
                        <w:t>经营范围需包括“药品零售”</w:t>
                      </w:r>
                    </w:p>
                  </w:txbxContent>
                </v:textbox>
              </v:shape>
            </w:pict>
          </mc:Fallback>
        </mc:AlternateContent>
      </w:r>
      <w:r>
        <mc:AlternateContent>
          <mc:Choice Requires="wps">
            <w:drawing>
              <wp:anchor distT="0" distB="0" distL="114300" distR="114300" simplePos="0" relativeHeight="251669504" behindDoc="0" locked="0" layoutInCell="1" allowOverlap="1">
                <wp:simplePos x="0" y="0"/>
                <wp:positionH relativeFrom="column">
                  <wp:posOffset>3582670</wp:posOffset>
                </wp:positionH>
                <wp:positionV relativeFrom="paragraph">
                  <wp:posOffset>2175510</wp:posOffset>
                </wp:positionV>
                <wp:extent cx="1010285" cy="341630"/>
                <wp:effectExtent l="4445" t="167005" r="13970" b="5715"/>
                <wp:wrapNone/>
                <wp:docPr id="131" name="矩形标注 131"/>
                <wp:cNvGraphicFramePr/>
                <a:graphic xmlns:a="http://schemas.openxmlformats.org/drawingml/2006/main">
                  <a:graphicData uri="http://schemas.microsoft.com/office/word/2010/wordprocessingShape">
                    <wps:wsp>
                      <wps:cNvSpPr/>
                      <wps:spPr>
                        <a:xfrm>
                          <a:off x="0" y="0"/>
                          <a:ext cx="1010285" cy="341630"/>
                        </a:xfrm>
                        <a:prstGeom prst="wedgeRectCallout">
                          <a:avLst>
                            <a:gd name="adj1" fmla="val -14990"/>
                            <a:gd name="adj2" fmla="val -96630"/>
                          </a:avLst>
                        </a:prstGeom>
                        <a:solidFill>
                          <a:srgbClr val="FFFFFF"/>
                        </a:solidFill>
                        <a:ln w="9525" cap="flat" cmpd="sng">
                          <a:solidFill>
                            <a:srgbClr val="FF0000"/>
                          </a:solidFill>
                          <a:prstDash val="solid"/>
                          <a:miter/>
                          <a:headEnd type="none" w="med" len="med"/>
                          <a:tailEnd type="none" w="med" len="med"/>
                        </a:ln>
                      </wps:spPr>
                      <wps:txbx>
                        <w:txbxContent>
                          <w:p w14:paraId="0F1DF6C5">
                            <w:pPr>
                              <w:spacing w:line="240" w:lineRule="exact"/>
                              <w:rPr>
                                <w:rFonts w:hint="eastAsia"/>
                                <w:b/>
                                <w:bCs/>
                                <w:color w:val="FF0000"/>
                                <w:sz w:val="20"/>
                                <w:szCs w:val="20"/>
                              </w:rPr>
                            </w:pPr>
                            <w:r>
                              <w:rPr>
                                <w:rFonts w:hint="eastAsia"/>
                                <w:b/>
                                <w:bCs/>
                                <w:color w:val="FF0000"/>
                                <w:sz w:val="20"/>
                                <w:szCs w:val="20"/>
                              </w:rPr>
                              <w:t>住所以此为准</w:t>
                            </w:r>
                          </w:p>
                          <w:p w14:paraId="6AA1266D"/>
                        </w:txbxContent>
                      </wps:txbx>
                      <wps:bodyPr upright="1"/>
                    </wps:wsp>
                  </a:graphicData>
                </a:graphic>
              </wp:anchor>
            </w:drawing>
          </mc:Choice>
          <mc:Fallback>
            <w:pict>
              <v:shape id="_x0000_s1026" o:spid="_x0000_s1026" o:spt="61" type="#_x0000_t61" style="position:absolute;left:0pt;margin-left:282.1pt;margin-top:171.3pt;height:26.9pt;width:79.55pt;z-index:251669504;mso-width-relative:page;mso-height-relative:page;" fillcolor="#FFFFFF" filled="t" stroked="t" coordsize="21600,21600" o:gfxdata="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CMvDrs2wAAAAsBAAAPAAAAAAAAAAEAIAAAACIAAABkcnMv&#10;ZG93bnJldi54bWxQSwECFAAUAAAACACHTuJAYjiCIjkCAACSBAAADgAAAAAAAAABACAAAAAqAQAA&#10;ZHJzL2Uyb0RvYy54bWxQSwUGAAAAAAYABgBZAQAA1QUAAAAA&#10;" adj="7562,-10072">
                <v:fill on="t" focussize="0,0"/>
                <v:stroke color="#FF0000" joinstyle="miter"/>
                <v:imagedata o:title=""/>
                <o:lock v:ext="edit" aspectratio="f"/>
                <v:textbox>
                  <w:txbxContent>
                    <w:p w14:paraId="0F1DF6C5">
                      <w:pPr>
                        <w:spacing w:line="240" w:lineRule="exact"/>
                        <w:rPr>
                          <w:rFonts w:hint="eastAsia"/>
                          <w:b/>
                          <w:bCs/>
                          <w:color w:val="FF0000"/>
                          <w:sz w:val="20"/>
                          <w:szCs w:val="20"/>
                        </w:rPr>
                      </w:pPr>
                      <w:r>
                        <w:rPr>
                          <w:rFonts w:hint="eastAsia"/>
                          <w:b/>
                          <w:bCs/>
                          <w:color w:val="FF0000"/>
                          <w:sz w:val="20"/>
                          <w:szCs w:val="20"/>
                        </w:rPr>
                        <w:t>住所以此为准</w:t>
                      </w:r>
                    </w:p>
                    <w:p w14:paraId="6AA1266D"/>
                  </w:txbxContent>
                </v:textbox>
              </v:shape>
            </w:pict>
          </mc:Fallback>
        </mc:AlternateContent>
      </w:r>
      <w:r>
        <w:drawing>
          <wp:inline distT="0" distB="0" distL="0" distR="0">
            <wp:extent cx="5094605" cy="3599815"/>
            <wp:effectExtent l="0" t="0" r="10795" b="635"/>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a:xfrm>
                      <a:off x="0" y="0"/>
                      <a:ext cx="5095161" cy="3600000"/>
                    </a:xfrm>
                    <a:prstGeom prst="rect">
                      <a:avLst/>
                    </a:prstGeom>
                    <a:noFill/>
                    <a:ln>
                      <a:noFill/>
                    </a:ln>
                  </pic:spPr>
                </pic:pic>
              </a:graphicData>
            </a:graphic>
          </wp:inline>
        </w:drawing>
      </w:r>
    </w:p>
    <w:p w14:paraId="55D486D5">
      <w:pPr>
        <w:rPr>
          <w:rFonts w:hint="eastAsia" w:ascii="仿宋" w:hAnsi="仿宋" w:eastAsia="仿宋" w:cs="宋体"/>
          <w:sz w:val="32"/>
          <w:szCs w:val="32"/>
          <w:lang w:val="en-US" w:eastAsia="zh-CN"/>
        </w:rPr>
      </w:pPr>
    </w:p>
    <w:p w14:paraId="7619CECD">
      <w:pPr>
        <w:rPr>
          <w:rFonts w:hint="eastAsia" w:ascii="仿宋" w:hAnsi="仿宋" w:eastAsia="仿宋" w:cs="宋体"/>
          <w:sz w:val="32"/>
          <w:szCs w:val="32"/>
          <w:lang w:val="en-US" w:eastAsia="zh-CN"/>
        </w:rPr>
      </w:pPr>
    </w:p>
    <w:p w14:paraId="5C6C7BE2">
      <w:pPr>
        <w:rPr>
          <w:rFonts w:hint="eastAsia" w:ascii="仿宋" w:hAnsi="仿宋" w:eastAsia="仿宋" w:cs="宋体"/>
          <w:sz w:val="32"/>
          <w:szCs w:val="32"/>
          <w:lang w:val="en-US" w:eastAsia="zh-CN"/>
        </w:rPr>
      </w:pPr>
    </w:p>
    <w:p w14:paraId="3BA1E2CB">
      <w:pPr>
        <w:rPr>
          <w:rFonts w:hint="eastAsia" w:ascii="仿宋" w:hAnsi="仿宋" w:eastAsia="仿宋" w:cs="宋体"/>
          <w:sz w:val="32"/>
          <w:szCs w:val="32"/>
          <w:lang w:val="en-US" w:eastAsia="zh-CN"/>
        </w:rPr>
      </w:pPr>
    </w:p>
    <w:p w14:paraId="3EBD1BF0">
      <w:pPr>
        <w:rPr>
          <w:rFonts w:hint="eastAsia" w:ascii="仿宋" w:hAnsi="仿宋" w:eastAsia="仿宋" w:cs="宋体"/>
          <w:sz w:val="32"/>
          <w:szCs w:val="32"/>
          <w:lang w:val="en-US" w:eastAsia="zh-CN"/>
        </w:rPr>
      </w:pPr>
    </w:p>
    <w:p w14:paraId="6B803E5B">
      <w:pPr>
        <w:rPr>
          <w:rFonts w:hint="eastAsia" w:ascii="仿宋" w:hAnsi="仿宋" w:eastAsia="仿宋" w:cs="宋体"/>
          <w:sz w:val="32"/>
          <w:szCs w:val="32"/>
          <w:lang w:val="en-US" w:eastAsia="zh-CN"/>
        </w:rPr>
      </w:pPr>
    </w:p>
    <w:p w14:paraId="10A3C0D0">
      <w:pPr>
        <w:rPr>
          <w:rFonts w:hint="eastAsia" w:ascii="仿宋" w:hAnsi="仿宋" w:eastAsia="仿宋" w:cs="宋体"/>
          <w:sz w:val="32"/>
          <w:szCs w:val="32"/>
          <w:lang w:val="en-US" w:eastAsia="zh-CN"/>
        </w:rPr>
      </w:pPr>
    </w:p>
    <w:p w14:paraId="38CD00D1">
      <w:pPr>
        <w:rPr>
          <w:rFonts w:hint="eastAsia" w:ascii="仿宋" w:hAnsi="仿宋" w:eastAsia="仿宋" w:cs="宋体"/>
          <w:sz w:val="32"/>
          <w:szCs w:val="32"/>
          <w:lang w:val="en-US" w:eastAsia="zh-CN"/>
        </w:rPr>
      </w:pPr>
    </w:p>
    <w:p w14:paraId="5459F290">
      <w:pPr>
        <w:rPr>
          <w:rFonts w:hint="eastAsia" w:ascii="仿宋" w:hAnsi="仿宋" w:eastAsia="仿宋" w:cs="宋体"/>
          <w:sz w:val="32"/>
          <w:szCs w:val="32"/>
          <w:lang w:val="en-US" w:eastAsia="zh-CN"/>
        </w:rPr>
      </w:pPr>
    </w:p>
    <w:p w14:paraId="54609E9E">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32" w:firstLineChars="200"/>
        <w:textAlignment w:val="auto"/>
        <w:rPr>
          <w:rFonts w:hint="eastAsia" w:ascii="仿宋" w:hAnsi="仿宋" w:eastAsia="仿宋" w:cs="宋体"/>
          <w:sz w:val="32"/>
          <w:szCs w:val="32"/>
          <w:lang w:val="en-US" w:eastAsia="zh-CN"/>
        </w:rPr>
      </w:pPr>
      <w:r>
        <w:rPr>
          <w:rFonts w:hint="eastAsia" w:ascii="仿宋" w:hAnsi="仿宋" w:eastAsia="仿宋" w:cs="宋体"/>
          <w:sz w:val="32"/>
          <w:szCs w:val="32"/>
          <w:lang w:val="en-US" w:eastAsia="zh-CN"/>
        </w:rPr>
        <w:t>④原《药品经营许可证》。</w:t>
      </w:r>
    </w:p>
    <w:p w14:paraId="6E3396B9">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32" w:firstLineChars="200"/>
        <w:textAlignment w:val="auto"/>
        <w:rPr>
          <w:rFonts w:hint="eastAsia" w:ascii="黑体" w:hAnsi="黑体" w:eastAsia="黑体" w:cs="黑体"/>
          <w:b w:val="0"/>
          <w:bCs w:val="0"/>
          <w:color w:val="auto"/>
          <w:sz w:val="32"/>
          <w:szCs w:val="32"/>
          <w:highlight w:val="none"/>
          <w:lang w:val="en-US" w:eastAsia="zh-CN"/>
        </w:rPr>
      </w:pPr>
      <w:r>
        <w:rPr>
          <w:rFonts w:hint="eastAsia" w:ascii="黑体" w:hAnsi="黑体" w:eastAsia="黑体" w:cs="黑体"/>
          <w:b w:val="0"/>
          <w:bCs w:val="0"/>
          <w:color w:val="auto"/>
          <w:sz w:val="32"/>
          <w:szCs w:val="32"/>
          <w:highlight w:val="none"/>
          <w:lang w:val="en-US" w:eastAsia="zh-CN"/>
        </w:rPr>
        <w:t>样例：</w:t>
      </w:r>
    </w:p>
    <w:p w14:paraId="6DCF4C51">
      <w:pPr>
        <w:rPr>
          <w:rFonts w:hint="default" w:ascii="仿宋" w:hAnsi="仿宋" w:eastAsia="仿宋" w:cs="仿宋"/>
          <w:sz w:val="30"/>
          <w:szCs w:val="30"/>
          <w:lang w:val="en-US" w:eastAsia="zh-CN"/>
        </w:rPr>
      </w:pPr>
      <w:r>
        <w:rPr>
          <w:rFonts w:hint="default" w:ascii="仿宋" w:hAnsi="仿宋" w:eastAsia="仿宋" w:cs="仿宋"/>
          <w:sz w:val="30"/>
          <w:szCs w:val="30"/>
          <w:lang w:val="en-US" w:eastAsia="zh-CN"/>
        </w:rPr>
        <w:drawing>
          <wp:inline distT="0" distB="0" distL="114300" distR="114300">
            <wp:extent cx="5457825" cy="4077335"/>
            <wp:effectExtent l="0" t="0" r="9525" b="18415"/>
            <wp:docPr id="59" name="图片 59" descr="kappframework-nXefwF(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kappframework-nXefwF(1)(1)"/>
                    <pic:cNvPicPr>
                      <a:picLocks noChangeAspect="1"/>
                    </pic:cNvPicPr>
                  </pic:nvPicPr>
                  <pic:blipFill>
                    <a:blip r:embed="rId14"/>
                    <a:stretch>
                      <a:fillRect/>
                    </a:stretch>
                  </pic:blipFill>
                  <pic:spPr>
                    <a:xfrm>
                      <a:off x="0" y="0"/>
                      <a:ext cx="5457825" cy="4077335"/>
                    </a:xfrm>
                    <a:prstGeom prst="rect">
                      <a:avLst/>
                    </a:prstGeom>
                  </pic:spPr>
                </pic:pic>
              </a:graphicData>
            </a:graphic>
          </wp:inline>
        </w:drawing>
      </w:r>
    </w:p>
    <w:p w14:paraId="411A084C">
      <w:pPr>
        <w:rPr>
          <w:rFonts w:hint="eastAsia" w:ascii="仿宋" w:hAnsi="仿宋" w:eastAsia="仿宋" w:cs="仿宋"/>
          <w:sz w:val="30"/>
          <w:szCs w:val="30"/>
          <w:lang w:val="en-US" w:eastAsia="zh-CN"/>
        </w:rPr>
      </w:pPr>
    </w:p>
    <w:p w14:paraId="36B2754B">
      <w:pPr>
        <w:rPr>
          <w:rFonts w:hint="eastAsia" w:ascii="仿宋" w:hAnsi="仿宋" w:eastAsia="仿宋" w:cs="仿宋"/>
          <w:sz w:val="30"/>
          <w:szCs w:val="30"/>
          <w:lang w:val="en-US" w:eastAsia="zh-CN"/>
        </w:rPr>
      </w:pPr>
    </w:p>
    <w:p w14:paraId="46B8F2A1">
      <w:pPr>
        <w:rPr>
          <w:rFonts w:hint="eastAsia" w:ascii="仿宋" w:hAnsi="仿宋" w:eastAsia="仿宋" w:cs="仿宋"/>
          <w:sz w:val="30"/>
          <w:szCs w:val="30"/>
          <w:lang w:val="en-US" w:eastAsia="zh-CN"/>
        </w:rPr>
      </w:pPr>
    </w:p>
    <w:p w14:paraId="6C6DFE0C">
      <w:pPr>
        <w:rPr>
          <w:rFonts w:hint="eastAsia" w:ascii="仿宋" w:hAnsi="仿宋" w:eastAsia="仿宋" w:cs="仿宋"/>
          <w:sz w:val="30"/>
          <w:szCs w:val="30"/>
          <w:lang w:val="en-US" w:eastAsia="zh-CN"/>
        </w:rPr>
      </w:pPr>
    </w:p>
    <w:p w14:paraId="5150B43E">
      <w:pPr>
        <w:rPr>
          <w:rFonts w:hint="eastAsia" w:ascii="仿宋" w:hAnsi="仿宋" w:eastAsia="仿宋" w:cs="仿宋"/>
          <w:sz w:val="30"/>
          <w:szCs w:val="30"/>
          <w:lang w:val="en-US" w:eastAsia="zh-CN"/>
        </w:rPr>
      </w:pPr>
    </w:p>
    <w:p w14:paraId="14EBF516">
      <w:pPr>
        <w:rPr>
          <w:rFonts w:hint="eastAsia" w:ascii="仿宋" w:hAnsi="仿宋" w:eastAsia="仿宋" w:cs="仿宋"/>
          <w:sz w:val="30"/>
          <w:szCs w:val="30"/>
          <w:lang w:val="en-US" w:eastAsia="zh-CN"/>
        </w:rPr>
      </w:pPr>
    </w:p>
    <w:p w14:paraId="35877010">
      <w:pPr>
        <w:keepNext w:val="0"/>
        <w:keepLines w:val="0"/>
        <w:pageBreakBefore w:val="0"/>
        <w:widowControl w:val="0"/>
        <w:numPr>
          <w:ilvl w:val="0"/>
          <w:numId w:val="0"/>
        </w:numPr>
        <w:kinsoku/>
        <w:wordWrap/>
        <w:overflowPunct/>
        <w:topLinePunct w:val="0"/>
        <w:autoSpaceDE/>
        <w:autoSpaceDN/>
        <w:bidi w:val="0"/>
        <w:adjustRightInd/>
        <w:snapToGrid/>
        <w:spacing w:line="560" w:lineRule="exact"/>
        <w:textAlignment w:val="auto"/>
        <w:rPr>
          <w:rFonts w:hint="eastAsia" w:ascii="仿宋_GB2312" w:hAnsi="仿宋_GB2312" w:eastAsia="仿宋_GB2312" w:cs="仿宋_GB2312"/>
          <w:color w:val="auto"/>
          <w:sz w:val="32"/>
          <w:szCs w:val="32"/>
          <w:highlight w:val="none"/>
          <w:lang w:val="en-US" w:eastAsia="zh-CN"/>
        </w:rPr>
      </w:pPr>
    </w:p>
    <w:p w14:paraId="0C368BAC">
      <w:pPr>
        <w:rPr>
          <w:rFonts w:hint="eastAsia" w:ascii="仿宋_GB2312" w:hAnsi="仿宋_GB2312" w:eastAsia="仿宋_GB2312" w:cs="仿宋_GB2312"/>
          <w:color w:val="auto"/>
          <w:sz w:val="32"/>
          <w:szCs w:val="32"/>
          <w:highlight w:val="none"/>
          <w:lang w:val="en-US" w:eastAsia="zh-CN"/>
        </w:rPr>
      </w:pPr>
      <w:r>
        <w:rPr>
          <w:rFonts w:hint="eastAsia" w:ascii="仿宋_GB2312" w:hAnsi="仿宋_GB2312" w:eastAsia="仿宋_GB2312" w:cs="仿宋_GB2312"/>
          <w:color w:val="auto"/>
          <w:sz w:val="32"/>
          <w:szCs w:val="32"/>
          <w:highlight w:val="none"/>
          <w:lang w:val="en-US" w:eastAsia="zh-CN"/>
        </w:rPr>
        <w:br w:type="page"/>
      </w:r>
    </w:p>
    <w:p w14:paraId="18849787">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32" w:firstLineChars="200"/>
        <w:textAlignment w:val="auto"/>
        <w:rPr>
          <w:rFonts w:hint="eastAsia" w:ascii="仿宋_GB2312" w:hAnsi="仿宋_GB2312" w:eastAsia="仿宋_GB2312" w:cs="仿宋_GB2312"/>
          <w:color w:val="auto"/>
          <w:sz w:val="32"/>
          <w:szCs w:val="32"/>
          <w:highlight w:val="none"/>
          <w:lang w:val="en-US" w:eastAsia="zh-CN"/>
        </w:rPr>
      </w:pPr>
      <w:r>
        <w:rPr>
          <w:rFonts w:hint="eastAsia" w:ascii="仿宋_GB2312" w:hAnsi="仿宋_GB2312" w:eastAsia="仿宋_GB2312" w:cs="仿宋_GB2312"/>
          <w:color w:val="auto"/>
          <w:sz w:val="32"/>
          <w:szCs w:val="32"/>
          <w:highlight w:val="none"/>
          <w:lang w:val="en-US" w:eastAsia="zh-CN"/>
        </w:rPr>
        <w:t>⑤身份证复印件。法定代表人本人办理的，提供法人身份证复印件。受委托人办理的，提供委托人身份证、法定代表人身份证复印件、授权委托书。复印件加盖公司公章和“与原件一致”核对章。授权委托书提供原件，委托事项逐项勾选，字迹清楚，签名并加盖单位公章。身份证</w:t>
      </w:r>
      <w:r>
        <w:rPr>
          <w:rFonts w:hint="eastAsia" w:ascii="Times New Roman" w:hAnsi="Times New Roman" w:eastAsia="仿宋_GB2312" w:cs="Times New Roman"/>
          <w:b w:val="0"/>
          <w:bCs w:val="0"/>
          <w:strike w:val="0"/>
          <w:dstrike w:val="0"/>
          <w:color w:val="auto"/>
          <w:sz w:val="32"/>
          <w:szCs w:val="32"/>
          <w:highlight w:val="none"/>
          <w:lang w:val="en-US" w:eastAsia="zh-CN"/>
        </w:rPr>
        <w:t>可以出示电子证照数据共享的，无需提交</w:t>
      </w:r>
      <w:r>
        <w:rPr>
          <w:rFonts w:hint="default" w:ascii="Times New Roman" w:hAnsi="Times New Roman" w:eastAsia="仿宋_GB2312" w:cs="Times New Roman"/>
          <w:b w:val="0"/>
          <w:bCs w:val="0"/>
          <w:strike w:val="0"/>
          <w:dstrike w:val="0"/>
          <w:color w:val="auto"/>
          <w:sz w:val="32"/>
          <w:szCs w:val="32"/>
          <w:highlight w:val="none"/>
          <w:lang w:val="en-US" w:eastAsia="zh-CN"/>
        </w:rPr>
        <w:t>。</w:t>
      </w:r>
    </w:p>
    <w:p w14:paraId="03751969">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32" w:firstLineChars="200"/>
        <w:textAlignment w:val="auto"/>
        <w:rPr>
          <w:rFonts w:hint="eastAsia" w:ascii="黑体" w:hAnsi="黑体" w:eastAsia="黑体" w:cs="黑体"/>
          <w:b w:val="0"/>
          <w:bCs w:val="0"/>
          <w:color w:val="auto"/>
          <w:sz w:val="32"/>
          <w:szCs w:val="32"/>
          <w:highlight w:val="none"/>
          <w:lang w:val="en-US" w:eastAsia="zh-CN"/>
        </w:rPr>
      </w:pPr>
      <w:r>
        <w:rPr>
          <w:rFonts w:hint="eastAsia" w:ascii="黑体" w:hAnsi="黑体" w:eastAsia="黑体" w:cs="黑体"/>
          <w:b w:val="0"/>
          <w:bCs w:val="0"/>
          <w:color w:val="auto"/>
          <w:sz w:val="32"/>
          <w:szCs w:val="32"/>
          <w:highlight w:val="none"/>
          <w:lang w:val="en-US" w:eastAsia="zh-CN"/>
        </w:rPr>
        <w:t>样例：</w:t>
      </w:r>
    </w:p>
    <w:p w14:paraId="7960B00A">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552" w:firstLineChars="200"/>
        <w:textAlignment w:val="auto"/>
        <w:rPr>
          <w:rFonts w:hint="eastAsia" w:ascii="黑体" w:hAnsi="黑体" w:eastAsia="黑体" w:cs="黑体"/>
          <w:b w:val="0"/>
          <w:bCs w:val="0"/>
          <w:color w:val="auto"/>
          <w:sz w:val="32"/>
          <w:szCs w:val="32"/>
          <w:highlight w:val="none"/>
          <w:lang w:val="en-US" w:eastAsia="zh-CN"/>
        </w:rPr>
      </w:pPr>
      <w:r>
        <w:rPr>
          <w:sz w:val="28"/>
        </w:rPr>
        <mc:AlternateContent>
          <mc:Choice Requires="wps">
            <w:drawing>
              <wp:anchor distT="0" distB="0" distL="114300" distR="114300" simplePos="0" relativeHeight="251696128" behindDoc="0" locked="0" layoutInCell="1" allowOverlap="1">
                <wp:simplePos x="0" y="0"/>
                <wp:positionH relativeFrom="column">
                  <wp:posOffset>4688840</wp:posOffset>
                </wp:positionH>
                <wp:positionV relativeFrom="page">
                  <wp:posOffset>4455795</wp:posOffset>
                </wp:positionV>
                <wp:extent cx="1578610" cy="762635"/>
                <wp:effectExtent l="657860" t="6350" r="11430" b="545465"/>
                <wp:wrapNone/>
                <wp:docPr id="7" name="矩形标注 1"/>
                <wp:cNvGraphicFramePr/>
                <a:graphic xmlns:a="http://schemas.openxmlformats.org/drawingml/2006/main">
                  <a:graphicData uri="http://schemas.microsoft.com/office/word/2010/wordprocessingShape">
                    <wps:wsp>
                      <wps:cNvSpPr/>
                      <wps:spPr>
                        <a:xfrm>
                          <a:off x="0" y="0"/>
                          <a:ext cx="1578610" cy="762635"/>
                        </a:xfrm>
                        <a:prstGeom prst="wedgeRectCallout">
                          <a:avLst>
                            <a:gd name="adj1" fmla="val -88696"/>
                            <a:gd name="adj2" fmla="val 117332"/>
                          </a:avLst>
                        </a:prstGeom>
                        <a:solidFill>
                          <a:srgbClr val="FFFFFF"/>
                        </a:solidFill>
                        <a:ln w="12700" cap="flat" cmpd="sng" algn="ctr">
                          <a:solidFill>
                            <a:srgbClr val="FF0000"/>
                          </a:solidFill>
                          <a:prstDash val="solid"/>
                          <a:miter lim="800000"/>
                        </a:ln>
                        <a:effectLst/>
                      </wps:spPr>
                      <wps:txbx>
                        <w:txbxContent>
                          <w:p w14:paraId="5145223B">
                            <w:pPr>
                              <w:keepNext w:val="0"/>
                              <w:keepLines w:val="0"/>
                              <w:pageBreakBefore w:val="0"/>
                              <w:widowControl w:val="0"/>
                              <w:kinsoku/>
                              <w:wordWrap/>
                              <w:overflowPunct/>
                              <w:topLinePunct w:val="0"/>
                              <w:bidi w:val="0"/>
                              <w:adjustRightInd/>
                              <w:snapToGrid/>
                              <w:spacing w:line="400" w:lineRule="exact"/>
                              <w:jc w:val="center"/>
                              <w:textAlignment w:val="auto"/>
                              <w:rPr>
                                <w:rFonts w:hint="default" w:ascii="仿宋_GB2312" w:hAnsi="仿宋_GB2312" w:eastAsia="仿宋_GB2312" w:cs="仿宋_GB2312"/>
                                <w:b/>
                                <w:bCs/>
                                <w:color w:val="FF0000"/>
                                <w:sz w:val="24"/>
                                <w:szCs w:val="32"/>
                                <w:lang w:val="en-US"/>
                                <w14:textOutline w14:w="9525">
                                  <w14:solidFill>
                                    <w14:srgbClr w14:val="FF0000"/>
                                  </w14:solidFill>
                                  <w14:round/>
                                </w14:textOutline>
                              </w:rPr>
                            </w:pPr>
                            <w:r>
                              <w:rPr>
                                <w:rFonts w:hint="eastAsia"/>
                                <w:lang w:val="en-US" w:eastAsia="zh-CN"/>
                                <w14:textOutline w14:w="9525">
                                  <w14:solidFill>
                                    <w14:srgbClr w14:val="FF0000"/>
                                  </w14:solidFill>
                                  <w14:round/>
                                </w14:textOutline>
                              </w:rPr>
                              <w:t>加盖申请单位公章并加盖“与原件一致”核对章</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矩形标注 1" o:spid="_x0000_s1026" o:spt="61" type="#_x0000_t61" style="position:absolute;left:0pt;margin-left:369.2pt;margin-top:350.85pt;height:60.05pt;width:124.3pt;mso-position-vertical-relative:page;z-index:251696128;v-text-anchor:middle;mso-width-relative:page;mso-height-relative:page;" fillcolor="#FFFFFF" filled="t" stroked="t" coordsize="21600,21600" o:gfxdata="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" adj="-8358,36144">
                <v:fill on="t" focussize="0,0"/>
                <v:stroke weight="1pt" color="#FF0000" miterlimit="8" joinstyle="miter"/>
                <v:imagedata o:title=""/>
                <o:lock v:ext="edit" aspectratio="f"/>
                <v:textbox>
                  <w:txbxContent>
                    <w:p w14:paraId="5145223B">
                      <w:pPr>
                        <w:keepNext w:val="0"/>
                        <w:keepLines w:val="0"/>
                        <w:pageBreakBefore w:val="0"/>
                        <w:widowControl w:val="0"/>
                        <w:kinsoku/>
                        <w:wordWrap/>
                        <w:overflowPunct/>
                        <w:topLinePunct w:val="0"/>
                        <w:bidi w:val="0"/>
                        <w:adjustRightInd/>
                        <w:snapToGrid/>
                        <w:spacing w:line="400" w:lineRule="exact"/>
                        <w:jc w:val="center"/>
                        <w:textAlignment w:val="auto"/>
                        <w:rPr>
                          <w:rFonts w:hint="default" w:ascii="仿宋_GB2312" w:hAnsi="仿宋_GB2312" w:eastAsia="仿宋_GB2312" w:cs="仿宋_GB2312"/>
                          <w:b/>
                          <w:bCs/>
                          <w:color w:val="FF0000"/>
                          <w:sz w:val="24"/>
                          <w:szCs w:val="32"/>
                          <w:lang w:val="en-US"/>
                          <w14:textOutline w14:w="9525">
                            <w14:solidFill>
                              <w14:srgbClr w14:val="FF0000"/>
                            </w14:solidFill>
                            <w14:round/>
                          </w14:textOutline>
                        </w:rPr>
                      </w:pPr>
                      <w:r>
                        <w:rPr>
                          <w:rFonts w:hint="eastAsia"/>
                          <w:lang w:val="en-US" w:eastAsia="zh-CN"/>
                          <w14:textOutline w14:w="9525">
                            <w14:solidFill>
                              <w14:srgbClr w14:val="FF0000"/>
                            </w14:solidFill>
                            <w14:round/>
                          </w14:textOutline>
                        </w:rPr>
                        <w:t>加盖申请单位公章并加盖“与原件一致”核对章</w:t>
                      </w:r>
                    </w:p>
                  </w:txbxContent>
                </v:textbox>
              </v:shape>
            </w:pict>
          </mc:Fallback>
        </mc:AlternateContent>
      </w:r>
      <w:r>
        <mc:AlternateContent>
          <mc:Choice Requires="wps">
            <w:drawing>
              <wp:anchor distT="0" distB="0" distL="114300" distR="114300" simplePos="0" relativeHeight="251671552" behindDoc="0" locked="0" layoutInCell="1" allowOverlap="1">
                <wp:simplePos x="0" y="0"/>
                <wp:positionH relativeFrom="column">
                  <wp:posOffset>2378710</wp:posOffset>
                </wp:positionH>
                <wp:positionV relativeFrom="paragraph">
                  <wp:posOffset>3230880</wp:posOffset>
                </wp:positionV>
                <wp:extent cx="1308735" cy="379730"/>
                <wp:effectExtent l="19050" t="19050" r="24765" b="20320"/>
                <wp:wrapNone/>
                <wp:docPr id="125" name="文本框 125"/>
                <wp:cNvGraphicFramePr/>
                <a:graphic xmlns:a="http://schemas.openxmlformats.org/drawingml/2006/main">
                  <a:graphicData uri="http://schemas.microsoft.com/office/word/2010/wordprocessingShape">
                    <wps:wsp>
                      <wps:cNvSpPr txBox="1"/>
                      <wps:spPr>
                        <a:xfrm>
                          <a:off x="0" y="0"/>
                          <a:ext cx="1308735" cy="379730"/>
                        </a:xfrm>
                        <a:prstGeom prst="rect">
                          <a:avLst/>
                        </a:prstGeom>
                        <a:noFill/>
                        <a:ln w="38100" cap="flat" cmpd="sng">
                          <a:solidFill>
                            <a:srgbClr val="FF0000"/>
                          </a:solidFill>
                          <a:prstDash val="solid"/>
                          <a:miter/>
                          <a:headEnd type="none" w="med" len="med"/>
                          <a:tailEnd type="none" w="med" len="med"/>
                        </a:ln>
                      </wps:spPr>
                      <wps:txbx>
                        <w:txbxContent>
                          <w:p w14:paraId="5D3B7AF0">
                            <w:pPr>
                              <w:rPr>
                                <w:rFonts w:hint="eastAsia"/>
                                <w:b/>
                                <w:bCs/>
                                <w:color w:val="FF0000"/>
                              </w:rPr>
                            </w:pPr>
                            <w:r>
                              <w:rPr>
                                <w:rFonts w:hint="eastAsia"/>
                                <w:b/>
                                <w:bCs/>
                                <w:color w:val="FF0000"/>
                              </w:rPr>
                              <w:t>与原件一致</w:t>
                            </w:r>
                          </w:p>
                        </w:txbxContent>
                      </wps:txbx>
                      <wps:bodyPr upright="1"/>
                    </wps:wsp>
                  </a:graphicData>
                </a:graphic>
              </wp:anchor>
            </w:drawing>
          </mc:Choice>
          <mc:Fallback>
            <w:pict>
              <v:shape id="_x0000_s1026" o:spid="_x0000_s1026" o:spt="202" type="#_x0000_t202" style="position:absolute;left:0pt;margin-left:187.3pt;margin-top:254.4pt;height:29.9pt;width:103.05pt;z-index:251671552;mso-width-relative:page;mso-height-relative:page;" filled="f" stroked="t" coordsize="21600,21600" o:gfxdata="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BIv16d2gAAAAsBAAAPAAAAAAAAAAEAIAAA&#10;ACIAAABkcnMvZG93bnJldi54bWxQSwECFAAUAAAACACHTuJAgKvWGwoCAAASBAAADgAAAAAAAAAB&#10;ACAAAAApAQAAZHJzL2Uyb0RvYy54bWxQSwUGAAAAAAYABgBZAQAApQUAAAAA&#10;">
                <v:fill on="f" focussize="0,0"/>
                <v:stroke weight="3pt" color="#FF0000" joinstyle="miter"/>
                <v:imagedata o:title=""/>
                <o:lock v:ext="edit" aspectratio="f"/>
                <v:textbox>
                  <w:txbxContent>
                    <w:p w14:paraId="5D3B7AF0">
                      <w:pPr>
                        <w:rPr>
                          <w:rFonts w:hint="eastAsia"/>
                          <w:b/>
                          <w:bCs/>
                          <w:color w:val="FF0000"/>
                        </w:rPr>
                      </w:pPr>
                      <w:r>
                        <w:rPr>
                          <w:rFonts w:hint="eastAsia"/>
                          <w:b/>
                          <w:bCs/>
                          <w:color w:val="FF0000"/>
                        </w:rPr>
                        <w:t>与原件一致</w:t>
                      </w:r>
                    </w:p>
                  </w:txbxContent>
                </v:textbox>
              </v:shape>
            </w:pict>
          </mc:Fallback>
        </mc:AlternateContent>
      </w:r>
      <w:r>
        <w:rPr>
          <w:rFonts w:hint="eastAsia" w:ascii="黑体" w:hAnsi="黑体" w:eastAsia="黑体" w:cs="黑体"/>
          <w:b w:val="0"/>
          <w:bCs w:val="0"/>
          <w:color w:val="auto"/>
          <w:sz w:val="32"/>
          <w:szCs w:val="32"/>
          <w:highlight w:val="none"/>
          <w:lang w:val="en-US" w:eastAsia="zh-CN"/>
        </w:rPr>
        <w:drawing>
          <wp:inline distT="0" distB="0" distL="114300" distR="114300">
            <wp:extent cx="4414520" cy="6248400"/>
            <wp:effectExtent l="0" t="0" r="5080" b="0"/>
            <wp:docPr id="58" name="图片 58"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图片1"/>
                    <pic:cNvPicPr>
                      <a:picLocks noChangeAspect="1"/>
                    </pic:cNvPicPr>
                  </pic:nvPicPr>
                  <pic:blipFill>
                    <a:blip r:embed="rId15"/>
                    <a:stretch>
                      <a:fillRect/>
                    </a:stretch>
                  </pic:blipFill>
                  <pic:spPr>
                    <a:xfrm>
                      <a:off x="0" y="0"/>
                      <a:ext cx="4414520" cy="6248400"/>
                    </a:xfrm>
                    <a:prstGeom prst="rect">
                      <a:avLst/>
                    </a:prstGeom>
                  </pic:spPr>
                </pic:pic>
              </a:graphicData>
            </a:graphic>
          </wp:inline>
        </w:drawing>
      </w:r>
    </w:p>
    <w:p w14:paraId="4A97E695">
      <w:pPr>
        <w:rPr>
          <w:rFonts w:hint="eastAsia" w:ascii="仿宋" w:hAnsi="仿宋" w:eastAsia="仿宋" w:cs="仿宋"/>
          <w:sz w:val="30"/>
          <w:szCs w:val="30"/>
          <w:lang w:val="en-US" w:eastAsia="zh-CN"/>
        </w:rPr>
      </w:pPr>
      <w:r>
        <w:rPr>
          <w:rFonts w:hint="eastAsia" w:ascii="仿宋" w:hAnsi="仿宋" w:eastAsia="仿宋" w:cs="仿宋"/>
          <w:sz w:val="30"/>
          <w:szCs w:val="30"/>
          <w:lang w:val="en-US" w:eastAsia="zh-CN"/>
        </w:rPr>
        <w:br w:type="page"/>
      </w:r>
    </w:p>
    <w:p w14:paraId="0AC297F4">
      <w:pPr>
        <w:jc w:val="center"/>
        <w:rPr>
          <w:rFonts w:ascii="黑体" w:hAnsi="宋体" w:eastAsia="黑体"/>
          <w:color w:val="000000"/>
          <w:spacing w:val="20"/>
          <w:sz w:val="44"/>
          <w:szCs w:val="44"/>
        </w:rPr>
      </w:pPr>
      <w:r>
        <w:rPr>
          <w:rFonts w:hint="eastAsia" w:ascii="黑体" w:hAnsi="宋体" w:eastAsia="黑体"/>
          <w:color w:val="000000"/>
          <w:spacing w:val="20"/>
          <w:sz w:val="44"/>
          <w:szCs w:val="44"/>
        </w:rPr>
        <w:t>指定（委托）书</w:t>
      </w:r>
    </w:p>
    <w:p w14:paraId="53F14E5E">
      <w:pPr>
        <w:keepNext w:val="0"/>
        <w:keepLines w:val="0"/>
        <w:pageBreakBefore w:val="0"/>
        <w:widowControl w:val="0"/>
        <w:kinsoku/>
        <w:wordWrap/>
        <w:overflowPunct/>
        <w:topLinePunct w:val="0"/>
        <w:autoSpaceDE/>
        <w:autoSpaceDN/>
        <w:bidi w:val="0"/>
        <w:adjustRightInd/>
        <w:snapToGrid w:val="0"/>
        <w:spacing w:line="240" w:lineRule="auto"/>
        <w:ind w:right="0" w:rightChars="0" w:firstLine="412" w:firstLineChars="200"/>
        <w:textAlignment w:val="auto"/>
        <w:outlineLvl w:val="9"/>
        <w:rPr>
          <w:rFonts w:hint="eastAsia" w:ascii="仿宋" w:hAnsi="仿宋" w:eastAsia="仿宋" w:cs="仿宋"/>
          <w:color w:val="000000"/>
          <w:sz w:val="28"/>
          <w:szCs w:val="28"/>
        </w:rPr>
      </w:pPr>
      <w:r>
        <w:rPr>
          <w:rFonts w:ascii="宋体" w:hAnsi="宋体"/>
          <w:b/>
          <w:bCs/>
          <w:color w:val="0070C0"/>
          <w:szCs w:val="21"/>
        </w:rPr>
        <mc:AlternateContent>
          <mc:Choice Requires="wps">
            <w:drawing>
              <wp:anchor distT="0" distB="0" distL="114300" distR="114300" simplePos="0" relativeHeight="251680768" behindDoc="0" locked="0" layoutInCell="1" allowOverlap="1">
                <wp:simplePos x="0" y="0"/>
                <wp:positionH relativeFrom="column">
                  <wp:posOffset>5144135</wp:posOffset>
                </wp:positionH>
                <wp:positionV relativeFrom="paragraph">
                  <wp:posOffset>657860</wp:posOffset>
                </wp:positionV>
                <wp:extent cx="1343025" cy="277495"/>
                <wp:effectExtent l="40640" t="155575" r="6985" b="24130"/>
                <wp:wrapNone/>
                <wp:docPr id="29" name="矩形标注 29"/>
                <wp:cNvGraphicFramePr/>
                <a:graphic xmlns:a="http://schemas.openxmlformats.org/drawingml/2006/main">
                  <a:graphicData uri="http://schemas.microsoft.com/office/word/2010/wordprocessingShape">
                    <wps:wsp>
                      <wps:cNvSpPr/>
                      <wps:spPr>
                        <a:xfrm>
                          <a:off x="0" y="0"/>
                          <a:ext cx="1343025" cy="277495"/>
                        </a:xfrm>
                        <a:prstGeom prst="wedgeRectCallout">
                          <a:avLst>
                            <a:gd name="adj1" fmla="val -50189"/>
                            <a:gd name="adj2" fmla="val -100343"/>
                          </a:avLst>
                        </a:prstGeom>
                        <a:solidFill>
                          <a:srgbClr val="FFFFFF"/>
                        </a:solidFill>
                        <a:ln w="12700" cap="flat" cmpd="sng">
                          <a:solidFill>
                            <a:srgbClr val="FF0000"/>
                          </a:solidFill>
                          <a:prstDash val="solid"/>
                          <a:miter/>
                          <a:headEnd type="none" w="med" len="med"/>
                          <a:tailEnd type="none" w="med" len="med"/>
                        </a:ln>
                        <a:effectLst/>
                      </wps:spPr>
                      <wps:txbx>
                        <w:txbxContent>
                          <w:p w14:paraId="0AFB11F7">
                            <w:pPr>
                              <w:spacing w:line="240" w:lineRule="exact"/>
                              <w:jc w:val="center"/>
                              <w:rPr>
                                <w:rFonts w:hint="eastAsia" w:ascii="宋体" w:hAnsi="宋体" w:eastAsia="宋体"/>
                                <w:b/>
                                <w:bCs/>
                                <w:color w:val="FF0000"/>
                                <w:sz w:val="20"/>
                                <w:szCs w:val="20"/>
                                <w:lang w:eastAsia="zh-CN"/>
                              </w:rPr>
                            </w:pPr>
                            <w:r>
                              <w:rPr>
                                <w:rFonts w:hint="eastAsia" w:ascii="宋体" w:hAnsi="宋体"/>
                                <w:b/>
                                <w:bCs/>
                                <w:color w:val="FF0000"/>
                                <w:sz w:val="20"/>
                                <w:szCs w:val="20"/>
                                <w:lang w:eastAsia="zh-CN"/>
                              </w:rPr>
                              <w:t>勾选相应类别及事项</w:t>
                            </w:r>
                          </w:p>
                        </w:txbxContent>
                      </wps:txbx>
                      <wps:bodyPr upright="1"/>
                    </wps:wsp>
                  </a:graphicData>
                </a:graphic>
              </wp:anchor>
            </w:drawing>
          </mc:Choice>
          <mc:Fallback>
            <w:pict>
              <v:shape id="_x0000_s1026" o:spid="_x0000_s1026" o:spt="61" type="#_x0000_t61" style="position:absolute;left:0pt;margin-left:405.05pt;margin-top:51.8pt;height:21.85pt;width:105.75pt;z-index:251680768;mso-width-relative:page;mso-height-relative:page;" fillcolor="#FFFFFF" filled="t" stroked="t" coordsize="21600,21600" o:gfxdata="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ODy5b9kAAAAMAQAADwAAAAAAAAABACAAAAAi&#10;AAAAZHJzL2Rvd25yZXYueG1sUEsBAhQAFAAAAAgAh07iQMwtFOlCAgAAoAQAAA4AAAAAAAAAAQAg&#10;AAAAKAEAAGRycy9lMm9Eb2MueG1sUEsFBgAAAAAGAAYAWQEAANwFAAAAAA==&#10;" adj="-41,-10874">
                <v:fill on="t" focussize="0,0"/>
                <v:stroke weight="1pt" color="#FF0000" joinstyle="miter"/>
                <v:imagedata o:title=""/>
                <o:lock v:ext="edit" aspectratio="f"/>
                <v:textbox>
                  <w:txbxContent>
                    <w:p w14:paraId="0AFB11F7">
                      <w:pPr>
                        <w:spacing w:line="240" w:lineRule="exact"/>
                        <w:jc w:val="center"/>
                        <w:rPr>
                          <w:rFonts w:hint="eastAsia" w:ascii="宋体" w:hAnsi="宋体" w:eastAsia="宋体"/>
                          <w:b/>
                          <w:bCs/>
                          <w:color w:val="FF0000"/>
                          <w:sz w:val="20"/>
                          <w:szCs w:val="20"/>
                          <w:lang w:eastAsia="zh-CN"/>
                        </w:rPr>
                      </w:pPr>
                      <w:r>
                        <w:rPr>
                          <w:rFonts w:hint="eastAsia" w:ascii="宋体" w:hAnsi="宋体"/>
                          <w:b/>
                          <w:bCs/>
                          <w:color w:val="FF0000"/>
                          <w:sz w:val="20"/>
                          <w:szCs w:val="20"/>
                          <w:lang w:eastAsia="zh-CN"/>
                        </w:rPr>
                        <w:t>勾选相应类别及事项</w:t>
                      </w:r>
                    </w:p>
                  </w:txbxContent>
                </v:textbox>
              </v:shape>
            </w:pict>
          </mc:Fallback>
        </mc:AlternateContent>
      </w:r>
      <w:r>
        <w:rPr>
          <w:rFonts w:hint="eastAsia" w:ascii="仿宋" w:hAnsi="仿宋" w:eastAsia="仿宋" w:cs="仿宋"/>
          <w:color w:val="000000"/>
          <w:sz w:val="28"/>
          <w:szCs w:val="28"/>
        </w:rPr>
        <w:t>兹指定（委托）</w:t>
      </w:r>
      <w:r>
        <w:rPr>
          <w:rFonts w:hint="eastAsia" w:ascii="仿宋" w:hAnsi="仿宋" w:eastAsia="仿宋" w:cs="仿宋"/>
          <w:color w:val="000000"/>
          <w:sz w:val="28"/>
          <w:szCs w:val="28"/>
          <w:u w:val="single"/>
        </w:rPr>
        <w:t>　　　</w:t>
      </w:r>
      <w:r>
        <w:rPr>
          <w:rFonts w:hint="eastAsia" w:ascii="仿宋" w:hAnsi="仿宋" w:eastAsia="仿宋" w:cs="仿宋"/>
          <w:color w:val="0000FF"/>
          <w:sz w:val="28"/>
          <w:szCs w:val="28"/>
          <w:u w:val="single"/>
          <w:lang w:val="en-US" w:eastAsia="zh-CN"/>
        </w:rPr>
        <w:t>XX</w:t>
      </w:r>
      <w:r>
        <w:rPr>
          <w:rFonts w:hint="eastAsia" w:ascii="仿宋" w:hAnsi="仿宋" w:eastAsia="仿宋" w:cs="仿宋"/>
          <w:color w:val="000000"/>
          <w:sz w:val="28"/>
          <w:szCs w:val="28"/>
          <w:u w:val="single"/>
        </w:rPr>
        <w:t>　　　　</w:t>
      </w:r>
      <w:r>
        <w:rPr>
          <w:rFonts w:hint="eastAsia" w:ascii="仿宋" w:hAnsi="仿宋" w:eastAsia="仿宋" w:cs="仿宋"/>
          <w:color w:val="000000"/>
          <w:sz w:val="28"/>
          <w:szCs w:val="28"/>
        </w:rPr>
        <w:t>（代表或代理人姓名）向</w:t>
      </w:r>
      <w:r>
        <w:rPr>
          <w:rFonts w:hint="eastAsia" w:ascii="仿宋" w:hAnsi="仿宋" w:eastAsia="仿宋" w:cs="仿宋"/>
          <w:color w:val="000000"/>
          <w:sz w:val="28"/>
          <w:szCs w:val="28"/>
          <w:u w:val="single"/>
          <w:lang w:val="en-US" w:eastAsia="zh-CN"/>
        </w:rPr>
        <w:t>xxx</w:t>
      </w:r>
      <w:r>
        <w:rPr>
          <w:rFonts w:hint="eastAsia" w:ascii="仿宋" w:hAnsi="仿宋" w:eastAsia="仿宋" w:cs="仿宋"/>
          <w:color w:val="000000"/>
          <w:sz w:val="28"/>
          <w:szCs w:val="28"/>
          <w:u w:val="single"/>
          <w:lang w:eastAsia="zh-CN"/>
        </w:rPr>
        <w:t>区行政审批服务局</w:t>
      </w:r>
      <w:r>
        <w:rPr>
          <w:rFonts w:hint="eastAsia" w:ascii="仿宋" w:hAnsi="仿宋" w:eastAsia="仿宋" w:cs="仿宋"/>
          <w:color w:val="000000"/>
          <w:sz w:val="28"/>
          <w:szCs w:val="28"/>
        </w:rPr>
        <w:t>办理</w:t>
      </w:r>
      <w:r>
        <w:rPr>
          <w:rFonts w:hint="eastAsia" w:ascii="仿宋" w:hAnsi="仿宋" w:eastAsia="仿宋" w:cs="仿宋"/>
          <w:color w:val="000000"/>
          <w:sz w:val="28"/>
          <w:szCs w:val="28"/>
          <w:u w:val="single"/>
        </w:rPr>
        <w:t>　　　　</w:t>
      </w:r>
      <w:r>
        <w:rPr>
          <w:rFonts w:hint="eastAsia" w:ascii="仿宋" w:hAnsi="仿宋" w:eastAsia="仿宋" w:cs="仿宋"/>
          <w:color w:val="0000FF"/>
          <w:sz w:val="28"/>
          <w:szCs w:val="28"/>
          <w:u w:val="single"/>
        </w:rPr>
        <w:t>　</w:t>
      </w:r>
      <w:r>
        <w:rPr>
          <w:rFonts w:hint="eastAsia" w:ascii="仿宋" w:hAnsi="仿宋" w:eastAsia="仿宋" w:cs="仿宋"/>
          <w:color w:val="0000FF"/>
          <w:sz w:val="28"/>
          <w:szCs w:val="28"/>
          <w:u w:val="single"/>
          <w:lang w:val="en-US" w:eastAsia="zh-CN"/>
        </w:rPr>
        <w:t>XXXXX</w:t>
      </w:r>
      <w:r>
        <w:rPr>
          <w:rFonts w:hint="eastAsia" w:ascii="仿宋" w:hAnsi="仿宋" w:eastAsia="仿宋" w:cs="仿宋"/>
          <w:color w:val="0000FF"/>
          <w:sz w:val="28"/>
          <w:szCs w:val="28"/>
          <w:u w:val="single"/>
        </w:rPr>
        <w:t>　</w:t>
      </w:r>
      <w:r>
        <w:rPr>
          <w:rFonts w:hint="eastAsia" w:ascii="仿宋" w:hAnsi="仿宋" w:eastAsia="仿宋" w:cs="仿宋"/>
          <w:color w:val="000000"/>
          <w:sz w:val="28"/>
          <w:szCs w:val="28"/>
          <w:u w:val="single"/>
        </w:rPr>
        <w:t>　　　　　</w:t>
      </w:r>
      <w:r>
        <w:rPr>
          <w:rFonts w:hint="eastAsia" w:ascii="仿宋" w:hAnsi="仿宋" w:eastAsia="仿宋" w:cs="仿宋"/>
          <w:color w:val="000000"/>
          <w:sz w:val="28"/>
          <w:szCs w:val="28"/>
        </w:rPr>
        <w:t>（名称）的</w:t>
      </w:r>
      <w:r>
        <w:rPr>
          <w:rFonts w:hint="eastAsia" w:ascii="仿宋" w:hAnsi="仿宋" w:eastAsia="仿宋" w:cs="仿宋"/>
          <w:sz w:val="28"/>
          <w:szCs w:val="28"/>
        </w:rPr>
        <w:t>□</w:t>
      </w:r>
      <w:r>
        <w:rPr>
          <w:rFonts w:hint="eastAsia" w:ascii="仿宋" w:hAnsi="仿宋" w:eastAsia="仿宋" w:cs="仿宋"/>
          <w:color w:val="000000"/>
          <w:sz w:val="28"/>
          <w:szCs w:val="28"/>
        </w:rPr>
        <w:t>食品经营</w:t>
      </w:r>
      <w:r>
        <w:rPr>
          <w:rFonts w:hint="eastAsia" w:ascii="仿宋" w:hAnsi="仿宋" w:eastAsia="仿宋" w:cs="仿宋"/>
          <w:color w:val="000000"/>
          <w:sz w:val="28"/>
          <w:szCs w:val="28"/>
          <w:lang w:eastAsia="zh-CN"/>
        </w:rPr>
        <w:t>、</w:t>
      </w:r>
      <w:r>
        <w:rPr>
          <w:rFonts w:hint="eastAsia" w:ascii="仿宋" w:hAnsi="仿宋" w:eastAsia="仿宋" w:cs="仿宋"/>
          <w:sz w:val="28"/>
          <w:szCs w:val="28"/>
        </w:rPr>
        <w:t>□</w:t>
      </w:r>
      <w:r>
        <w:rPr>
          <w:rFonts w:hint="eastAsia" w:ascii="仿宋" w:hAnsi="仿宋" w:eastAsia="仿宋" w:cs="仿宋"/>
          <w:sz w:val="28"/>
          <w:szCs w:val="28"/>
          <w:lang w:eastAsia="zh-CN"/>
        </w:rPr>
        <w:t>食品生产、</w:t>
      </w:r>
      <w:r>
        <w:rPr>
          <w:rFonts w:hint="eastAsia" w:ascii="仿宋" w:hAnsi="仿宋" w:eastAsia="仿宋" w:cs="仿宋"/>
          <w:sz w:val="28"/>
          <w:szCs w:val="28"/>
        </w:rPr>
        <w:t>□</w:t>
      </w:r>
      <w:r>
        <w:rPr>
          <w:rFonts w:hint="eastAsia" w:ascii="仿宋" w:hAnsi="仿宋" w:eastAsia="仿宋" w:cs="仿宋"/>
          <w:sz w:val="28"/>
          <w:szCs w:val="28"/>
          <w:lang w:eastAsia="zh-CN"/>
        </w:rPr>
        <w:t>药品经营</w:t>
      </w:r>
      <w:r>
        <w:rPr>
          <w:rFonts w:hint="eastAsia" w:ascii="仿宋" w:hAnsi="仿宋" w:eastAsia="仿宋" w:cs="仿宋"/>
          <w:color w:val="000000"/>
          <w:sz w:val="28"/>
          <w:szCs w:val="28"/>
        </w:rPr>
        <w:t>许可</w:t>
      </w:r>
      <w:r>
        <w:rPr>
          <w:rFonts w:hint="eastAsia" w:ascii="仿宋" w:hAnsi="仿宋" w:eastAsia="仿宋" w:cs="仿宋"/>
          <w:sz w:val="28"/>
          <w:szCs w:val="28"/>
        </w:rPr>
        <w:t>□</w:t>
      </w:r>
      <w:r>
        <w:rPr>
          <w:rFonts w:hint="eastAsia" w:ascii="仿宋" w:hAnsi="仿宋" w:eastAsia="仿宋" w:cs="仿宋"/>
          <w:sz w:val="28"/>
          <w:szCs w:val="28"/>
          <w:lang w:eastAsia="zh-CN"/>
        </w:rPr>
        <w:t>食品小作坊</w:t>
      </w:r>
      <w:r>
        <w:rPr>
          <w:rFonts w:hint="eastAsia" w:ascii="仿宋" w:hAnsi="仿宋" w:eastAsia="仿宋" w:cs="仿宋"/>
          <w:sz w:val="28"/>
          <w:szCs w:val="28"/>
        </w:rPr>
        <w:t>□</w:t>
      </w:r>
      <w:r>
        <w:rPr>
          <w:rFonts w:hint="eastAsia" w:ascii="仿宋" w:hAnsi="仿宋" w:eastAsia="仿宋" w:cs="仿宋"/>
          <w:sz w:val="28"/>
          <w:szCs w:val="28"/>
          <w:lang w:eastAsia="zh-CN"/>
        </w:rPr>
        <w:t>食品小餐饮</w:t>
      </w:r>
      <w:r>
        <w:rPr>
          <w:rFonts w:hint="eastAsia" w:ascii="仿宋" w:hAnsi="仿宋" w:eastAsia="仿宋" w:cs="仿宋"/>
          <w:sz w:val="28"/>
          <w:szCs w:val="28"/>
        </w:rPr>
        <w:t>（□设立、□变更、□</w:t>
      </w:r>
      <w:r>
        <w:rPr>
          <w:rFonts w:hint="eastAsia" w:ascii="仿宋" w:hAnsi="仿宋" w:eastAsia="仿宋" w:cs="仿宋"/>
          <w:sz w:val="28"/>
          <w:szCs w:val="28"/>
          <w:lang w:eastAsia="zh-CN"/>
        </w:rPr>
        <w:t>延续、</w:t>
      </w:r>
      <w:r>
        <w:rPr>
          <w:rFonts w:hint="eastAsia" w:ascii="仿宋" w:hAnsi="仿宋" w:eastAsia="仿宋" w:cs="仿宋"/>
          <w:sz w:val="28"/>
          <w:szCs w:val="28"/>
        </w:rPr>
        <w:t>□</w:t>
      </w:r>
      <w:r>
        <w:rPr>
          <w:rFonts w:hint="eastAsia" w:ascii="仿宋" w:hAnsi="仿宋" w:eastAsia="仿宋" w:cs="仿宋"/>
          <w:sz w:val="28"/>
          <w:szCs w:val="28"/>
          <w:lang w:eastAsia="zh-CN"/>
        </w:rPr>
        <w:t>补证、</w:t>
      </w:r>
      <w:r>
        <w:rPr>
          <w:rFonts w:hint="eastAsia" w:ascii="仿宋" w:hAnsi="仿宋" w:eastAsia="仿宋" w:cs="仿宋"/>
          <w:sz w:val="28"/>
          <w:szCs w:val="28"/>
        </w:rPr>
        <w:t>□注销、□</w:t>
      </w:r>
      <w:r>
        <w:rPr>
          <w:rFonts w:hint="eastAsia" w:ascii="仿宋" w:hAnsi="仿宋" w:eastAsia="仿宋" w:cs="仿宋"/>
          <w:sz w:val="28"/>
          <w:szCs w:val="28"/>
          <w:lang w:eastAsia="zh-CN"/>
        </w:rPr>
        <w:t>其他</w:t>
      </w:r>
      <w:r>
        <w:rPr>
          <w:rFonts w:hint="eastAsia" w:ascii="仿宋" w:hAnsi="仿宋" w:eastAsia="仿宋" w:cs="仿宋"/>
          <w:sz w:val="28"/>
          <w:szCs w:val="28"/>
        </w:rPr>
        <w:t>）</w:t>
      </w:r>
      <w:r>
        <w:rPr>
          <w:rFonts w:hint="eastAsia" w:ascii="仿宋" w:hAnsi="仿宋" w:eastAsia="仿宋" w:cs="仿宋"/>
          <w:color w:val="000000"/>
          <w:sz w:val="28"/>
          <w:szCs w:val="28"/>
        </w:rPr>
        <w:t>申请相关手续。</w:t>
      </w:r>
    </w:p>
    <w:p w14:paraId="4D9D7A17">
      <w:pPr>
        <w:keepNext w:val="0"/>
        <w:keepLines w:val="0"/>
        <w:pageBreakBefore w:val="0"/>
        <w:widowControl w:val="0"/>
        <w:kinsoku/>
        <w:wordWrap/>
        <w:overflowPunct/>
        <w:topLinePunct w:val="0"/>
        <w:autoSpaceDE/>
        <w:autoSpaceDN/>
        <w:bidi w:val="0"/>
        <w:adjustRightInd/>
        <w:snapToGrid w:val="0"/>
        <w:spacing w:line="240" w:lineRule="auto"/>
        <w:ind w:right="0" w:rightChars="0" w:firstLine="412" w:firstLineChars="200"/>
        <w:textAlignment w:val="auto"/>
        <w:outlineLvl w:val="9"/>
        <w:rPr>
          <w:rFonts w:hint="eastAsia" w:ascii="仿宋" w:hAnsi="仿宋" w:eastAsia="仿宋" w:cs="仿宋"/>
          <w:color w:val="000000"/>
          <w:sz w:val="28"/>
          <w:szCs w:val="28"/>
        </w:rPr>
      </w:pPr>
      <w:r>
        <w:rPr>
          <w:rFonts w:ascii="宋体" w:hAnsi="宋体"/>
          <w:b/>
          <w:bCs/>
          <w:color w:val="0070C0"/>
          <w:szCs w:val="21"/>
        </w:rPr>
        <mc:AlternateContent>
          <mc:Choice Requires="wps">
            <w:drawing>
              <wp:anchor distT="0" distB="0" distL="114300" distR="114300" simplePos="0" relativeHeight="251681792" behindDoc="0" locked="0" layoutInCell="1" allowOverlap="1">
                <wp:simplePos x="0" y="0"/>
                <wp:positionH relativeFrom="column">
                  <wp:posOffset>-1056640</wp:posOffset>
                </wp:positionH>
                <wp:positionV relativeFrom="paragraph">
                  <wp:posOffset>164465</wp:posOffset>
                </wp:positionV>
                <wp:extent cx="1715135" cy="277495"/>
                <wp:effectExtent l="6350" t="6350" r="12065" b="192405"/>
                <wp:wrapNone/>
                <wp:docPr id="43" name="矩形标注 43"/>
                <wp:cNvGraphicFramePr/>
                <a:graphic xmlns:a="http://schemas.openxmlformats.org/drawingml/2006/main">
                  <a:graphicData uri="http://schemas.microsoft.com/office/word/2010/wordprocessingShape">
                    <wps:wsp>
                      <wps:cNvSpPr/>
                      <wps:spPr>
                        <a:xfrm>
                          <a:off x="0" y="0"/>
                          <a:ext cx="1715135" cy="277495"/>
                        </a:xfrm>
                        <a:prstGeom prst="wedgeRectCallout">
                          <a:avLst>
                            <a:gd name="adj1" fmla="val 41558"/>
                            <a:gd name="adj2" fmla="val 109038"/>
                          </a:avLst>
                        </a:prstGeom>
                        <a:solidFill>
                          <a:srgbClr val="FFFFFF"/>
                        </a:solidFill>
                        <a:ln w="12700" cap="flat" cmpd="sng">
                          <a:solidFill>
                            <a:srgbClr val="FF0000"/>
                          </a:solidFill>
                          <a:prstDash val="solid"/>
                          <a:miter/>
                          <a:headEnd type="none" w="med" len="med"/>
                          <a:tailEnd type="none" w="med" len="med"/>
                        </a:ln>
                        <a:effectLst/>
                      </wps:spPr>
                      <wps:txbx>
                        <w:txbxContent>
                          <w:p w14:paraId="325F3040">
                            <w:pPr>
                              <w:spacing w:line="240" w:lineRule="exact"/>
                              <w:jc w:val="center"/>
                              <w:rPr>
                                <w:rFonts w:hint="default" w:ascii="宋体" w:hAnsi="宋体" w:eastAsia="宋体"/>
                                <w:b/>
                                <w:bCs/>
                                <w:color w:val="FF0000"/>
                                <w:sz w:val="20"/>
                                <w:szCs w:val="20"/>
                                <w:lang w:val="en-US" w:eastAsia="zh-CN"/>
                              </w:rPr>
                            </w:pPr>
                            <w:r>
                              <w:rPr>
                                <w:rFonts w:hint="eastAsia" w:ascii="宋体" w:hAnsi="宋体"/>
                                <w:b/>
                                <w:bCs/>
                                <w:color w:val="FF0000"/>
                                <w:sz w:val="20"/>
                                <w:szCs w:val="20"/>
                                <w:lang w:val="en-US" w:eastAsia="zh-CN"/>
                              </w:rPr>
                              <w:t>依据实际情况勾选相应内容</w:t>
                            </w:r>
                          </w:p>
                        </w:txbxContent>
                      </wps:txbx>
                      <wps:bodyPr upright="1"/>
                    </wps:wsp>
                  </a:graphicData>
                </a:graphic>
              </wp:anchor>
            </w:drawing>
          </mc:Choice>
          <mc:Fallback>
            <w:pict>
              <v:shape id="_x0000_s1026" o:spid="_x0000_s1026" o:spt="61" type="#_x0000_t61" style="position:absolute;left:0pt;margin-left:-83.2pt;margin-top:12.95pt;height:21.85pt;width:135.05pt;z-index:251681792;mso-width-relative:page;mso-height-relative:page;" fillcolor="#FFFFFF" filled="t" stroked="t" coordsize="21600,21600" o:gfxdata="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OYfM6PYAAAACgEAAA8AAAAAAAAAAQAgAAAAIgAA&#10;AGRycy9kb3ducmV2LnhtbFBLAQIUABQAAAAIAIdO4kA8Wnl4QQIAAJ4EAAAOAAAAAAAAAAEAIAAA&#10;ACcBAABkcnMvZTJvRG9jLnhtbFBLBQYAAAAABgAGAFkBAADaBQAAAAA=&#10;" adj="19777,34352">
                <v:fill on="t" focussize="0,0"/>
                <v:stroke weight="1pt" color="#FF0000" joinstyle="miter"/>
                <v:imagedata o:title=""/>
                <o:lock v:ext="edit" aspectratio="f"/>
                <v:textbox>
                  <w:txbxContent>
                    <w:p w14:paraId="325F3040">
                      <w:pPr>
                        <w:spacing w:line="240" w:lineRule="exact"/>
                        <w:jc w:val="center"/>
                        <w:rPr>
                          <w:rFonts w:hint="default" w:ascii="宋体" w:hAnsi="宋体" w:eastAsia="宋体"/>
                          <w:b/>
                          <w:bCs/>
                          <w:color w:val="FF0000"/>
                          <w:sz w:val="20"/>
                          <w:szCs w:val="20"/>
                          <w:lang w:val="en-US" w:eastAsia="zh-CN"/>
                        </w:rPr>
                      </w:pPr>
                      <w:r>
                        <w:rPr>
                          <w:rFonts w:hint="eastAsia" w:ascii="宋体" w:hAnsi="宋体"/>
                          <w:b/>
                          <w:bCs/>
                          <w:color w:val="FF0000"/>
                          <w:sz w:val="20"/>
                          <w:szCs w:val="20"/>
                          <w:lang w:val="en-US" w:eastAsia="zh-CN"/>
                        </w:rPr>
                        <w:t>依据实际情况勾选相应内容</w:t>
                      </w:r>
                    </w:p>
                  </w:txbxContent>
                </v:textbox>
              </v:shape>
            </w:pict>
          </mc:Fallback>
        </mc:AlternateContent>
      </w:r>
      <w:r>
        <w:rPr>
          <w:rFonts w:hint="eastAsia" w:ascii="仿宋" w:hAnsi="仿宋" w:eastAsia="仿宋" w:cs="仿宋"/>
          <w:color w:val="000000"/>
          <w:sz w:val="28"/>
          <w:szCs w:val="28"/>
        </w:rPr>
        <w:t>委托事项及权限：</w:t>
      </w:r>
    </w:p>
    <w:p w14:paraId="5C8930EF">
      <w:pPr>
        <w:numPr>
          <w:ilvl w:val="0"/>
          <w:numId w:val="1"/>
        </w:numPr>
        <w:ind w:firstLine="592" w:firstLineChars="200"/>
        <w:rPr>
          <w:rFonts w:hint="eastAsia" w:ascii="仿宋" w:hAnsi="仿宋" w:eastAsia="仿宋" w:cs="仿宋"/>
          <w:sz w:val="30"/>
          <w:szCs w:val="30"/>
        </w:rPr>
      </w:pPr>
      <w:r>
        <w:rPr>
          <w:rFonts w:hint="eastAsia" w:ascii="仿宋" w:hAnsi="仿宋" w:eastAsia="仿宋" w:cs="仿宋"/>
          <w:sz w:val="30"/>
          <w:szCs w:val="30"/>
        </w:rPr>
        <w:t>□同意□不同意核对申请材料中的复印件并签署意见；</w:t>
      </w:r>
    </w:p>
    <w:p w14:paraId="3C10D6DE">
      <w:pPr>
        <w:numPr>
          <w:ilvl w:val="0"/>
          <w:numId w:val="1"/>
        </w:numPr>
        <w:ind w:firstLine="592" w:firstLineChars="200"/>
        <w:rPr>
          <w:rFonts w:hint="eastAsia" w:ascii="仿宋" w:hAnsi="仿宋" w:eastAsia="仿宋" w:cs="仿宋"/>
          <w:sz w:val="30"/>
          <w:szCs w:val="30"/>
        </w:rPr>
      </w:pPr>
      <w:r>
        <w:rPr>
          <w:rFonts w:hint="eastAsia" w:ascii="仿宋" w:hAnsi="仿宋" w:eastAsia="仿宋" w:cs="仿宋"/>
          <w:sz w:val="30"/>
          <w:szCs w:val="30"/>
        </w:rPr>
        <w:t>□同意□不同意修改自备材料中的填写错误；</w:t>
      </w:r>
    </w:p>
    <w:p w14:paraId="214BFB93">
      <w:pPr>
        <w:numPr>
          <w:ilvl w:val="0"/>
          <w:numId w:val="1"/>
        </w:numPr>
        <w:ind w:firstLine="592" w:firstLineChars="200"/>
        <w:rPr>
          <w:rFonts w:hint="eastAsia" w:ascii="仿宋" w:hAnsi="仿宋" w:eastAsia="仿宋" w:cs="仿宋"/>
          <w:sz w:val="30"/>
          <w:szCs w:val="30"/>
        </w:rPr>
      </w:pPr>
      <w:r>
        <w:rPr>
          <w:rFonts w:hint="eastAsia" w:ascii="仿宋" w:hAnsi="仿宋" w:eastAsia="仿宋" w:cs="仿宋"/>
          <w:sz w:val="30"/>
          <w:szCs w:val="30"/>
        </w:rPr>
        <w:t>□同意□不同意修改有关表格的填写错误；</w:t>
      </w:r>
    </w:p>
    <w:p w14:paraId="7A8C4FEA">
      <w:pPr>
        <w:numPr>
          <w:ilvl w:val="0"/>
          <w:numId w:val="0"/>
        </w:numPr>
        <w:ind w:firstLine="618" w:firstLineChars="300"/>
        <w:rPr>
          <w:rFonts w:hint="eastAsia" w:ascii="仿宋" w:hAnsi="仿宋" w:eastAsia="仿宋" w:cs="仿宋"/>
          <w:sz w:val="30"/>
          <w:szCs w:val="30"/>
        </w:rPr>
      </w:pPr>
      <w:r>
        <w:rPr>
          <w:rFonts w:ascii="宋体" w:hAnsi="宋体"/>
          <w:b/>
          <w:bCs/>
          <w:color w:val="0070C0"/>
          <w:szCs w:val="21"/>
        </w:rPr>
        <mc:AlternateContent>
          <mc:Choice Requires="wps">
            <w:drawing>
              <wp:anchor distT="0" distB="0" distL="114300" distR="114300" simplePos="0" relativeHeight="251686912" behindDoc="0" locked="0" layoutInCell="1" allowOverlap="1">
                <wp:simplePos x="0" y="0"/>
                <wp:positionH relativeFrom="column">
                  <wp:posOffset>4820920</wp:posOffset>
                </wp:positionH>
                <wp:positionV relativeFrom="paragraph">
                  <wp:posOffset>81280</wp:posOffset>
                </wp:positionV>
                <wp:extent cx="1390650" cy="277495"/>
                <wp:effectExtent l="260985" t="6350" r="24765" b="268605"/>
                <wp:wrapNone/>
                <wp:docPr id="44" name="矩形标注 44"/>
                <wp:cNvGraphicFramePr/>
                <a:graphic xmlns:a="http://schemas.openxmlformats.org/drawingml/2006/main">
                  <a:graphicData uri="http://schemas.microsoft.com/office/word/2010/wordprocessingShape">
                    <wps:wsp>
                      <wps:cNvSpPr/>
                      <wps:spPr>
                        <a:xfrm>
                          <a:off x="0" y="0"/>
                          <a:ext cx="1390650" cy="277495"/>
                        </a:xfrm>
                        <a:prstGeom prst="wedgeRectCallout">
                          <a:avLst>
                            <a:gd name="adj1" fmla="val -65342"/>
                            <a:gd name="adj2" fmla="val 136498"/>
                          </a:avLst>
                        </a:prstGeom>
                        <a:solidFill>
                          <a:srgbClr val="FFFFFF"/>
                        </a:solidFill>
                        <a:ln w="12700" cap="flat" cmpd="sng">
                          <a:solidFill>
                            <a:srgbClr val="FF0000"/>
                          </a:solidFill>
                          <a:prstDash val="solid"/>
                          <a:miter/>
                          <a:headEnd type="none" w="med" len="med"/>
                          <a:tailEnd type="none" w="med" len="med"/>
                        </a:ln>
                        <a:effectLst/>
                      </wps:spPr>
                      <wps:txbx>
                        <w:txbxContent>
                          <w:p w14:paraId="4323F160">
                            <w:pPr>
                              <w:spacing w:line="240" w:lineRule="exact"/>
                              <w:jc w:val="center"/>
                              <w:rPr>
                                <w:rFonts w:hint="eastAsia" w:ascii="宋体" w:hAnsi="宋体" w:eastAsia="宋体"/>
                                <w:b/>
                                <w:bCs/>
                                <w:color w:val="FF0000"/>
                                <w:sz w:val="20"/>
                                <w:szCs w:val="20"/>
                                <w:lang w:eastAsia="zh-CN"/>
                              </w:rPr>
                            </w:pPr>
                            <w:r>
                              <w:rPr>
                                <w:rFonts w:hint="eastAsia" w:ascii="宋体" w:hAnsi="宋体"/>
                                <w:b/>
                                <w:bCs/>
                                <w:color w:val="FF0000"/>
                                <w:sz w:val="20"/>
                                <w:szCs w:val="20"/>
                                <w:lang w:eastAsia="zh-CN"/>
                              </w:rPr>
                              <w:t>依据实际情况注明</w:t>
                            </w:r>
                          </w:p>
                        </w:txbxContent>
                      </wps:txbx>
                      <wps:bodyPr upright="1"/>
                    </wps:wsp>
                  </a:graphicData>
                </a:graphic>
              </wp:anchor>
            </w:drawing>
          </mc:Choice>
          <mc:Fallback>
            <w:pict>
              <v:shape id="_x0000_s1026" o:spid="_x0000_s1026" o:spt="61" type="#_x0000_t61" style="position:absolute;left:0pt;margin-left:379.6pt;margin-top:6.4pt;height:21.85pt;width:109.5pt;z-index:251686912;mso-width-relative:page;mso-height-relative:page;" fillcolor="#FFFFFF" filled="t" stroked="t" coordsize="21600,21600" o:gfxdata="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BRISzTaAAAACQEAAA8AAAAAAAAAAQAgAAAA&#10;IgAAAGRycy9kb3ducmV2LnhtbFBLAQIUABQAAAAIAIdO4kBA4c/ZQgIAAJ8EAAAOAAAAAAAAAAEA&#10;IAAAACkBAABkcnMvZTJvRG9jLnhtbFBLBQYAAAAABgAGAFkBAADdBQAAAAA=&#10;" adj="-3314,40284">
                <v:fill on="t" focussize="0,0"/>
                <v:stroke weight="1pt" color="#FF0000" joinstyle="miter"/>
                <v:imagedata o:title=""/>
                <o:lock v:ext="edit" aspectratio="f"/>
                <v:textbox>
                  <w:txbxContent>
                    <w:p w14:paraId="4323F160">
                      <w:pPr>
                        <w:spacing w:line="240" w:lineRule="exact"/>
                        <w:jc w:val="center"/>
                        <w:rPr>
                          <w:rFonts w:hint="eastAsia" w:ascii="宋体" w:hAnsi="宋体" w:eastAsia="宋体"/>
                          <w:b/>
                          <w:bCs/>
                          <w:color w:val="FF0000"/>
                          <w:sz w:val="20"/>
                          <w:szCs w:val="20"/>
                          <w:lang w:eastAsia="zh-CN"/>
                        </w:rPr>
                      </w:pPr>
                      <w:r>
                        <w:rPr>
                          <w:rFonts w:hint="eastAsia" w:ascii="宋体" w:hAnsi="宋体"/>
                          <w:b/>
                          <w:bCs/>
                          <w:color w:val="FF0000"/>
                          <w:sz w:val="20"/>
                          <w:szCs w:val="20"/>
                          <w:lang w:eastAsia="zh-CN"/>
                        </w:rPr>
                        <w:t>依据实际情况注明</w:t>
                      </w:r>
                    </w:p>
                  </w:txbxContent>
                </v:textbox>
              </v:shape>
            </w:pict>
          </mc:Fallback>
        </mc:AlternateContent>
      </w:r>
      <w:r>
        <w:rPr>
          <w:rFonts w:hint="eastAsia" w:ascii="仿宋" w:hAnsi="仿宋" w:eastAsia="仿宋" w:cs="仿宋"/>
          <w:sz w:val="30"/>
          <w:szCs w:val="30"/>
          <w:lang w:val="en-US" w:eastAsia="zh-CN"/>
        </w:rPr>
        <w:t>4、</w:t>
      </w:r>
      <w:r>
        <w:rPr>
          <w:rFonts w:hint="eastAsia" w:ascii="仿宋" w:hAnsi="仿宋" w:eastAsia="仿宋" w:cs="仿宋"/>
          <w:sz w:val="30"/>
          <w:szCs w:val="30"/>
        </w:rPr>
        <w:t>□同意□不</w:t>
      </w:r>
      <w:r>
        <w:rPr>
          <w:rFonts w:hint="eastAsia" w:ascii="仿宋" w:hAnsi="仿宋" w:eastAsia="仿宋" w:cs="仿宋"/>
          <w:sz w:val="30"/>
          <w:szCs w:val="30"/>
          <w:lang w:eastAsia="zh-CN"/>
        </w:rPr>
        <w:t>同意</w:t>
      </w:r>
      <w:r>
        <w:rPr>
          <w:rFonts w:hint="eastAsia" w:ascii="仿宋" w:hAnsi="仿宋" w:eastAsia="仿宋" w:cs="仿宋"/>
          <w:sz w:val="30"/>
          <w:szCs w:val="30"/>
        </w:rPr>
        <w:t>领取有关</w:t>
      </w:r>
      <w:r>
        <w:rPr>
          <w:rFonts w:hint="eastAsia" w:ascii="仿宋" w:hAnsi="仿宋" w:eastAsia="仿宋" w:cs="仿宋"/>
          <w:sz w:val="30"/>
          <w:szCs w:val="30"/>
          <w:lang w:eastAsia="zh-CN"/>
        </w:rPr>
        <w:t>证件、</w:t>
      </w:r>
      <w:r>
        <w:rPr>
          <w:rFonts w:hint="eastAsia" w:ascii="仿宋" w:hAnsi="仿宋" w:eastAsia="仿宋" w:cs="仿宋"/>
          <w:sz w:val="30"/>
          <w:szCs w:val="30"/>
        </w:rPr>
        <w:t>文书；</w:t>
      </w:r>
    </w:p>
    <w:p w14:paraId="2C5F1CDB">
      <w:pPr>
        <w:numPr>
          <w:ilvl w:val="0"/>
          <w:numId w:val="0"/>
        </w:numPr>
        <w:ind w:firstLine="618" w:firstLineChars="300"/>
        <w:rPr>
          <w:rFonts w:hint="eastAsia" w:ascii="仿宋" w:hAnsi="仿宋" w:eastAsia="仿宋" w:cs="仿宋"/>
          <w:color w:val="000000"/>
          <w:sz w:val="28"/>
          <w:szCs w:val="28"/>
          <w:u w:val="single"/>
        </w:rPr>
      </w:pPr>
      <w:r>
        <w:rPr>
          <w:rFonts w:ascii="宋体" w:hAnsi="宋体"/>
          <w:b/>
          <w:bCs/>
          <w:color w:val="0070C0"/>
          <w:szCs w:val="21"/>
        </w:rPr>
        <mc:AlternateContent>
          <mc:Choice Requires="wps">
            <w:drawing>
              <wp:anchor distT="0" distB="0" distL="114300" distR="114300" simplePos="0" relativeHeight="251687936" behindDoc="0" locked="0" layoutInCell="1" allowOverlap="1">
                <wp:simplePos x="0" y="0"/>
                <wp:positionH relativeFrom="column">
                  <wp:posOffset>4821555</wp:posOffset>
                </wp:positionH>
                <wp:positionV relativeFrom="paragraph">
                  <wp:posOffset>205105</wp:posOffset>
                </wp:positionV>
                <wp:extent cx="1722755" cy="277495"/>
                <wp:effectExtent l="269240" t="6350" r="8255" b="20955"/>
                <wp:wrapNone/>
                <wp:docPr id="47" name="矩形标注 47"/>
                <wp:cNvGraphicFramePr/>
                <a:graphic xmlns:a="http://schemas.openxmlformats.org/drawingml/2006/main">
                  <a:graphicData uri="http://schemas.microsoft.com/office/word/2010/wordprocessingShape">
                    <wps:wsp>
                      <wps:cNvSpPr/>
                      <wps:spPr>
                        <a:xfrm>
                          <a:off x="0" y="0"/>
                          <a:ext cx="1722755" cy="277495"/>
                        </a:xfrm>
                        <a:prstGeom prst="wedgeRectCallout">
                          <a:avLst>
                            <a:gd name="adj1" fmla="val -63177"/>
                            <a:gd name="adj2" fmla="val 23226"/>
                          </a:avLst>
                        </a:prstGeom>
                        <a:solidFill>
                          <a:srgbClr val="FFFFFF"/>
                        </a:solidFill>
                        <a:ln w="12700" cap="flat" cmpd="sng">
                          <a:solidFill>
                            <a:srgbClr val="FF0000"/>
                          </a:solidFill>
                          <a:prstDash val="solid"/>
                          <a:miter/>
                          <a:headEnd type="none" w="med" len="med"/>
                          <a:tailEnd type="none" w="med" len="med"/>
                        </a:ln>
                        <a:effectLst/>
                      </wps:spPr>
                      <wps:txbx>
                        <w:txbxContent>
                          <w:p w14:paraId="4C7FEB5A">
                            <w:pPr>
                              <w:spacing w:line="240" w:lineRule="exact"/>
                              <w:jc w:val="center"/>
                              <w:rPr>
                                <w:rFonts w:hint="eastAsia" w:ascii="宋体" w:hAnsi="宋体" w:eastAsia="宋体"/>
                                <w:b/>
                                <w:bCs/>
                                <w:color w:val="FF0000"/>
                                <w:sz w:val="20"/>
                                <w:szCs w:val="20"/>
                                <w:lang w:eastAsia="zh-CN"/>
                              </w:rPr>
                            </w:pPr>
                            <w:r>
                              <w:rPr>
                                <w:rFonts w:hint="eastAsia" w:ascii="宋体" w:hAnsi="宋体"/>
                                <w:b/>
                                <w:bCs/>
                                <w:color w:val="FF0000"/>
                                <w:sz w:val="20"/>
                                <w:szCs w:val="20"/>
                                <w:lang w:eastAsia="zh-CN"/>
                              </w:rPr>
                              <w:t>委托日期一般为一月为宜</w:t>
                            </w:r>
                          </w:p>
                        </w:txbxContent>
                      </wps:txbx>
                      <wps:bodyPr upright="1"/>
                    </wps:wsp>
                  </a:graphicData>
                </a:graphic>
              </wp:anchor>
            </w:drawing>
          </mc:Choice>
          <mc:Fallback>
            <w:pict>
              <v:shape id="_x0000_s1026" o:spid="_x0000_s1026" o:spt="61" type="#_x0000_t61" style="position:absolute;left:0pt;margin-left:379.65pt;margin-top:16.15pt;height:21.85pt;width:135.65pt;z-index:251687936;mso-width-relative:page;mso-height-relative:page;" fillcolor="#FFFFFF" filled="t" stroked="t" coordsize="21600,21600" o:gfxdata="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Be7b7P2AAAAAoBAAAPAAAAAAAAAAEAIAAAACIA&#10;AABkcnMvZG93bnJldi54bWxQSwECFAAUAAAACACHTuJAAiginkICAACeBAAADgAAAAAAAAABACAA&#10;AAAnAQAAZHJzL2Uyb0RvYy54bWxQSwUGAAAAAAYABgBZAQAA2wUAAAAA&#10;" adj="-2846,15817">
                <v:fill on="t" focussize="0,0"/>
                <v:stroke weight="1pt" color="#FF0000" joinstyle="miter"/>
                <v:imagedata o:title=""/>
                <o:lock v:ext="edit" aspectratio="f"/>
                <v:textbox>
                  <w:txbxContent>
                    <w:p w14:paraId="4C7FEB5A">
                      <w:pPr>
                        <w:spacing w:line="240" w:lineRule="exact"/>
                        <w:jc w:val="center"/>
                        <w:rPr>
                          <w:rFonts w:hint="eastAsia" w:ascii="宋体" w:hAnsi="宋体" w:eastAsia="宋体"/>
                          <w:b/>
                          <w:bCs/>
                          <w:color w:val="FF0000"/>
                          <w:sz w:val="20"/>
                          <w:szCs w:val="20"/>
                          <w:lang w:eastAsia="zh-CN"/>
                        </w:rPr>
                      </w:pPr>
                      <w:r>
                        <w:rPr>
                          <w:rFonts w:hint="eastAsia" w:ascii="宋体" w:hAnsi="宋体"/>
                          <w:b/>
                          <w:bCs/>
                          <w:color w:val="FF0000"/>
                          <w:sz w:val="20"/>
                          <w:szCs w:val="20"/>
                          <w:lang w:eastAsia="zh-CN"/>
                        </w:rPr>
                        <w:t>委托日期一般为一月为宜</w:t>
                      </w:r>
                    </w:p>
                  </w:txbxContent>
                </v:textbox>
              </v:shape>
            </w:pict>
          </mc:Fallback>
        </mc:AlternateContent>
      </w:r>
      <w:r>
        <w:rPr>
          <w:rFonts w:hint="eastAsia" w:ascii="仿宋" w:hAnsi="仿宋" w:eastAsia="仿宋" w:cs="仿宋"/>
          <w:sz w:val="30"/>
          <w:szCs w:val="30"/>
          <w:lang w:val="en-US" w:eastAsia="zh-CN"/>
        </w:rPr>
        <w:t>5、</w:t>
      </w:r>
      <w:r>
        <w:rPr>
          <w:rFonts w:hint="eastAsia" w:ascii="仿宋" w:hAnsi="仿宋" w:eastAsia="仿宋" w:cs="仿宋"/>
          <w:sz w:val="30"/>
          <w:szCs w:val="30"/>
        </w:rPr>
        <w:t>其他委托事项及权限（请详细注明）</w:t>
      </w:r>
      <w:r>
        <w:rPr>
          <w:rFonts w:hint="eastAsia" w:ascii="仿宋" w:hAnsi="仿宋" w:eastAsia="仿宋" w:cs="仿宋"/>
          <w:sz w:val="30"/>
          <w:szCs w:val="30"/>
          <w:u w:val="single"/>
          <w:lang w:val="en-US" w:eastAsia="zh-CN"/>
        </w:rPr>
        <w:t xml:space="preserve">      </w:t>
      </w:r>
      <w:r>
        <w:rPr>
          <w:rFonts w:hint="eastAsia"/>
          <w:sz w:val="30"/>
          <w:szCs w:val="30"/>
          <w:u w:val="single"/>
          <w:lang w:val="en-US" w:eastAsia="zh-CN"/>
        </w:rPr>
        <w:t xml:space="preserve">        </w:t>
      </w:r>
      <w:r>
        <w:rPr>
          <w:rFonts w:hint="eastAsia"/>
          <w:sz w:val="30"/>
          <w:szCs w:val="30"/>
        </w:rPr>
        <w:t>；</w:t>
      </w:r>
    </w:p>
    <w:p w14:paraId="746D6324">
      <w:pPr>
        <w:keepNext w:val="0"/>
        <w:keepLines w:val="0"/>
        <w:pageBreakBefore w:val="0"/>
        <w:widowControl w:val="0"/>
        <w:kinsoku/>
        <w:wordWrap/>
        <w:overflowPunct/>
        <w:topLinePunct w:val="0"/>
        <w:autoSpaceDE/>
        <w:autoSpaceDN/>
        <w:bidi w:val="0"/>
        <w:adjustRightInd/>
        <w:snapToGrid w:val="0"/>
        <w:spacing w:line="240" w:lineRule="auto"/>
        <w:ind w:left="560" w:right="0" w:rightChars="0"/>
        <w:textAlignment w:val="auto"/>
        <w:outlineLvl w:val="9"/>
        <w:rPr>
          <w:rFonts w:hint="eastAsia" w:ascii="仿宋" w:hAnsi="仿宋" w:eastAsia="仿宋" w:cs="仿宋"/>
          <w:color w:val="000000"/>
          <w:sz w:val="28"/>
          <w:szCs w:val="28"/>
        </w:rPr>
      </w:pPr>
      <w:r>
        <w:rPr>
          <w:rFonts w:ascii="宋体" w:hAnsi="宋体"/>
          <w:b/>
          <w:bCs/>
          <w:color w:val="0070C0"/>
          <w:szCs w:val="21"/>
        </w:rPr>
        <mc:AlternateContent>
          <mc:Choice Requires="wps">
            <w:drawing>
              <wp:anchor distT="0" distB="0" distL="114300" distR="114300" simplePos="0" relativeHeight="251689984" behindDoc="0" locked="0" layoutInCell="1" allowOverlap="1">
                <wp:simplePos x="0" y="0"/>
                <wp:positionH relativeFrom="column">
                  <wp:posOffset>4639310</wp:posOffset>
                </wp:positionH>
                <wp:positionV relativeFrom="paragraph">
                  <wp:posOffset>186690</wp:posOffset>
                </wp:positionV>
                <wp:extent cx="1868170" cy="277495"/>
                <wp:effectExtent l="355600" t="6350" r="24130" b="20955"/>
                <wp:wrapNone/>
                <wp:docPr id="51" name="矩形标注 51"/>
                <wp:cNvGraphicFramePr/>
                <a:graphic xmlns:a="http://schemas.openxmlformats.org/drawingml/2006/main">
                  <a:graphicData uri="http://schemas.microsoft.com/office/word/2010/wordprocessingShape">
                    <wps:wsp>
                      <wps:cNvSpPr/>
                      <wps:spPr>
                        <a:xfrm>
                          <a:off x="0" y="0"/>
                          <a:ext cx="1868170" cy="277495"/>
                        </a:xfrm>
                        <a:prstGeom prst="wedgeRectCallout">
                          <a:avLst>
                            <a:gd name="adj1" fmla="val -66330"/>
                            <a:gd name="adj2" fmla="val 12929"/>
                          </a:avLst>
                        </a:prstGeom>
                        <a:solidFill>
                          <a:srgbClr val="FFFFFF"/>
                        </a:solidFill>
                        <a:ln w="12700" cap="flat" cmpd="sng">
                          <a:solidFill>
                            <a:srgbClr val="FF0000"/>
                          </a:solidFill>
                          <a:prstDash val="solid"/>
                          <a:miter/>
                          <a:headEnd type="none" w="med" len="med"/>
                          <a:tailEnd type="none" w="med" len="med"/>
                        </a:ln>
                        <a:effectLst/>
                      </wps:spPr>
                      <wps:txbx>
                        <w:txbxContent>
                          <w:p w14:paraId="1D58705B">
                            <w:pPr>
                              <w:spacing w:line="240" w:lineRule="exact"/>
                              <w:jc w:val="center"/>
                              <w:rPr>
                                <w:rFonts w:hint="eastAsia" w:ascii="宋体" w:hAnsi="宋体" w:eastAsia="宋体"/>
                                <w:b/>
                                <w:bCs/>
                                <w:color w:val="FF0000"/>
                                <w:sz w:val="20"/>
                                <w:szCs w:val="20"/>
                                <w:lang w:eastAsia="zh-CN"/>
                              </w:rPr>
                            </w:pPr>
                            <w:r>
                              <w:rPr>
                                <w:rFonts w:hint="eastAsia" w:ascii="宋体" w:hAnsi="宋体"/>
                                <w:b/>
                                <w:bCs/>
                                <w:color w:val="FF0000"/>
                                <w:sz w:val="20"/>
                                <w:szCs w:val="20"/>
                                <w:lang w:eastAsia="zh-CN"/>
                              </w:rPr>
                              <w:t>委托人签字、盖</w:t>
                            </w:r>
                            <w:r>
                              <w:rPr>
                                <w:rFonts w:hint="eastAsia" w:ascii="宋体" w:hAnsi="宋体"/>
                                <w:b/>
                                <w:bCs/>
                                <w:color w:val="FF0000"/>
                                <w:sz w:val="20"/>
                                <w:szCs w:val="20"/>
                                <w:lang w:val="en-US" w:eastAsia="zh-CN"/>
                              </w:rPr>
                              <w:t>公司</w:t>
                            </w:r>
                            <w:r>
                              <w:rPr>
                                <w:rFonts w:hint="eastAsia" w:ascii="宋体" w:hAnsi="宋体"/>
                                <w:b/>
                                <w:bCs/>
                                <w:color w:val="FF0000"/>
                                <w:sz w:val="20"/>
                                <w:szCs w:val="20"/>
                                <w:lang w:eastAsia="zh-CN"/>
                              </w:rPr>
                              <w:t>公章</w:t>
                            </w:r>
                          </w:p>
                        </w:txbxContent>
                      </wps:txbx>
                      <wps:bodyPr upright="1"/>
                    </wps:wsp>
                  </a:graphicData>
                </a:graphic>
              </wp:anchor>
            </w:drawing>
          </mc:Choice>
          <mc:Fallback>
            <w:pict>
              <v:shape id="_x0000_s1026" o:spid="_x0000_s1026" o:spt="61" type="#_x0000_t61" style="position:absolute;left:0pt;margin-left:365.3pt;margin-top:14.7pt;height:21.85pt;width:147.1pt;z-index:251689984;mso-width-relative:page;mso-height-relative:page;" fillcolor="#FFFFFF" filled="t" stroked="t" coordsize="21600,21600" o:gfxdata="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MpiteXXAAAACgEAAA8AAAAAAAAAAQAgAAAAIgAAAGRy&#10;cy9kb3ducmV2LnhtbFBLAQIUABQAAAAIAIdO4kBMwgxtPwIAAJ4EAAAOAAAAAAAAAAEAIAAAACYB&#10;AABkcnMvZTJvRG9jLnhtbFBLBQYAAAAABgAGAFkBAADXBQAAAAA=&#10;" adj="-3527,13593">
                <v:fill on="t" focussize="0,0"/>
                <v:stroke weight="1pt" color="#FF0000" joinstyle="miter"/>
                <v:imagedata o:title=""/>
                <o:lock v:ext="edit" aspectratio="f"/>
                <v:textbox>
                  <w:txbxContent>
                    <w:p w14:paraId="1D58705B">
                      <w:pPr>
                        <w:spacing w:line="240" w:lineRule="exact"/>
                        <w:jc w:val="center"/>
                        <w:rPr>
                          <w:rFonts w:hint="eastAsia" w:ascii="宋体" w:hAnsi="宋体" w:eastAsia="宋体"/>
                          <w:b/>
                          <w:bCs/>
                          <w:color w:val="FF0000"/>
                          <w:sz w:val="20"/>
                          <w:szCs w:val="20"/>
                          <w:lang w:eastAsia="zh-CN"/>
                        </w:rPr>
                      </w:pPr>
                      <w:r>
                        <w:rPr>
                          <w:rFonts w:hint="eastAsia" w:ascii="宋体" w:hAnsi="宋体"/>
                          <w:b/>
                          <w:bCs/>
                          <w:color w:val="FF0000"/>
                          <w:sz w:val="20"/>
                          <w:szCs w:val="20"/>
                          <w:lang w:eastAsia="zh-CN"/>
                        </w:rPr>
                        <w:t>委托人签字、盖</w:t>
                      </w:r>
                      <w:r>
                        <w:rPr>
                          <w:rFonts w:hint="eastAsia" w:ascii="宋体" w:hAnsi="宋体"/>
                          <w:b/>
                          <w:bCs/>
                          <w:color w:val="FF0000"/>
                          <w:sz w:val="20"/>
                          <w:szCs w:val="20"/>
                          <w:lang w:val="en-US" w:eastAsia="zh-CN"/>
                        </w:rPr>
                        <w:t>公司</w:t>
                      </w:r>
                      <w:r>
                        <w:rPr>
                          <w:rFonts w:hint="eastAsia" w:ascii="宋体" w:hAnsi="宋体"/>
                          <w:b/>
                          <w:bCs/>
                          <w:color w:val="FF0000"/>
                          <w:sz w:val="20"/>
                          <w:szCs w:val="20"/>
                          <w:lang w:eastAsia="zh-CN"/>
                        </w:rPr>
                        <w:t>公章</w:t>
                      </w:r>
                    </w:p>
                  </w:txbxContent>
                </v:textbox>
              </v:shape>
            </w:pict>
          </mc:Fallback>
        </mc:AlternateContent>
      </w:r>
      <w:r>
        <w:rPr>
          <w:rFonts w:hint="eastAsia" w:ascii="仿宋" w:hAnsi="仿宋" w:eastAsia="仿宋" w:cs="仿宋"/>
          <w:color w:val="000000"/>
          <w:sz w:val="28"/>
          <w:szCs w:val="28"/>
        </w:rPr>
        <w:t>委托的期限：自</w:t>
      </w:r>
      <w:r>
        <w:rPr>
          <w:rFonts w:hint="eastAsia" w:ascii="仿宋" w:hAnsi="仿宋" w:eastAsia="仿宋" w:cs="仿宋"/>
          <w:color w:val="000000"/>
          <w:sz w:val="28"/>
          <w:szCs w:val="28"/>
          <w:u w:val="single"/>
        </w:rPr>
        <w:t>　　　</w:t>
      </w:r>
      <w:r>
        <w:rPr>
          <w:rFonts w:hint="eastAsia" w:ascii="仿宋" w:hAnsi="仿宋" w:eastAsia="仿宋" w:cs="仿宋"/>
          <w:color w:val="000000"/>
          <w:sz w:val="28"/>
          <w:szCs w:val="28"/>
        </w:rPr>
        <w:t>年</w:t>
      </w:r>
      <w:r>
        <w:rPr>
          <w:rFonts w:hint="eastAsia" w:ascii="仿宋" w:hAnsi="仿宋" w:eastAsia="仿宋" w:cs="仿宋"/>
          <w:color w:val="000000"/>
          <w:sz w:val="28"/>
          <w:szCs w:val="28"/>
          <w:u w:val="single"/>
        </w:rPr>
        <w:t>　　</w:t>
      </w:r>
      <w:r>
        <w:rPr>
          <w:rFonts w:hint="eastAsia" w:ascii="仿宋" w:hAnsi="仿宋" w:eastAsia="仿宋" w:cs="仿宋"/>
          <w:color w:val="000000"/>
          <w:sz w:val="28"/>
          <w:szCs w:val="28"/>
        </w:rPr>
        <w:t>月</w:t>
      </w:r>
      <w:r>
        <w:rPr>
          <w:rFonts w:hint="eastAsia" w:ascii="仿宋" w:hAnsi="仿宋" w:eastAsia="仿宋" w:cs="仿宋"/>
          <w:color w:val="000000"/>
          <w:sz w:val="28"/>
          <w:szCs w:val="28"/>
          <w:u w:val="single"/>
        </w:rPr>
        <w:t>　　</w:t>
      </w:r>
      <w:r>
        <w:rPr>
          <w:rFonts w:hint="eastAsia" w:ascii="仿宋" w:hAnsi="仿宋" w:eastAsia="仿宋" w:cs="仿宋"/>
          <w:color w:val="000000"/>
          <w:sz w:val="28"/>
          <w:szCs w:val="28"/>
        </w:rPr>
        <w:t>日至</w:t>
      </w:r>
      <w:r>
        <w:rPr>
          <w:rFonts w:hint="eastAsia" w:ascii="仿宋" w:hAnsi="仿宋" w:eastAsia="仿宋" w:cs="仿宋"/>
          <w:color w:val="000000"/>
          <w:sz w:val="28"/>
          <w:szCs w:val="28"/>
          <w:u w:val="single"/>
        </w:rPr>
        <w:t>　　　</w:t>
      </w:r>
      <w:r>
        <w:rPr>
          <w:rFonts w:hint="eastAsia" w:ascii="仿宋" w:hAnsi="仿宋" w:eastAsia="仿宋" w:cs="仿宋"/>
          <w:color w:val="000000"/>
          <w:sz w:val="28"/>
          <w:szCs w:val="28"/>
        </w:rPr>
        <w:t>年</w:t>
      </w:r>
      <w:r>
        <w:rPr>
          <w:rFonts w:hint="eastAsia" w:ascii="仿宋" w:hAnsi="仿宋" w:eastAsia="仿宋" w:cs="仿宋"/>
          <w:color w:val="000000"/>
          <w:sz w:val="28"/>
          <w:szCs w:val="28"/>
          <w:u w:val="single"/>
        </w:rPr>
        <w:t>　　</w:t>
      </w:r>
      <w:r>
        <w:rPr>
          <w:rFonts w:hint="eastAsia" w:ascii="仿宋" w:hAnsi="仿宋" w:eastAsia="仿宋" w:cs="仿宋"/>
          <w:color w:val="000000"/>
          <w:sz w:val="28"/>
          <w:szCs w:val="28"/>
        </w:rPr>
        <w:t>月</w:t>
      </w:r>
      <w:r>
        <w:rPr>
          <w:rFonts w:hint="eastAsia" w:ascii="仿宋" w:hAnsi="仿宋" w:eastAsia="仿宋" w:cs="仿宋"/>
          <w:color w:val="000000"/>
          <w:sz w:val="28"/>
          <w:szCs w:val="28"/>
          <w:u w:val="single"/>
        </w:rPr>
        <w:t>　　</w:t>
      </w:r>
      <w:r>
        <w:rPr>
          <w:rFonts w:hint="eastAsia" w:ascii="仿宋" w:hAnsi="仿宋" w:eastAsia="仿宋" w:cs="仿宋"/>
          <w:color w:val="000000"/>
          <w:sz w:val="28"/>
          <w:szCs w:val="28"/>
        </w:rPr>
        <w:t>日</w:t>
      </w:r>
    </w:p>
    <w:p w14:paraId="38BB0AA5">
      <w:pPr>
        <w:keepNext w:val="0"/>
        <w:keepLines w:val="0"/>
        <w:pageBreakBefore w:val="0"/>
        <w:widowControl w:val="0"/>
        <w:kinsoku/>
        <w:wordWrap/>
        <w:overflowPunct/>
        <w:topLinePunct w:val="0"/>
        <w:autoSpaceDE/>
        <w:autoSpaceDN/>
        <w:bidi w:val="0"/>
        <w:adjustRightInd/>
        <w:snapToGrid w:val="0"/>
        <w:spacing w:line="240" w:lineRule="auto"/>
        <w:ind w:left="560" w:right="0" w:rightChars="0"/>
        <w:textAlignment w:val="auto"/>
        <w:outlineLvl w:val="9"/>
        <w:rPr>
          <w:rFonts w:hint="eastAsia" w:ascii="仿宋" w:hAnsi="仿宋" w:eastAsia="仿宋" w:cs="仿宋"/>
          <w:color w:val="000000"/>
          <w:sz w:val="28"/>
          <w:szCs w:val="28"/>
        </w:rPr>
      </w:pPr>
      <w:r>
        <w:rPr>
          <w:rFonts w:hint="eastAsia" w:ascii="仿宋" w:hAnsi="仿宋" w:eastAsia="仿宋" w:cs="仿宋"/>
          <w:color w:val="000000"/>
          <w:sz w:val="28"/>
          <w:szCs w:val="28"/>
        </w:rPr>
        <w:t>委托人签字</w:t>
      </w:r>
      <w:r>
        <w:rPr>
          <w:rFonts w:hint="eastAsia" w:ascii="仿宋" w:hAnsi="仿宋" w:eastAsia="仿宋" w:cs="仿宋"/>
          <w:color w:val="000000"/>
          <w:sz w:val="28"/>
          <w:szCs w:val="28"/>
          <w:lang w:eastAsia="zh-CN"/>
        </w:rPr>
        <w:t>，按手印</w:t>
      </w:r>
      <w:r>
        <w:rPr>
          <w:rFonts w:hint="eastAsia" w:ascii="仿宋" w:hAnsi="仿宋" w:eastAsia="仿宋" w:cs="仿宋"/>
          <w:color w:val="000000"/>
          <w:sz w:val="28"/>
          <w:szCs w:val="28"/>
        </w:rPr>
        <w:t>或加盖公章：</w:t>
      </w:r>
      <w:r>
        <w:rPr>
          <w:rFonts w:hint="eastAsia" w:ascii="仿宋" w:hAnsi="仿宋" w:eastAsia="仿宋" w:cs="仿宋"/>
          <w:color w:val="000000"/>
          <w:sz w:val="28"/>
          <w:szCs w:val="28"/>
          <w:u w:val="single"/>
        </w:rPr>
        <w:t>　　　　　　　　　　　　　　　　　　　</w:t>
      </w:r>
    </w:p>
    <w:p w14:paraId="0F608043">
      <w:pPr>
        <w:keepNext w:val="0"/>
        <w:keepLines w:val="0"/>
        <w:pageBreakBefore w:val="0"/>
        <w:widowControl w:val="0"/>
        <w:kinsoku/>
        <w:wordWrap/>
        <w:overflowPunct/>
        <w:topLinePunct w:val="0"/>
        <w:autoSpaceDE/>
        <w:autoSpaceDN/>
        <w:bidi w:val="0"/>
        <w:adjustRightInd/>
        <w:snapToGrid w:val="0"/>
        <w:spacing w:line="240" w:lineRule="auto"/>
        <w:ind w:left="560" w:right="0" w:rightChars="0"/>
        <w:textAlignment w:val="auto"/>
        <w:outlineLvl w:val="9"/>
        <w:rPr>
          <w:rFonts w:hint="eastAsia" w:ascii="仿宋" w:hAnsi="仿宋" w:eastAsia="仿宋" w:cs="仿宋"/>
          <w:color w:val="000000"/>
          <w:sz w:val="28"/>
          <w:szCs w:val="28"/>
        </w:rPr>
      </w:pPr>
      <w:r>
        <w:rPr>
          <w:rFonts w:ascii="宋体" w:hAnsi="宋体"/>
          <w:b/>
          <w:bCs/>
          <w:color w:val="0070C0"/>
          <w:szCs w:val="21"/>
        </w:rPr>
        <mc:AlternateContent>
          <mc:Choice Requires="wps">
            <w:drawing>
              <wp:anchor distT="0" distB="0" distL="114300" distR="114300" simplePos="0" relativeHeight="251688960" behindDoc="0" locked="0" layoutInCell="1" allowOverlap="1">
                <wp:simplePos x="0" y="0"/>
                <wp:positionH relativeFrom="column">
                  <wp:posOffset>4753610</wp:posOffset>
                </wp:positionH>
                <wp:positionV relativeFrom="paragraph">
                  <wp:posOffset>201930</wp:posOffset>
                </wp:positionV>
                <wp:extent cx="1228725" cy="277495"/>
                <wp:effectExtent l="238125" t="6350" r="19050" b="20955"/>
                <wp:wrapNone/>
                <wp:docPr id="54" name="矩形标注 54"/>
                <wp:cNvGraphicFramePr/>
                <a:graphic xmlns:a="http://schemas.openxmlformats.org/drawingml/2006/main">
                  <a:graphicData uri="http://schemas.microsoft.com/office/word/2010/wordprocessingShape">
                    <wps:wsp>
                      <wps:cNvSpPr/>
                      <wps:spPr>
                        <a:xfrm>
                          <a:off x="0" y="0"/>
                          <a:ext cx="1228725" cy="277495"/>
                        </a:xfrm>
                        <a:prstGeom prst="wedgeRectCallout">
                          <a:avLst>
                            <a:gd name="adj1" fmla="val -66330"/>
                            <a:gd name="adj2" fmla="val 12929"/>
                          </a:avLst>
                        </a:prstGeom>
                        <a:solidFill>
                          <a:srgbClr val="FFFFFF"/>
                        </a:solidFill>
                        <a:ln w="12700" cap="flat" cmpd="sng">
                          <a:solidFill>
                            <a:srgbClr val="FF0000"/>
                          </a:solidFill>
                          <a:prstDash val="solid"/>
                          <a:miter/>
                          <a:headEnd type="none" w="med" len="med"/>
                          <a:tailEnd type="none" w="med" len="med"/>
                        </a:ln>
                        <a:effectLst/>
                      </wps:spPr>
                      <wps:txbx>
                        <w:txbxContent>
                          <w:p w14:paraId="75F8BDDD">
                            <w:pPr>
                              <w:spacing w:line="240" w:lineRule="exact"/>
                              <w:jc w:val="center"/>
                              <w:rPr>
                                <w:rFonts w:hint="eastAsia" w:ascii="宋体" w:hAnsi="宋体" w:eastAsia="宋体"/>
                                <w:b/>
                                <w:bCs/>
                                <w:color w:val="FF0000"/>
                                <w:sz w:val="20"/>
                                <w:szCs w:val="20"/>
                                <w:lang w:eastAsia="zh-CN"/>
                              </w:rPr>
                            </w:pPr>
                            <w:r>
                              <w:rPr>
                                <w:rFonts w:hint="eastAsia" w:ascii="宋体" w:hAnsi="宋体"/>
                                <w:b/>
                                <w:bCs/>
                                <w:color w:val="FF0000"/>
                                <w:sz w:val="20"/>
                                <w:szCs w:val="20"/>
                                <w:lang w:eastAsia="zh-CN"/>
                              </w:rPr>
                              <w:t>电话二选一填写</w:t>
                            </w:r>
                          </w:p>
                        </w:txbxContent>
                      </wps:txbx>
                      <wps:bodyPr upright="1"/>
                    </wps:wsp>
                  </a:graphicData>
                </a:graphic>
              </wp:anchor>
            </w:drawing>
          </mc:Choice>
          <mc:Fallback>
            <w:pict>
              <v:shape id="_x0000_s1026" o:spid="_x0000_s1026" o:spt="61" type="#_x0000_t61" style="position:absolute;left:0pt;margin-left:374.3pt;margin-top:15.9pt;height:21.85pt;width:96.75pt;z-index:251688960;mso-width-relative:page;mso-height-relative:page;" fillcolor="#FFFFFF" filled="t" stroked="t" coordsize="21600,21600" o:gfxdata="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D6d2u12AAAAAkBAAAPAAAAAAAAAAEAIAAAACIA&#10;AABkcnMvZG93bnJldi54bWxQSwECFAAUAAAACACHTuJAEs1hhkICAACeBAAADgAAAAAAAAABACAA&#10;AAAnAQAAZHJzL2Uyb0RvYy54bWxQSwUGAAAAAAYABgBZAQAA2wUAAAAA&#10;" adj="-3527,13593">
                <v:fill on="t" focussize="0,0"/>
                <v:stroke weight="1pt" color="#FF0000" joinstyle="miter"/>
                <v:imagedata o:title=""/>
                <o:lock v:ext="edit" aspectratio="f"/>
                <v:textbox>
                  <w:txbxContent>
                    <w:p w14:paraId="75F8BDDD">
                      <w:pPr>
                        <w:spacing w:line="240" w:lineRule="exact"/>
                        <w:jc w:val="center"/>
                        <w:rPr>
                          <w:rFonts w:hint="eastAsia" w:ascii="宋体" w:hAnsi="宋体" w:eastAsia="宋体"/>
                          <w:b/>
                          <w:bCs/>
                          <w:color w:val="FF0000"/>
                          <w:sz w:val="20"/>
                          <w:szCs w:val="20"/>
                          <w:lang w:eastAsia="zh-CN"/>
                        </w:rPr>
                      </w:pPr>
                      <w:r>
                        <w:rPr>
                          <w:rFonts w:hint="eastAsia" w:ascii="宋体" w:hAnsi="宋体"/>
                          <w:b/>
                          <w:bCs/>
                          <w:color w:val="FF0000"/>
                          <w:sz w:val="20"/>
                          <w:szCs w:val="20"/>
                          <w:lang w:eastAsia="zh-CN"/>
                        </w:rPr>
                        <w:t>电话二选一填写</w:t>
                      </w:r>
                    </w:p>
                  </w:txbxContent>
                </v:textbox>
              </v:shape>
            </w:pict>
          </mc:Fallback>
        </mc:AlternateContent>
      </w:r>
      <w:r>
        <w:rPr>
          <w:rFonts w:hint="eastAsia" w:ascii="仿宋" w:hAnsi="仿宋" w:eastAsia="仿宋" w:cs="仿宋"/>
          <w:color w:val="000000"/>
          <w:sz w:val="28"/>
          <w:szCs w:val="28"/>
        </w:rPr>
        <w:t>委托人联系方式：固定电话</w:t>
      </w:r>
      <w:r>
        <w:rPr>
          <w:rFonts w:hint="eastAsia" w:ascii="仿宋" w:hAnsi="仿宋" w:eastAsia="仿宋" w:cs="仿宋"/>
          <w:color w:val="000000"/>
          <w:sz w:val="28"/>
          <w:szCs w:val="28"/>
          <w:u w:val="single"/>
        </w:rPr>
        <w:t>　　　　　　　　　　</w:t>
      </w:r>
    </w:p>
    <w:p w14:paraId="00F7BCD0">
      <w:pPr>
        <w:keepNext w:val="0"/>
        <w:keepLines w:val="0"/>
        <w:pageBreakBefore w:val="0"/>
        <w:widowControl w:val="0"/>
        <w:kinsoku/>
        <w:wordWrap/>
        <w:overflowPunct/>
        <w:topLinePunct w:val="0"/>
        <w:autoSpaceDE/>
        <w:autoSpaceDN/>
        <w:bidi w:val="0"/>
        <w:adjustRightInd/>
        <w:snapToGrid w:val="0"/>
        <w:spacing w:line="240" w:lineRule="auto"/>
        <w:ind w:left="560" w:right="0" w:rightChars="0"/>
        <w:textAlignment w:val="auto"/>
        <w:outlineLvl w:val="9"/>
        <w:rPr>
          <w:rFonts w:hint="eastAsia" w:ascii="仿宋" w:hAnsi="仿宋" w:eastAsia="仿宋" w:cs="仿宋"/>
          <w:color w:val="000000"/>
          <w:sz w:val="28"/>
          <w:szCs w:val="28"/>
        </w:rPr>
      </w:pPr>
      <w:r>
        <w:rPr>
          <w:rFonts w:hint="eastAsia" w:ascii="仿宋" w:hAnsi="仿宋" w:eastAsia="仿宋" w:cs="仿宋"/>
          <w:color w:val="000000"/>
          <w:sz w:val="28"/>
          <w:szCs w:val="28"/>
        </w:rPr>
        <w:t>　　　　　　　  移动电话</w:t>
      </w:r>
      <w:r>
        <w:rPr>
          <w:rFonts w:hint="eastAsia" w:ascii="仿宋" w:hAnsi="仿宋" w:eastAsia="仿宋" w:cs="仿宋"/>
          <w:color w:val="000000"/>
          <w:sz w:val="28"/>
          <w:szCs w:val="28"/>
          <w:u w:val="single"/>
        </w:rPr>
        <w:t>　　　</w:t>
      </w:r>
      <w:r>
        <w:rPr>
          <w:rFonts w:hint="eastAsia" w:ascii="仿宋" w:hAnsi="仿宋" w:eastAsia="仿宋" w:cs="仿宋"/>
          <w:color w:val="0000FF"/>
          <w:sz w:val="28"/>
          <w:szCs w:val="28"/>
          <w:u w:val="single"/>
          <w:lang w:val="en-US" w:eastAsia="zh-CN"/>
        </w:rPr>
        <w:t>XXXX</w:t>
      </w:r>
      <w:r>
        <w:rPr>
          <w:rFonts w:hint="eastAsia" w:ascii="仿宋" w:hAnsi="仿宋" w:eastAsia="仿宋" w:cs="仿宋"/>
          <w:color w:val="0000FF"/>
          <w:sz w:val="28"/>
          <w:szCs w:val="28"/>
          <w:u w:val="single"/>
        </w:rPr>
        <w:t>　</w:t>
      </w:r>
      <w:r>
        <w:rPr>
          <w:rFonts w:hint="eastAsia" w:ascii="仿宋" w:hAnsi="仿宋" w:eastAsia="仿宋" w:cs="仿宋"/>
          <w:color w:val="000000"/>
          <w:sz w:val="28"/>
          <w:szCs w:val="28"/>
          <w:u w:val="single"/>
        </w:rPr>
        <w:t>　　　　　　</w:t>
      </w:r>
    </w:p>
    <w:p w14:paraId="6CE1274E">
      <w:pPr>
        <w:keepNext w:val="0"/>
        <w:keepLines w:val="0"/>
        <w:pageBreakBefore w:val="0"/>
        <w:widowControl w:val="0"/>
        <w:tabs>
          <w:tab w:val="left" w:pos="1260"/>
          <w:tab w:val="center" w:pos="4153"/>
        </w:tabs>
        <w:kinsoku/>
        <w:wordWrap/>
        <w:overflowPunct/>
        <w:topLinePunct w:val="0"/>
        <w:autoSpaceDE/>
        <w:autoSpaceDN/>
        <w:bidi w:val="0"/>
        <w:adjustRightInd/>
        <w:snapToGrid w:val="0"/>
        <w:spacing w:line="240" w:lineRule="auto"/>
        <w:ind w:right="0" w:rightChars="0"/>
        <w:jc w:val="center"/>
        <w:textAlignment w:val="auto"/>
        <w:outlineLvl w:val="9"/>
        <w:rPr>
          <w:rFonts w:hint="eastAsia" w:ascii="仿宋" w:hAnsi="仿宋" w:eastAsia="仿宋" w:cs="仿宋"/>
          <w:color w:val="000000"/>
          <w:sz w:val="28"/>
          <w:szCs w:val="28"/>
        </w:rPr>
      </w:pPr>
      <w:r>
        <w:rPr>
          <w:rFonts w:ascii="宋体" w:hAnsi="宋体"/>
          <w:b/>
          <w:bCs/>
          <w:color w:val="0070C0"/>
          <w:szCs w:val="21"/>
        </w:rPr>
        <mc:AlternateContent>
          <mc:Choice Requires="wps">
            <w:drawing>
              <wp:anchor distT="0" distB="0" distL="114300" distR="114300" simplePos="0" relativeHeight="251682816" behindDoc="0" locked="0" layoutInCell="1" allowOverlap="1">
                <wp:simplePos x="0" y="0"/>
                <wp:positionH relativeFrom="column">
                  <wp:posOffset>2086610</wp:posOffset>
                </wp:positionH>
                <wp:positionV relativeFrom="paragraph">
                  <wp:posOffset>216535</wp:posOffset>
                </wp:positionV>
                <wp:extent cx="2933700" cy="277495"/>
                <wp:effectExtent l="6350" t="6350" r="12700" b="154305"/>
                <wp:wrapNone/>
                <wp:docPr id="65" name="矩形标注 65"/>
                <wp:cNvGraphicFramePr/>
                <a:graphic xmlns:a="http://schemas.openxmlformats.org/drawingml/2006/main">
                  <a:graphicData uri="http://schemas.microsoft.com/office/word/2010/wordprocessingShape">
                    <wps:wsp>
                      <wps:cNvSpPr/>
                      <wps:spPr>
                        <a:xfrm>
                          <a:off x="0" y="0"/>
                          <a:ext cx="2933700" cy="277495"/>
                        </a:xfrm>
                        <a:prstGeom prst="wedgeRectCallout">
                          <a:avLst>
                            <a:gd name="adj1" fmla="val 6560"/>
                            <a:gd name="adj2" fmla="val 98741"/>
                          </a:avLst>
                        </a:prstGeom>
                        <a:solidFill>
                          <a:srgbClr val="FFFFFF"/>
                        </a:solidFill>
                        <a:ln w="12700" cap="flat" cmpd="sng">
                          <a:solidFill>
                            <a:srgbClr val="FF0000"/>
                          </a:solidFill>
                          <a:prstDash val="solid"/>
                          <a:miter/>
                          <a:headEnd type="none" w="med" len="med"/>
                          <a:tailEnd type="none" w="med" len="med"/>
                        </a:ln>
                        <a:effectLst/>
                      </wps:spPr>
                      <wps:txbx>
                        <w:txbxContent>
                          <w:p w14:paraId="343171FF">
                            <w:pPr>
                              <w:spacing w:line="240" w:lineRule="exact"/>
                              <w:jc w:val="center"/>
                              <w:rPr>
                                <w:rFonts w:hint="eastAsia" w:ascii="宋体" w:hAnsi="宋体" w:eastAsia="宋体"/>
                                <w:b/>
                                <w:bCs/>
                                <w:color w:val="FF0000"/>
                                <w:sz w:val="20"/>
                                <w:szCs w:val="20"/>
                                <w:lang w:eastAsia="zh-CN"/>
                              </w:rPr>
                            </w:pPr>
                            <w:r>
                              <w:rPr>
                                <w:rFonts w:hint="eastAsia" w:ascii="宋体" w:hAnsi="宋体"/>
                                <w:b/>
                                <w:bCs/>
                                <w:color w:val="FF0000"/>
                                <w:sz w:val="20"/>
                                <w:szCs w:val="20"/>
                                <w:lang w:eastAsia="zh-CN"/>
                              </w:rPr>
                              <w:t>复印件上压中缝写明与原件一致，签字按手印</w:t>
                            </w:r>
                          </w:p>
                        </w:txbxContent>
                      </wps:txbx>
                      <wps:bodyPr upright="1"/>
                    </wps:wsp>
                  </a:graphicData>
                </a:graphic>
              </wp:anchor>
            </w:drawing>
          </mc:Choice>
          <mc:Fallback>
            <w:pict>
              <v:shape id="_x0000_s1026" o:spid="_x0000_s1026" o:spt="61" type="#_x0000_t61" style="position:absolute;left:0pt;margin-left:164.3pt;margin-top:17.05pt;height:21.85pt;width:231pt;z-index:251682816;mso-width-relative:page;mso-height-relative:page;" fillcolor="#FFFFFF" filled="t" stroked="t" coordsize="21600,21600" o:gfxdata="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&#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p7DGfNgAAAAJAQAADwAAAAAAAAABACAAAAAiAAAAZHJz&#10;L2Rvd25yZXYueG1sUEsBAhQAFAAAAAgAh07iQNnLP+c9AgAAnAQAAA4AAAAAAAAAAQAgAAAAJwEA&#10;AGRycy9lMm9Eb2MueG1sUEsFBgAAAAAGAAYAWQEAANYFAAAAAA==&#10;" adj="12217,32128">
                <v:fill on="t" focussize="0,0"/>
                <v:stroke weight="1pt" color="#FF0000" joinstyle="miter"/>
                <v:imagedata o:title=""/>
                <o:lock v:ext="edit" aspectratio="f"/>
                <v:textbox>
                  <w:txbxContent>
                    <w:p w14:paraId="343171FF">
                      <w:pPr>
                        <w:spacing w:line="240" w:lineRule="exact"/>
                        <w:jc w:val="center"/>
                        <w:rPr>
                          <w:rFonts w:hint="eastAsia" w:ascii="宋体" w:hAnsi="宋体" w:eastAsia="宋体"/>
                          <w:b/>
                          <w:bCs/>
                          <w:color w:val="FF0000"/>
                          <w:sz w:val="20"/>
                          <w:szCs w:val="20"/>
                          <w:lang w:eastAsia="zh-CN"/>
                        </w:rPr>
                      </w:pPr>
                      <w:r>
                        <w:rPr>
                          <w:rFonts w:hint="eastAsia" w:ascii="宋体" w:hAnsi="宋体"/>
                          <w:b/>
                          <w:bCs/>
                          <w:color w:val="FF0000"/>
                          <w:sz w:val="20"/>
                          <w:szCs w:val="20"/>
                          <w:lang w:eastAsia="zh-CN"/>
                        </w:rPr>
                        <w:t>复印件上压中缝写明与原件一致，签字按手印</w:t>
                      </w:r>
                    </w:p>
                  </w:txbxContent>
                </v:textbox>
              </v:shape>
            </w:pict>
          </mc:Fallback>
        </mc:AlternateContent>
      </w:r>
      <w:r>
        <w:rPr>
          <w:rFonts w:hint="eastAsia" w:ascii="仿宋" w:hAnsi="仿宋" w:eastAsia="仿宋" w:cs="仿宋"/>
          <w:sz w:val="28"/>
          <w:szCs w:val="28"/>
        </w:rPr>
        <mc:AlternateContent>
          <mc:Choice Requires="wps">
            <w:drawing>
              <wp:anchor distT="0" distB="0" distL="114300" distR="114300" simplePos="0" relativeHeight="251679744" behindDoc="1" locked="0" layoutInCell="1" allowOverlap="1">
                <wp:simplePos x="0" y="0"/>
                <wp:positionH relativeFrom="column">
                  <wp:posOffset>123825</wp:posOffset>
                </wp:positionH>
                <wp:positionV relativeFrom="paragraph">
                  <wp:posOffset>75565</wp:posOffset>
                </wp:positionV>
                <wp:extent cx="5286375" cy="1543685"/>
                <wp:effectExtent l="4445" t="4445" r="5080" b="13970"/>
                <wp:wrapNone/>
                <wp:docPr id="66" name="矩形 66"/>
                <wp:cNvGraphicFramePr/>
                <a:graphic xmlns:a="http://schemas.openxmlformats.org/drawingml/2006/main">
                  <a:graphicData uri="http://schemas.microsoft.com/office/word/2010/wordprocessingShape">
                    <wps:wsp>
                      <wps:cNvSpPr>
                        <a:spLocks noChangeArrowheads="1"/>
                      </wps:cNvSpPr>
                      <wps:spPr bwMode="auto">
                        <a:xfrm>
                          <a:off x="0" y="0"/>
                          <a:ext cx="5286375" cy="1543685"/>
                        </a:xfrm>
                        <a:prstGeom prst="rect">
                          <a:avLst/>
                        </a:prstGeom>
                        <a:solidFill>
                          <a:srgbClr val="FFFFFF"/>
                        </a:solidFill>
                        <a:ln w="9525">
                          <a:solidFill>
                            <a:srgbClr val="000000"/>
                          </a:solidFill>
                          <a:miter lim="200000"/>
                        </a:ln>
                        <a:effectLst/>
                      </wps:spPr>
                      <wps:txbx>
                        <w:txbxContent>
                          <w:p w14:paraId="4742C5B3">
                            <w:pPr>
                              <w:rPr>
                                <w:rFonts w:ascii="方正仿宋简体" w:eastAsia="方正仿宋简体"/>
                              </w:rPr>
                            </w:pPr>
                          </w:p>
                        </w:txbxContent>
                      </wps:txbx>
                      <wps:bodyPr rot="0" vert="horz" wrap="square" lIns="91440" tIns="45720" rIns="91440" bIns="45720" anchor="t" anchorCtr="0" upright="1">
                        <a:noAutofit/>
                      </wps:bodyPr>
                    </wps:wsp>
                  </a:graphicData>
                </a:graphic>
              </wp:anchor>
            </w:drawing>
          </mc:Choice>
          <mc:Fallback>
            <w:pict>
              <v:rect id="_x0000_s1026" o:spid="_x0000_s1026" o:spt="1" style="position:absolute;left:0pt;margin-left:9.75pt;margin-top:5.95pt;height:121.55pt;width:416.25pt;z-index:-251636736;mso-width-relative:page;mso-height-relative:page;" fillcolor="#FFFFFF" filled="t" stroked="t" coordsize="21600,21600" o:gfxdata="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D6BB/XXAAAACQEAAA8AAAAAAAAAAQAgAAAAIgAA&#10;AGRycy9kb3ducmV2LnhtbFBLAQIUABQAAAAIAIdO4kBwOTT4QgIAAIsEAAAOAAAAAAAAAAEAIAAA&#10;ACYBAABkcnMvZTJvRG9jLnhtbFBLBQYAAAAABgAGAFkBAADaBQAAAAA=&#10;">
                <v:fill on="t" focussize="0,0"/>
                <v:stroke color="#000000" miterlimit="2" joinstyle="miter"/>
                <v:imagedata o:title=""/>
                <o:lock v:ext="edit" aspectratio="f"/>
                <v:textbox>
                  <w:txbxContent>
                    <w:p w14:paraId="4742C5B3">
                      <w:pPr>
                        <w:rPr>
                          <w:rFonts w:ascii="方正仿宋简体" w:eastAsia="方正仿宋简体"/>
                        </w:rPr>
                      </w:pPr>
                    </w:p>
                  </w:txbxContent>
                </v:textbox>
              </v:rect>
            </w:pict>
          </mc:Fallback>
        </mc:AlternateContent>
      </w:r>
    </w:p>
    <w:p w14:paraId="4847CC81">
      <w:pPr>
        <w:keepNext w:val="0"/>
        <w:keepLines w:val="0"/>
        <w:pageBreakBefore w:val="0"/>
        <w:widowControl w:val="0"/>
        <w:kinsoku/>
        <w:wordWrap/>
        <w:overflowPunct/>
        <w:topLinePunct w:val="0"/>
        <w:autoSpaceDE/>
        <w:autoSpaceDN/>
        <w:bidi w:val="0"/>
        <w:adjustRightInd/>
        <w:snapToGrid w:val="0"/>
        <w:spacing w:line="240" w:lineRule="auto"/>
        <w:ind w:right="0" w:rightChars="0"/>
        <w:jc w:val="center"/>
        <w:textAlignment w:val="auto"/>
        <w:outlineLvl w:val="9"/>
        <w:rPr>
          <w:rFonts w:hint="eastAsia" w:ascii="仿宋" w:hAnsi="仿宋" w:eastAsia="仿宋" w:cs="仿宋"/>
          <w:color w:val="000000"/>
          <w:sz w:val="28"/>
          <w:szCs w:val="28"/>
        </w:rPr>
      </w:pPr>
    </w:p>
    <w:p w14:paraId="551EF6CA">
      <w:pPr>
        <w:keepNext w:val="0"/>
        <w:keepLines w:val="0"/>
        <w:pageBreakBefore w:val="0"/>
        <w:widowControl w:val="0"/>
        <w:kinsoku/>
        <w:wordWrap/>
        <w:overflowPunct/>
        <w:topLinePunct w:val="0"/>
        <w:autoSpaceDE/>
        <w:autoSpaceDN/>
        <w:bidi w:val="0"/>
        <w:adjustRightInd/>
        <w:snapToGrid w:val="0"/>
        <w:spacing w:line="240" w:lineRule="auto"/>
        <w:ind w:right="0" w:rightChars="0"/>
        <w:jc w:val="center"/>
        <w:textAlignment w:val="auto"/>
        <w:outlineLvl w:val="9"/>
        <w:rPr>
          <w:rFonts w:hint="eastAsia" w:ascii="仿宋" w:hAnsi="仿宋" w:eastAsia="仿宋" w:cs="仿宋"/>
          <w:color w:val="000000"/>
          <w:sz w:val="28"/>
          <w:szCs w:val="28"/>
        </w:rPr>
      </w:pPr>
    </w:p>
    <w:p w14:paraId="5B1FA94C">
      <w:pPr>
        <w:keepNext w:val="0"/>
        <w:keepLines w:val="0"/>
        <w:pageBreakBefore w:val="0"/>
        <w:widowControl w:val="0"/>
        <w:kinsoku/>
        <w:wordWrap/>
        <w:overflowPunct/>
        <w:topLinePunct w:val="0"/>
        <w:autoSpaceDE/>
        <w:autoSpaceDN/>
        <w:bidi w:val="0"/>
        <w:adjustRightInd/>
        <w:snapToGrid w:val="0"/>
        <w:spacing w:line="240" w:lineRule="auto"/>
        <w:ind w:right="0" w:rightChars="0"/>
        <w:jc w:val="center"/>
        <w:textAlignment w:val="auto"/>
        <w:outlineLvl w:val="9"/>
        <w:rPr>
          <w:rFonts w:hint="eastAsia" w:ascii="仿宋" w:hAnsi="仿宋" w:eastAsia="仿宋" w:cs="仿宋"/>
          <w:color w:val="000000"/>
          <w:sz w:val="28"/>
          <w:szCs w:val="28"/>
        </w:rPr>
      </w:pPr>
      <w:r>
        <w:rPr>
          <w:rFonts w:hint="eastAsia" w:ascii="仿宋" w:hAnsi="仿宋" w:eastAsia="仿宋" w:cs="仿宋"/>
          <w:color w:val="000000"/>
          <w:sz w:val="28"/>
          <w:szCs w:val="28"/>
        </w:rPr>
        <w:t>（被委托人身份证明复印件粘贴处）</w:t>
      </w:r>
    </w:p>
    <w:p w14:paraId="6D1ECDC0">
      <w:pPr>
        <w:keepNext w:val="0"/>
        <w:keepLines w:val="0"/>
        <w:pageBreakBefore w:val="0"/>
        <w:widowControl w:val="0"/>
        <w:kinsoku/>
        <w:wordWrap/>
        <w:overflowPunct/>
        <w:topLinePunct w:val="0"/>
        <w:autoSpaceDE/>
        <w:autoSpaceDN/>
        <w:bidi w:val="0"/>
        <w:adjustRightInd/>
        <w:snapToGrid w:val="0"/>
        <w:spacing w:line="240" w:lineRule="auto"/>
        <w:ind w:right="0" w:rightChars="0"/>
        <w:jc w:val="center"/>
        <w:textAlignment w:val="auto"/>
        <w:outlineLvl w:val="9"/>
        <w:rPr>
          <w:rFonts w:hint="eastAsia" w:ascii="仿宋" w:hAnsi="仿宋" w:eastAsia="仿宋" w:cs="仿宋"/>
          <w:color w:val="000000"/>
          <w:sz w:val="28"/>
          <w:szCs w:val="28"/>
        </w:rPr>
      </w:pPr>
    </w:p>
    <w:p w14:paraId="18B280F7">
      <w:pPr>
        <w:keepNext w:val="0"/>
        <w:keepLines w:val="0"/>
        <w:pageBreakBefore w:val="0"/>
        <w:widowControl w:val="0"/>
        <w:kinsoku/>
        <w:wordWrap/>
        <w:overflowPunct/>
        <w:topLinePunct w:val="0"/>
        <w:autoSpaceDE/>
        <w:autoSpaceDN/>
        <w:bidi w:val="0"/>
        <w:adjustRightInd/>
        <w:snapToGrid w:val="0"/>
        <w:spacing w:line="240" w:lineRule="auto"/>
        <w:ind w:right="0" w:rightChars="0"/>
        <w:textAlignment w:val="auto"/>
        <w:outlineLvl w:val="9"/>
        <w:rPr>
          <w:rFonts w:hint="eastAsia" w:ascii="仿宋" w:hAnsi="仿宋" w:eastAsia="仿宋" w:cs="仿宋"/>
          <w:color w:val="000000"/>
          <w:sz w:val="28"/>
          <w:szCs w:val="28"/>
        </w:rPr>
      </w:pPr>
      <w:r>
        <w:rPr>
          <w:rFonts w:ascii="宋体" w:hAnsi="宋体"/>
          <w:b/>
          <w:bCs/>
          <w:color w:val="0070C0"/>
          <w:szCs w:val="21"/>
        </w:rPr>
        <mc:AlternateContent>
          <mc:Choice Requires="wps">
            <w:drawing>
              <wp:anchor distT="0" distB="0" distL="114300" distR="114300" simplePos="0" relativeHeight="251683840" behindDoc="0" locked="0" layoutInCell="1" allowOverlap="1">
                <wp:simplePos x="0" y="0"/>
                <wp:positionH relativeFrom="column">
                  <wp:posOffset>2753360</wp:posOffset>
                </wp:positionH>
                <wp:positionV relativeFrom="paragraph">
                  <wp:posOffset>203835</wp:posOffset>
                </wp:positionV>
                <wp:extent cx="1524000" cy="277495"/>
                <wp:effectExtent l="6350" t="6350" r="12700" b="154305"/>
                <wp:wrapNone/>
                <wp:docPr id="67" name="矩形标注 67"/>
                <wp:cNvGraphicFramePr/>
                <a:graphic xmlns:a="http://schemas.openxmlformats.org/drawingml/2006/main">
                  <a:graphicData uri="http://schemas.microsoft.com/office/word/2010/wordprocessingShape">
                    <wps:wsp>
                      <wps:cNvSpPr/>
                      <wps:spPr>
                        <a:xfrm>
                          <a:off x="0" y="0"/>
                          <a:ext cx="1524000" cy="277495"/>
                        </a:xfrm>
                        <a:prstGeom prst="wedgeRectCallout">
                          <a:avLst>
                            <a:gd name="adj1" fmla="val 6560"/>
                            <a:gd name="adj2" fmla="val 98741"/>
                          </a:avLst>
                        </a:prstGeom>
                        <a:solidFill>
                          <a:srgbClr val="FFFFFF"/>
                        </a:solidFill>
                        <a:ln w="12700" cap="flat" cmpd="sng">
                          <a:solidFill>
                            <a:srgbClr val="FF0000"/>
                          </a:solidFill>
                          <a:prstDash val="solid"/>
                          <a:miter/>
                          <a:headEnd type="none" w="med" len="med"/>
                          <a:tailEnd type="none" w="med" len="med"/>
                        </a:ln>
                        <a:effectLst/>
                      </wps:spPr>
                      <wps:txbx>
                        <w:txbxContent>
                          <w:p w14:paraId="4CB22723">
                            <w:pPr>
                              <w:spacing w:line="240" w:lineRule="exact"/>
                              <w:jc w:val="center"/>
                              <w:rPr>
                                <w:rFonts w:hint="eastAsia" w:ascii="宋体" w:hAnsi="宋体" w:eastAsia="宋体"/>
                                <w:b/>
                                <w:bCs/>
                                <w:color w:val="FF0000"/>
                                <w:sz w:val="20"/>
                                <w:szCs w:val="20"/>
                                <w:lang w:eastAsia="zh-CN"/>
                              </w:rPr>
                            </w:pPr>
                            <w:r>
                              <w:rPr>
                                <w:rFonts w:hint="eastAsia" w:ascii="宋体" w:hAnsi="宋体"/>
                                <w:b/>
                                <w:bCs/>
                                <w:color w:val="FF0000"/>
                                <w:sz w:val="20"/>
                                <w:szCs w:val="20"/>
                                <w:lang w:eastAsia="zh-CN"/>
                              </w:rPr>
                              <w:t>委托代理人签字按手印</w:t>
                            </w:r>
                          </w:p>
                        </w:txbxContent>
                      </wps:txbx>
                      <wps:bodyPr upright="1"/>
                    </wps:wsp>
                  </a:graphicData>
                </a:graphic>
              </wp:anchor>
            </w:drawing>
          </mc:Choice>
          <mc:Fallback>
            <w:pict>
              <v:shape id="_x0000_s1026" o:spid="_x0000_s1026" o:spt="61" type="#_x0000_t61" style="position:absolute;left:0pt;margin-left:216.8pt;margin-top:16.05pt;height:21.85pt;width:120pt;z-index:251683840;mso-width-relative:page;mso-height-relative:page;" fillcolor="#FFFFFF" filled="t" stroked="t" coordsize="21600,21600" o:gfxdata="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JMszmtgAAAAJAQAADwAAAAAAAAABACAAAAAiAAAA&#10;ZHJzL2Rvd25yZXYueG1sUEsBAhQAFAAAAAgAh07iQJobGNJAAgAAnAQAAA4AAAAAAAAAAQAgAAAA&#10;JwEAAGRycy9lMm9Eb2MueG1sUEsFBgAAAAAGAAYAWQEAANkFAAAAAA==&#10;" adj="12217,32128">
                <v:fill on="t" focussize="0,0"/>
                <v:stroke weight="1pt" color="#FF0000" joinstyle="miter"/>
                <v:imagedata o:title=""/>
                <o:lock v:ext="edit" aspectratio="f"/>
                <v:textbox>
                  <w:txbxContent>
                    <w:p w14:paraId="4CB22723">
                      <w:pPr>
                        <w:spacing w:line="240" w:lineRule="exact"/>
                        <w:jc w:val="center"/>
                        <w:rPr>
                          <w:rFonts w:hint="eastAsia" w:ascii="宋体" w:hAnsi="宋体" w:eastAsia="宋体"/>
                          <w:b/>
                          <w:bCs/>
                          <w:color w:val="FF0000"/>
                          <w:sz w:val="20"/>
                          <w:szCs w:val="20"/>
                          <w:lang w:eastAsia="zh-CN"/>
                        </w:rPr>
                      </w:pPr>
                      <w:r>
                        <w:rPr>
                          <w:rFonts w:hint="eastAsia" w:ascii="宋体" w:hAnsi="宋体"/>
                          <w:b/>
                          <w:bCs/>
                          <w:color w:val="FF0000"/>
                          <w:sz w:val="20"/>
                          <w:szCs w:val="20"/>
                          <w:lang w:eastAsia="zh-CN"/>
                        </w:rPr>
                        <w:t>委托代理人签字按手印</w:t>
                      </w:r>
                    </w:p>
                  </w:txbxContent>
                </v:textbox>
              </v:shape>
            </w:pict>
          </mc:Fallback>
        </mc:AlternateContent>
      </w:r>
    </w:p>
    <w:p w14:paraId="56AFC8D0">
      <w:pPr>
        <w:keepNext w:val="0"/>
        <w:keepLines w:val="0"/>
        <w:pageBreakBefore w:val="0"/>
        <w:widowControl w:val="0"/>
        <w:kinsoku/>
        <w:wordWrap/>
        <w:overflowPunct/>
        <w:topLinePunct w:val="0"/>
        <w:autoSpaceDE/>
        <w:autoSpaceDN/>
        <w:bidi w:val="0"/>
        <w:adjustRightInd/>
        <w:snapToGrid w:val="0"/>
        <w:spacing w:line="240" w:lineRule="auto"/>
        <w:ind w:right="0" w:rightChars="0"/>
        <w:textAlignment w:val="auto"/>
        <w:outlineLvl w:val="9"/>
        <w:rPr>
          <w:rFonts w:hint="eastAsia" w:ascii="仿宋" w:hAnsi="仿宋" w:eastAsia="仿宋" w:cs="仿宋"/>
          <w:color w:val="000000"/>
          <w:sz w:val="28"/>
          <w:szCs w:val="28"/>
        </w:rPr>
      </w:pPr>
    </w:p>
    <w:p w14:paraId="4D69CDDA">
      <w:pPr>
        <w:keepNext w:val="0"/>
        <w:keepLines w:val="0"/>
        <w:pageBreakBefore w:val="0"/>
        <w:widowControl w:val="0"/>
        <w:kinsoku/>
        <w:wordWrap/>
        <w:overflowPunct/>
        <w:topLinePunct w:val="0"/>
        <w:autoSpaceDE/>
        <w:autoSpaceDN/>
        <w:bidi w:val="0"/>
        <w:adjustRightInd/>
        <w:snapToGrid w:val="0"/>
        <w:spacing w:line="240" w:lineRule="auto"/>
        <w:ind w:right="0" w:rightChars="0"/>
        <w:textAlignment w:val="auto"/>
        <w:outlineLvl w:val="9"/>
        <w:rPr>
          <w:rFonts w:hint="eastAsia" w:ascii="仿宋" w:hAnsi="仿宋" w:eastAsia="仿宋" w:cs="仿宋"/>
          <w:color w:val="000000"/>
          <w:sz w:val="28"/>
          <w:szCs w:val="28"/>
          <w:u w:val="single"/>
        </w:rPr>
      </w:pPr>
      <w:r>
        <w:rPr>
          <w:rFonts w:hint="eastAsia" w:ascii="仿宋" w:hAnsi="仿宋" w:eastAsia="仿宋" w:cs="仿宋"/>
          <w:color w:val="000000"/>
          <w:sz w:val="28"/>
          <w:szCs w:val="28"/>
        </w:rPr>
        <w:t>被委托人签字</w:t>
      </w:r>
      <w:r>
        <w:rPr>
          <w:rFonts w:hint="eastAsia" w:ascii="仿宋" w:hAnsi="仿宋" w:eastAsia="仿宋" w:cs="仿宋"/>
          <w:color w:val="000000"/>
          <w:sz w:val="28"/>
          <w:szCs w:val="28"/>
          <w:lang w:eastAsia="zh-CN"/>
        </w:rPr>
        <w:t>、按手印</w:t>
      </w:r>
      <w:r>
        <w:rPr>
          <w:rFonts w:hint="eastAsia" w:ascii="仿宋" w:hAnsi="仿宋" w:eastAsia="仿宋" w:cs="仿宋"/>
          <w:color w:val="000000"/>
          <w:sz w:val="28"/>
          <w:szCs w:val="28"/>
        </w:rPr>
        <w:t>：</w:t>
      </w:r>
      <w:r>
        <w:rPr>
          <w:rFonts w:hint="eastAsia" w:ascii="仿宋" w:hAnsi="仿宋" w:eastAsia="仿宋" w:cs="仿宋"/>
          <w:color w:val="000000"/>
          <w:sz w:val="28"/>
          <w:szCs w:val="28"/>
          <w:u w:val="single"/>
          <w:lang w:val="en-US" w:eastAsia="zh-CN"/>
        </w:rPr>
        <w:t xml:space="preserve">                   </w:t>
      </w:r>
    </w:p>
    <w:p w14:paraId="5B250C23">
      <w:pPr>
        <w:keepNext w:val="0"/>
        <w:keepLines w:val="0"/>
        <w:pageBreakBefore w:val="0"/>
        <w:widowControl w:val="0"/>
        <w:kinsoku/>
        <w:wordWrap/>
        <w:overflowPunct/>
        <w:topLinePunct w:val="0"/>
        <w:autoSpaceDE/>
        <w:autoSpaceDN/>
        <w:bidi w:val="0"/>
        <w:adjustRightInd/>
        <w:snapToGrid w:val="0"/>
        <w:spacing w:line="240" w:lineRule="auto"/>
        <w:ind w:right="0" w:rightChars="0"/>
        <w:textAlignment w:val="auto"/>
        <w:outlineLvl w:val="9"/>
        <w:rPr>
          <w:rFonts w:hint="eastAsia" w:ascii="仿宋" w:hAnsi="仿宋" w:eastAsia="仿宋" w:cs="仿宋"/>
          <w:color w:val="000000"/>
          <w:sz w:val="28"/>
          <w:szCs w:val="28"/>
        </w:rPr>
      </w:pPr>
      <w:r>
        <w:rPr>
          <w:rFonts w:ascii="宋体" w:hAnsi="宋体"/>
          <w:b/>
          <w:bCs/>
          <w:color w:val="0070C0"/>
          <w:szCs w:val="21"/>
        </w:rPr>
        <mc:AlternateContent>
          <mc:Choice Requires="wps">
            <w:drawing>
              <wp:anchor distT="0" distB="0" distL="114300" distR="114300" simplePos="0" relativeHeight="251685888" behindDoc="0" locked="0" layoutInCell="1" allowOverlap="1">
                <wp:simplePos x="0" y="0"/>
                <wp:positionH relativeFrom="column">
                  <wp:posOffset>4124960</wp:posOffset>
                </wp:positionH>
                <wp:positionV relativeFrom="paragraph">
                  <wp:posOffset>19685</wp:posOffset>
                </wp:positionV>
                <wp:extent cx="1228725" cy="277495"/>
                <wp:effectExtent l="238125" t="6350" r="19050" b="20955"/>
                <wp:wrapNone/>
                <wp:docPr id="68" name="矩形标注 68"/>
                <wp:cNvGraphicFramePr/>
                <a:graphic xmlns:a="http://schemas.openxmlformats.org/drawingml/2006/main">
                  <a:graphicData uri="http://schemas.microsoft.com/office/word/2010/wordprocessingShape">
                    <wps:wsp>
                      <wps:cNvSpPr/>
                      <wps:spPr>
                        <a:xfrm>
                          <a:off x="0" y="0"/>
                          <a:ext cx="1228725" cy="277495"/>
                        </a:xfrm>
                        <a:prstGeom prst="wedgeRectCallout">
                          <a:avLst>
                            <a:gd name="adj1" fmla="val -66330"/>
                            <a:gd name="adj2" fmla="val 12929"/>
                          </a:avLst>
                        </a:prstGeom>
                        <a:solidFill>
                          <a:srgbClr val="FFFFFF"/>
                        </a:solidFill>
                        <a:ln w="12700" cap="flat" cmpd="sng">
                          <a:solidFill>
                            <a:srgbClr val="FF0000"/>
                          </a:solidFill>
                          <a:prstDash val="solid"/>
                          <a:miter/>
                          <a:headEnd type="none" w="med" len="med"/>
                          <a:tailEnd type="none" w="med" len="med"/>
                        </a:ln>
                        <a:effectLst/>
                      </wps:spPr>
                      <wps:txbx>
                        <w:txbxContent>
                          <w:p w14:paraId="531DC679">
                            <w:pPr>
                              <w:spacing w:line="240" w:lineRule="exact"/>
                              <w:jc w:val="center"/>
                              <w:rPr>
                                <w:rFonts w:hint="eastAsia" w:ascii="宋体" w:hAnsi="宋体" w:eastAsia="宋体"/>
                                <w:b/>
                                <w:bCs/>
                                <w:color w:val="FF0000"/>
                                <w:sz w:val="20"/>
                                <w:szCs w:val="20"/>
                                <w:lang w:eastAsia="zh-CN"/>
                              </w:rPr>
                            </w:pPr>
                            <w:r>
                              <w:rPr>
                                <w:rFonts w:hint="eastAsia" w:ascii="宋体" w:hAnsi="宋体"/>
                                <w:b/>
                                <w:bCs/>
                                <w:color w:val="FF0000"/>
                                <w:sz w:val="20"/>
                                <w:szCs w:val="20"/>
                                <w:lang w:eastAsia="zh-CN"/>
                              </w:rPr>
                              <w:t>电话二选一填写</w:t>
                            </w:r>
                          </w:p>
                        </w:txbxContent>
                      </wps:txbx>
                      <wps:bodyPr upright="1"/>
                    </wps:wsp>
                  </a:graphicData>
                </a:graphic>
              </wp:anchor>
            </w:drawing>
          </mc:Choice>
          <mc:Fallback>
            <w:pict>
              <v:shape id="_x0000_s1026" o:spid="_x0000_s1026" o:spt="61" type="#_x0000_t61" style="position:absolute;left:0pt;margin-left:324.8pt;margin-top:1.55pt;height:21.85pt;width:96.75pt;z-index:251685888;mso-width-relative:page;mso-height-relative:page;" fillcolor="#FFFFFF" filled="t" stroked="t" coordsize="21600,21600" o:gfxdata="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ONqVS1wAAAAgBAAAPAAAAAAAAAAEAIAAAACIAAABk&#10;cnMvZG93bnJldi54bWxQSwECFAAUAAAACACHTuJAr1tLSEACAACeBAAADgAAAAAAAAABACAAAAAm&#10;AQAAZHJzL2Uyb0RvYy54bWxQSwUGAAAAAAYABgBZAQAA2AUAAAAA&#10;" adj="-3527,13593">
                <v:fill on="t" focussize="0,0"/>
                <v:stroke weight="1pt" color="#FF0000" joinstyle="miter"/>
                <v:imagedata o:title=""/>
                <o:lock v:ext="edit" aspectratio="f"/>
                <v:textbox>
                  <w:txbxContent>
                    <w:p w14:paraId="531DC679">
                      <w:pPr>
                        <w:spacing w:line="240" w:lineRule="exact"/>
                        <w:jc w:val="center"/>
                        <w:rPr>
                          <w:rFonts w:hint="eastAsia" w:ascii="宋体" w:hAnsi="宋体" w:eastAsia="宋体"/>
                          <w:b/>
                          <w:bCs/>
                          <w:color w:val="FF0000"/>
                          <w:sz w:val="20"/>
                          <w:szCs w:val="20"/>
                          <w:lang w:eastAsia="zh-CN"/>
                        </w:rPr>
                      </w:pPr>
                      <w:r>
                        <w:rPr>
                          <w:rFonts w:hint="eastAsia" w:ascii="宋体" w:hAnsi="宋体"/>
                          <w:b/>
                          <w:bCs/>
                          <w:color w:val="FF0000"/>
                          <w:sz w:val="20"/>
                          <w:szCs w:val="20"/>
                          <w:lang w:eastAsia="zh-CN"/>
                        </w:rPr>
                        <w:t>电话二选一填写</w:t>
                      </w:r>
                    </w:p>
                  </w:txbxContent>
                </v:textbox>
              </v:shape>
            </w:pict>
          </mc:Fallback>
        </mc:AlternateContent>
      </w:r>
      <w:r>
        <w:rPr>
          <w:rFonts w:hint="eastAsia" w:ascii="仿宋" w:hAnsi="仿宋" w:eastAsia="仿宋" w:cs="仿宋"/>
          <w:color w:val="000000"/>
          <w:sz w:val="28"/>
          <w:szCs w:val="28"/>
          <w:lang w:eastAsia="zh-CN"/>
        </w:rPr>
        <w:t>被</w:t>
      </w:r>
      <w:r>
        <w:rPr>
          <w:rFonts w:hint="eastAsia" w:ascii="仿宋" w:hAnsi="仿宋" w:eastAsia="仿宋" w:cs="仿宋"/>
          <w:color w:val="000000"/>
          <w:sz w:val="28"/>
          <w:szCs w:val="28"/>
        </w:rPr>
        <w:t>委托人联系方式：固定电话</w:t>
      </w:r>
      <w:r>
        <w:rPr>
          <w:rFonts w:hint="eastAsia" w:ascii="仿宋" w:hAnsi="仿宋" w:eastAsia="仿宋" w:cs="仿宋"/>
          <w:color w:val="000000"/>
          <w:sz w:val="28"/>
          <w:szCs w:val="28"/>
          <w:u w:val="single"/>
        </w:rPr>
        <w:t>　　　　　　　　　　</w:t>
      </w:r>
    </w:p>
    <w:p w14:paraId="36CA746E">
      <w:pPr>
        <w:keepNext w:val="0"/>
        <w:keepLines w:val="0"/>
        <w:pageBreakBefore w:val="0"/>
        <w:widowControl w:val="0"/>
        <w:kinsoku/>
        <w:wordWrap/>
        <w:overflowPunct/>
        <w:topLinePunct w:val="0"/>
        <w:autoSpaceDE/>
        <w:autoSpaceDN/>
        <w:bidi w:val="0"/>
        <w:adjustRightInd/>
        <w:snapToGrid w:val="0"/>
        <w:spacing w:line="240" w:lineRule="auto"/>
        <w:ind w:left="560" w:right="0" w:rightChars="0"/>
        <w:textAlignment w:val="auto"/>
        <w:outlineLvl w:val="9"/>
        <w:rPr>
          <w:rFonts w:hint="eastAsia" w:ascii="仿宋" w:hAnsi="仿宋" w:eastAsia="仿宋" w:cs="仿宋"/>
          <w:color w:val="000000"/>
          <w:sz w:val="28"/>
          <w:szCs w:val="28"/>
        </w:rPr>
      </w:pPr>
      <w:r>
        <w:rPr>
          <w:rFonts w:hint="eastAsia" w:ascii="仿宋" w:hAnsi="仿宋" w:eastAsia="仿宋" w:cs="仿宋"/>
          <w:color w:val="000000"/>
          <w:sz w:val="28"/>
          <w:szCs w:val="28"/>
        </w:rPr>
        <w:t>　　　　　　　移动电话</w:t>
      </w:r>
      <w:r>
        <w:rPr>
          <w:rFonts w:hint="eastAsia" w:ascii="仿宋" w:hAnsi="仿宋" w:eastAsia="仿宋" w:cs="仿宋"/>
          <w:color w:val="000000"/>
          <w:sz w:val="28"/>
          <w:szCs w:val="28"/>
          <w:u w:val="single"/>
        </w:rPr>
        <w:t>　　　　　　　　　　</w:t>
      </w:r>
    </w:p>
    <w:p w14:paraId="4BDC2695">
      <w:pPr>
        <w:keepNext w:val="0"/>
        <w:keepLines w:val="0"/>
        <w:pageBreakBefore w:val="0"/>
        <w:widowControl w:val="0"/>
        <w:kinsoku/>
        <w:wordWrap/>
        <w:overflowPunct/>
        <w:topLinePunct w:val="0"/>
        <w:autoSpaceDE/>
        <w:autoSpaceDN/>
        <w:bidi w:val="0"/>
        <w:adjustRightInd/>
        <w:snapToGrid w:val="0"/>
        <w:spacing w:line="240" w:lineRule="auto"/>
        <w:ind w:right="0" w:rightChars="0" w:firstLine="4140" w:firstLineChars="1500"/>
        <w:textAlignment w:val="auto"/>
        <w:outlineLvl w:val="9"/>
        <w:rPr>
          <w:rFonts w:hint="eastAsia" w:ascii="仿宋" w:hAnsi="仿宋" w:eastAsia="仿宋" w:cs="仿宋"/>
          <w:color w:val="000000"/>
          <w:sz w:val="28"/>
          <w:szCs w:val="28"/>
        </w:rPr>
      </w:pPr>
      <w:r>
        <w:rPr>
          <w:rFonts w:hint="eastAsia" w:ascii="仿宋" w:hAnsi="仿宋" w:eastAsia="仿宋" w:cs="仿宋"/>
          <w:color w:val="000000"/>
          <w:sz w:val="28"/>
          <w:szCs w:val="28"/>
        </w:rPr>
        <w:t>年　　月　　日</w:t>
      </w:r>
    </w:p>
    <w:p w14:paraId="5E614921">
      <w:pPr>
        <w:keepNext w:val="0"/>
        <w:keepLines w:val="0"/>
        <w:pageBreakBefore w:val="0"/>
        <w:widowControl w:val="0"/>
        <w:kinsoku/>
        <w:wordWrap/>
        <w:overflowPunct/>
        <w:topLinePunct w:val="0"/>
        <w:autoSpaceDE/>
        <w:autoSpaceDN/>
        <w:bidi w:val="0"/>
        <w:adjustRightInd/>
        <w:snapToGrid w:val="0"/>
        <w:spacing w:line="240" w:lineRule="auto"/>
        <w:ind w:left="480" w:right="0" w:rightChars="0" w:hanging="412" w:hangingChars="200"/>
        <w:textAlignment w:val="auto"/>
        <w:outlineLvl w:val="9"/>
        <w:rPr>
          <w:rFonts w:hint="eastAsia" w:ascii="仿宋" w:hAnsi="仿宋" w:eastAsia="仿宋" w:cs="仿宋"/>
          <w:color w:val="000000"/>
          <w:sz w:val="28"/>
          <w:szCs w:val="28"/>
        </w:rPr>
      </w:pPr>
      <w:r>
        <w:rPr>
          <w:rFonts w:ascii="宋体" w:hAnsi="宋体"/>
          <w:b/>
          <w:bCs/>
          <w:color w:val="0070C0"/>
          <w:szCs w:val="21"/>
        </w:rPr>
        <mc:AlternateContent>
          <mc:Choice Requires="wps">
            <w:drawing>
              <wp:anchor distT="0" distB="0" distL="114300" distR="114300" simplePos="0" relativeHeight="251684864" behindDoc="0" locked="0" layoutInCell="1" allowOverlap="1">
                <wp:simplePos x="0" y="0"/>
                <wp:positionH relativeFrom="column">
                  <wp:posOffset>3067685</wp:posOffset>
                </wp:positionH>
                <wp:positionV relativeFrom="paragraph">
                  <wp:posOffset>90170</wp:posOffset>
                </wp:positionV>
                <wp:extent cx="1362710" cy="277495"/>
                <wp:effectExtent l="6350" t="80010" r="21590" b="23495"/>
                <wp:wrapNone/>
                <wp:docPr id="69" name="矩形标注 69"/>
                <wp:cNvGraphicFramePr/>
                <a:graphic xmlns:a="http://schemas.openxmlformats.org/drawingml/2006/main">
                  <a:graphicData uri="http://schemas.microsoft.com/office/word/2010/wordprocessingShape">
                    <wps:wsp>
                      <wps:cNvSpPr/>
                      <wps:spPr>
                        <a:xfrm>
                          <a:off x="0" y="0"/>
                          <a:ext cx="1362710" cy="277495"/>
                        </a:xfrm>
                        <a:prstGeom prst="wedgeRectCallout">
                          <a:avLst>
                            <a:gd name="adj1" fmla="val -15796"/>
                            <a:gd name="adj2" fmla="val -76315"/>
                          </a:avLst>
                        </a:prstGeom>
                        <a:solidFill>
                          <a:srgbClr val="FFFFFF"/>
                        </a:solidFill>
                        <a:ln w="12700" cap="flat" cmpd="sng">
                          <a:solidFill>
                            <a:srgbClr val="FF0000"/>
                          </a:solidFill>
                          <a:prstDash val="solid"/>
                          <a:miter/>
                          <a:headEnd type="none" w="med" len="med"/>
                          <a:tailEnd type="none" w="med" len="med"/>
                        </a:ln>
                        <a:effectLst/>
                      </wps:spPr>
                      <wps:txbx>
                        <w:txbxContent>
                          <w:p w14:paraId="55648647">
                            <w:pPr>
                              <w:spacing w:line="240" w:lineRule="exact"/>
                              <w:jc w:val="center"/>
                              <w:rPr>
                                <w:rFonts w:hint="eastAsia" w:ascii="宋体" w:hAnsi="宋体" w:eastAsia="宋体"/>
                                <w:b/>
                                <w:bCs/>
                                <w:color w:val="FF0000"/>
                                <w:sz w:val="20"/>
                                <w:szCs w:val="20"/>
                                <w:lang w:eastAsia="zh-CN"/>
                              </w:rPr>
                            </w:pPr>
                            <w:r>
                              <w:rPr>
                                <w:rFonts w:hint="eastAsia" w:ascii="宋体" w:hAnsi="宋体"/>
                                <w:b/>
                                <w:bCs/>
                                <w:color w:val="FF0000"/>
                                <w:sz w:val="20"/>
                                <w:szCs w:val="20"/>
                                <w:lang w:eastAsia="zh-CN"/>
                              </w:rPr>
                              <w:t>不晚于提交材料日期</w:t>
                            </w:r>
                          </w:p>
                        </w:txbxContent>
                      </wps:txbx>
                      <wps:bodyPr upright="1"/>
                    </wps:wsp>
                  </a:graphicData>
                </a:graphic>
              </wp:anchor>
            </w:drawing>
          </mc:Choice>
          <mc:Fallback>
            <w:pict>
              <v:shape id="_x0000_s1026" o:spid="_x0000_s1026" o:spt="61" type="#_x0000_t61" style="position:absolute;left:0pt;margin-left:241.55pt;margin-top:7.1pt;height:21.85pt;width:107.3pt;z-index:251684864;mso-width-relative:page;mso-height-relative:page;" fillcolor="#FFFFFF" filled="t" stroked="t" coordsize="21600,21600" o:gfxdata="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BkTUs9gAAAAJAQAADwAAAAAAAAABACAAAAAiAAAA&#10;ZHJzL2Rvd25yZXYueG1sUEsBAhQAFAAAAAgAh07iQJoPhjFAAgAAnwQAAA4AAAAAAAAAAQAgAAAA&#10;JwEAAGRycy9lMm9Eb2MueG1sUEsFBgAAAAAGAAYAWQEAANkFAAAAAA==&#10;" adj="7388,-5684">
                <v:fill on="t" focussize="0,0"/>
                <v:stroke weight="1pt" color="#FF0000" joinstyle="miter"/>
                <v:imagedata o:title=""/>
                <o:lock v:ext="edit" aspectratio="f"/>
                <v:textbox>
                  <w:txbxContent>
                    <w:p w14:paraId="55648647">
                      <w:pPr>
                        <w:spacing w:line="240" w:lineRule="exact"/>
                        <w:jc w:val="center"/>
                        <w:rPr>
                          <w:rFonts w:hint="eastAsia" w:ascii="宋体" w:hAnsi="宋体" w:eastAsia="宋体"/>
                          <w:b/>
                          <w:bCs/>
                          <w:color w:val="FF0000"/>
                          <w:sz w:val="20"/>
                          <w:szCs w:val="20"/>
                          <w:lang w:eastAsia="zh-CN"/>
                        </w:rPr>
                      </w:pPr>
                      <w:r>
                        <w:rPr>
                          <w:rFonts w:hint="eastAsia" w:ascii="宋体" w:hAnsi="宋体"/>
                          <w:b/>
                          <w:bCs/>
                          <w:color w:val="FF0000"/>
                          <w:sz w:val="20"/>
                          <w:szCs w:val="20"/>
                          <w:lang w:eastAsia="zh-CN"/>
                        </w:rPr>
                        <w:t>不晚于提交材料日期</w:t>
                      </w:r>
                    </w:p>
                  </w:txbxContent>
                </v:textbox>
              </v:shape>
            </w:pict>
          </mc:Fallback>
        </mc:AlternateContent>
      </w:r>
      <w:r>
        <w:rPr>
          <w:rFonts w:hint="eastAsia" w:ascii="仿宋" w:hAnsi="仿宋" w:eastAsia="仿宋" w:cs="仿宋"/>
          <w:color w:val="000000"/>
          <w:sz w:val="28"/>
          <w:szCs w:val="28"/>
        </w:rPr>
        <w:t>注：</w:t>
      </w:r>
    </w:p>
    <w:p w14:paraId="1981091C">
      <w:pPr>
        <w:keepNext w:val="0"/>
        <w:keepLines w:val="0"/>
        <w:pageBreakBefore w:val="0"/>
        <w:widowControl w:val="0"/>
        <w:kinsoku/>
        <w:wordWrap/>
        <w:overflowPunct/>
        <w:topLinePunct w:val="0"/>
        <w:autoSpaceDE/>
        <w:autoSpaceDN/>
        <w:bidi w:val="0"/>
        <w:adjustRightInd/>
        <w:snapToGrid w:val="0"/>
        <w:spacing w:line="240" w:lineRule="auto"/>
        <w:ind w:right="0" w:rightChars="0"/>
        <w:textAlignment w:val="auto"/>
        <w:outlineLvl w:val="9"/>
        <w:rPr>
          <w:rFonts w:hint="eastAsia" w:ascii="仿宋" w:hAnsi="仿宋" w:eastAsia="仿宋" w:cs="仿宋"/>
          <w:color w:val="000000"/>
          <w:sz w:val="28"/>
          <w:szCs w:val="28"/>
        </w:rPr>
      </w:pPr>
      <w:r>
        <w:rPr>
          <w:rFonts w:hint="eastAsia" w:ascii="仿宋" w:hAnsi="仿宋" w:eastAsia="仿宋" w:cs="仿宋"/>
          <w:color w:val="000000"/>
          <w:sz w:val="28"/>
          <w:szCs w:val="28"/>
        </w:rPr>
        <w:t>1、委托人是指申请人。申请人是法人和经济组织的由其</w:t>
      </w:r>
      <w:r>
        <w:rPr>
          <w:rFonts w:hint="eastAsia" w:ascii="仿宋" w:hAnsi="仿宋" w:eastAsia="仿宋" w:cs="仿宋"/>
          <w:color w:val="000000"/>
          <w:sz w:val="28"/>
          <w:szCs w:val="28"/>
          <w:lang w:eastAsia="zh-CN"/>
        </w:rPr>
        <w:t>签字</w:t>
      </w:r>
      <w:r>
        <w:rPr>
          <w:rFonts w:hint="eastAsia" w:ascii="仿宋" w:hAnsi="仿宋" w:eastAsia="仿宋" w:cs="仿宋"/>
          <w:color w:val="000000"/>
          <w:sz w:val="28"/>
          <w:szCs w:val="28"/>
        </w:rPr>
        <w:t>盖章；申请人是自然人的由其本人签字</w:t>
      </w:r>
      <w:r>
        <w:rPr>
          <w:rFonts w:hint="eastAsia" w:ascii="仿宋" w:hAnsi="仿宋" w:eastAsia="仿宋" w:cs="仿宋"/>
          <w:color w:val="000000"/>
          <w:sz w:val="28"/>
          <w:szCs w:val="28"/>
          <w:lang w:eastAsia="zh-CN"/>
        </w:rPr>
        <w:t>、按手印</w:t>
      </w:r>
      <w:r>
        <w:rPr>
          <w:rFonts w:hint="eastAsia" w:ascii="仿宋" w:hAnsi="仿宋" w:eastAsia="仿宋" w:cs="仿宋"/>
          <w:color w:val="000000"/>
          <w:sz w:val="28"/>
          <w:szCs w:val="28"/>
        </w:rPr>
        <w:t>或盖章。</w:t>
      </w:r>
    </w:p>
    <w:p w14:paraId="4C369C9F">
      <w:pPr>
        <w:keepNext w:val="0"/>
        <w:keepLines w:val="0"/>
        <w:pageBreakBefore w:val="0"/>
        <w:widowControl w:val="0"/>
        <w:kinsoku/>
        <w:wordWrap/>
        <w:overflowPunct/>
        <w:topLinePunct w:val="0"/>
        <w:autoSpaceDE/>
        <w:autoSpaceDN/>
        <w:bidi w:val="0"/>
        <w:adjustRightInd/>
        <w:snapToGrid w:val="0"/>
        <w:spacing w:line="240" w:lineRule="auto"/>
        <w:ind w:right="0" w:rightChars="0"/>
        <w:textAlignment w:val="auto"/>
        <w:outlineLvl w:val="9"/>
        <w:rPr>
          <w:rFonts w:ascii="黑体" w:hAnsi="黑体" w:eastAsia="黑体"/>
          <w:sz w:val="32"/>
          <w:szCs w:val="32"/>
        </w:rPr>
        <w:sectPr>
          <w:footerReference r:id="rId4" w:type="default"/>
          <w:pgSz w:w="11906" w:h="16838"/>
          <w:pgMar w:top="2155" w:right="1474" w:bottom="2041" w:left="1588" w:header="851" w:footer="1191" w:gutter="0"/>
          <w:pgNumType w:start="1"/>
          <w:cols w:space="720" w:num="1"/>
          <w:docGrid w:type="linesAndChars" w:linePitch="577" w:charSpace="-849"/>
        </w:sectPr>
      </w:pPr>
      <w:r>
        <w:rPr>
          <w:rFonts w:hint="eastAsia" w:ascii="仿宋" w:hAnsi="仿宋" w:eastAsia="仿宋" w:cs="仿宋"/>
          <w:color w:val="000000"/>
          <w:kern w:val="0"/>
          <w:sz w:val="28"/>
          <w:szCs w:val="28"/>
        </w:rPr>
        <w:t>2、委托事项及权限，由委托人选择在□中打√；第5项按授权内容自行填写。</w:t>
      </w:r>
    </w:p>
    <w:p w14:paraId="7B327DC4">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40" w:firstLineChars="200"/>
        <w:textAlignment w:val="auto"/>
        <w:rPr>
          <w:rFonts w:hint="eastAsia" w:ascii="仿宋" w:hAnsi="仿宋" w:eastAsia="仿宋" w:cs="宋体"/>
          <w:sz w:val="32"/>
          <w:szCs w:val="32"/>
          <w:lang w:eastAsia="zh-CN"/>
        </w:rPr>
      </w:pPr>
      <w:r>
        <w:rPr>
          <w:rFonts w:hint="eastAsia" w:ascii="仿宋" w:hAnsi="仿宋" w:eastAsia="仿宋" w:cs="宋体"/>
          <w:sz w:val="32"/>
          <w:szCs w:val="32"/>
          <w:lang w:val="en-US" w:eastAsia="zh-CN"/>
        </w:rPr>
        <w:t>⑥变更企业法定代表人的</w:t>
      </w:r>
      <w:r>
        <w:rPr>
          <w:rFonts w:hint="eastAsia" w:ascii="仿宋" w:hAnsi="仿宋" w:eastAsia="仿宋" w:cs="宋体"/>
          <w:sz w:val="32"/>
          <w:szCs w:val="32"/>
        </w:rPr>
        <w:t>还应提交：股份制企业应提交公司董事会对法定代表人任职的决议；国有独资企业应提交上级主管部门对企业法定代表人的任命文件；其他企业应提交对法定代表人任职的决议或企业任命文件</w:t>
      </w:r>
      <w:r>
        <w:rPr>
          <w:rFonts w:hint="eastAsia" w:ascii="仿宋" w:hAnsi="仿宋" w:eastAsia="仿宋" w:cs="宋体"/>
          <w:sz w:val="32"/>
          <w:szCs w:val="32"/>
          <w:lang w:eastAsia="zh-CN"/>
        </w:rPr>
        <w:t>。</w:t>
      </w:r>
    </w:p>
    <w:p w14:paraId="249A0588">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40" w:firstLineChars="200"/>
        <w:textAlignment w:val="auto"/>
        <w:rPr>
          <w:rFonts w:hint="eastAsia" w:eastAsiaTheme="minorEastAsia"/>
          <w:lang w:eastAsia="zh-CN"/>
        </w:rPr>
      </w:pPr>
      <w:r>
        <w:rPr>
          <w:rFonts w:hint="eastAsia" w:ascii="黑体" w:hAnsi="黑体" w:eastAsia="黑体" w:cs="黑体"/>
          <w:b w:val="0"/>
          <w:bCs w:val="0"/>
          <w:color w:val="auto"/>
          <w:sz w:val="32"/>
          <w:szCs w:val="32"/>
          <w:highlight w:val="none"/>
          <w:lang w:val="en-US" w:eastAsia="zh-CN"/>
        </w:rPr>
        <w:t>样例：</w:t>
      </w:r>
    </w:p>
    <w:p w14:paraId="65E9E5B0">
      <w:pPr>
        <w:rPr>
          <w:rFonts w:hint="eastAsia" w:eastAsiaTheme="minorEastAsia"/>
          <w:lang w:eastAsia="zh-CN"/>
        </w:rPr>
      </w:pPr>
      <w:r>
        <w:rPr>
          <w:rFonts w:hint="eastAsia" w:eastAsiaTheme="minorEastAsia"/>
          <w:lang w:eastAsia="zh-CN"/>
        </w:rPr>
        <w:drawing>
          <wp:inline distT="0" distB="0" distL="114300" distR="114300">
            <wp:extent cx="5269865" cy="4238625"/>
            <wp:effectExtent l="0" t="0" r="6985" b="9525"/>
            <wp:docPr id="1" name="图片 1" descr="聘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聘书"/>
                    <pic:cNvPicPr>
                      <a:picLocks noChangeAspect="1"/>
                    </pic:cNvPicPr>
                  </pic:nvPicPr>
                  <pic:blipFill>
                    <a:blip r:embed="rId16"/>
                    <a:stretch>
                      <a:fillRect/>
                    </a:stretch>
                  </pic:blipFill>
                  <pic:spPr>
                    <a:xfrm>
                      <a:off x="0" y="0"/>
                      <a:ext cx="5269865" cy="4238625"/>
                    </a:xfrm>
                    <a:prstGeom prst="rect">
                      <a:avLst/>
                    </a:prstGeom>
                  </pic:spPr>
                </pic:pic>
              </a:graphicData>
            </a:graphic>
          </wp:inline>
        </w:drawing>
      </w:r>
    </w:p>
    <w:p w14:paraId="1F6CE17D">
      <w:pPr>
        <w:rPr>
          <w:rFonts w:hint="eastAsia" w:ascii="宋体" w:hAnsi="宋体" w:eastAsia="宋体" w:cs="宋体"/>
          <w:i w:val="0"/>
          <w:color w:val="000000"/>
          <w:kern w:val="0"/>
          <w:sz w:val="28"/>
          <w:szCs w:val="28"/>
          <w:u w:val="none"/>
          <w:lang w:val="en-US" w:eastAsia="zh-CN" w:bidi="ar"/>
        </w:rPr>
      </w:pPr>
    </w:p>
    <w:p w14:paraId="34CE5B88">
      <w:pPr>
        <w:rPr>
          <w:rFonts w:hint="eastAsia" w:ascii="宋体" w:hAnsi="宋体" w:eastAsia="宋体" w:cs="宋体"/>
          <w:i w:val="0"/>
          <w:color w:val="000000"/>
          <w:kern w:val="0"/>
          <w:sz w:val="28"/>
          <w:szCs w:val="28"/>
          <w:u w:val="none"/>
          <w:lang w:val="en-US" w:eastAsia="zh-CN" w:bidi="ar"/>
        </w:rPr>
      </w:pPr>
    </w:p>
    <w:p w14:paraId="6F62AC4E">
      <w:pPr>
        <w:rPr>
          <w:rFonts w:hint="eastAsia" w:ascii="宋体" w:hAnsi="宋体" w:eastAsia="宋体" w:cs="宋体"/>
          <w:i w:val="0"/>
          <w:color w:val="000000"/>
          <w:kern w:val="0"/>
          <w:sz w:val="28"/>
          <w:szCs w:val="28"/>
          <w:u w:val="none"/>
          <w:lang w:val="en-US" w:eastAsia="zh-CN" w:bidi="ar"/>
        </w:rPr>
      </w:pPr>
    </w:p>
    <w:p w14:paraId="46ECF817">
      <w:pPr>
        <w:rPr>
          <w:rFonts w:hint="eastAsia" w:ascii="仿宋" w:hAnsi="仿宋" w:eastAsia="仿宋" w:cs="宋体"/>
          <w:sz w:val="32"/>
          <w:szCs w:val="32"/>
          <w:lang w:val="en-US" w:eastAsia="zh-CN"/>
        </w:rPr>
      </w:pPr>
      <w:r>
        <w:rPr>
          <w:rFonts w:hint="eastAsia" w:ascii="仿宋" w:hAnsi="仿宋" w:eastAsia="仿宋" w:cs="宋体"/>
          <w:sz w:val="32"/>
          <w:szCs w:val="32"/>
          <w:lang w:val="en-US" w:eastAsia="zh-CN"/>
        </w:rPr>
        <w:br w:type="page"/>
      </w:r>
    </w:p>
    <w:p w14:paraId="55B2FD79">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40" w:firstLineChars="200"/>
        <w:textAlignment w:val="auto"/>
        <w:rPr>
          <w:rFonts w:hint="eastAsia" w:ascii="仿宋" w:hAnsi="仿宋" w:eastAsia="仿宋" w:cs="宋体"/>
          <w:sz w:val="32"/>
          <w:szCs w:val="32"/>
          <w:lang w:val="en-US" w:eastAsia="zh-CN"/>
        </w:rPr>
      </w:pPr>
      <w:r>
        <w:rPr>
          <w:rFonts w:hint="eastAsia" w:ascii="仿宋" w:hAnsi="仿宋" w:eastAsia="仿宋" w:cs="宋体"/>
          <w:sz w:val="32"/>
          <w:szCs w:val="32"/>
          <w:lang w:val="en-US" w:eastAsia="zh-CN"/>
        </w:rPr>
        <w:t>⑦变更企业负责人或质量负责人还应提交：上级主管部门或企业任命文件、人员简历、符合条件的药学及相关专业学历证书或技术人员资格证书原件及复印件。（连锁门店：</w:t>
      </w:r>
      <w:r>
        <w:rPr>
          <w:rFonts w:hint="eastAsia" w:ascii="仿宋" w:hAnsi="仿宋" w:eastAsia="仿宋" w:cs="宋体"/>
          <w:sz w:val="32"/>
          <w:szCs w:val="32"/>
        </w:rPr>
        <w:t>总部法定代表人或者企业负责人是执业药师，并注册在总部，</w:t>
      </w:r>
      <w:r>
        <w:rPr>
          <w:rFonts w:hint="eastAsia" w:ascii="仿宋" w:hAnsi="仿宋" w:eastAsia="仿宋" w:cs="宋体"/>
          <w:sz w:val="32"/>
          <w:szCs w:val="32"/>
          <w:lang w:val="en-US" w:eastAsia="zh-CN"/>
        </w:rPr>
        <w:t>二类和三类</w:t>
      </w:r>
      <w:r>
        <w:rPr>
          <w:rFonts w:hint="eastAsia" w:ascii="仿宋" w:hAnsi="仿宋" w:eastAsia="仿宋" w:cs="宋体"/>
          <w:sz w:val="32"/>
          <w:szCs w:val="32"/>
        </w:rPr>
        <w:t>门店企业负责人</w:t>
      </w:r>
      <w:r>
        <w:rPr>
          <w:rFonts w:hint="eastAsia" w:ascii="仿宋" w:hAnsi="仿宋" w:eastAsia="仿宋" w:cs="宋体"/>
          <w:sz w:val="32"/>
          <w:szCs w:val="32"/>
          <w:lang w:val="en-US" w:eastAsia="zh-CN"/>
        </w:rPr>
        <w:t>应为执业药师。</w:t>
      </w:r>
      <w:r>
        <w:rPr>
          <w:rFonts w:hint="eastAsia" w:ascii="仿宋" w:hAnsi="仿宋" w:eastAsia="仿宋" w:cs="宋体"/>
          <w:sz w:val="32"/>
          <w:szCs w:val="32"/>
        </w:rPr>
        <w:t>单体店</w:t>
      </w:r>
      <w:r>
        <w:rPr>
          <w:rFonts w:hint="eastAsia" w:ascii="仿宋" w:hAnsi="仿宋" w:eastAsia="仿宋" w:cs="宋体"/>
          <w:sz w:val="32"/>
          <w:szCs w:val="32"/>
          <w:lang w:eastAsia="zh-CN"/>
        </w:rPr>
        <w:t>：</w:t>
      </w:r>
      <w:r>
        <w:rPr>
          <w:rFonts w:hint="eastAsia" w:ascii="仿宋" w:hAnsi="仿宋" w:eastAsia="仿宋" w:cs="宋体"/>
          <w:sz w:val="32"/>
          <w:szCs w:val="32"/>
          <w:lang w:val="en-US" w:eastAsia="zh-CN"/>
        </w:rPr>
        <w:t>二类和三类店</w:t>
      </w:r>
      <w:r>
        <w:rPr>
          <w:rFonts w:hint="eastAsia" w:ascii="仿宋" w:hAnsi="仿宋" w:eastAsia="仿宋" w:cs="宋体"/>
          <w:sz w:val="32"/>
          <w:szCs w:val="32"/>
        </w:rPr>
        <w:t>法定代表人或企业负责人应为执业药师。质量负责人应有一年以上（含一年）药品经营质量管理工作经验</w:t>
      </w:r>
      <w:r>
        <w:rPr>
          <w:rFonts w:hint="eastAsia" w:ascii="仿宋" w:hAnsi="仿宋" w:eastAsia="仿宋" w:cs="宋体"/>
          <w:sz w:val="32"/>
          <w:szCs w:val="32"/>
          <w:lang w:val="en-US" w:eastAsia="zh-CN"/>
        </w:rPr>
        <w:t>）</w:t>
      </w:r>
    </w:p>
    <w:p w14:paraId="62677DD5">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40" w:firstLineChars="200"/>
        <w:textAlignment w:val="auto"/>
        <w:rPr>
          <w:rFonts w:hint="eastAsia" w:ascii="黑体" w:hAnsi="黑体" w:eastAsia="黑体" w:cs="黑体"/>
          <w:b w:val="0"/>
          <w:bCs w:val="0"/>
          <w:color w:val="auto"/>
          <w:sz w:val="32"/>
          <w:szCs w:val="32"/>
          <w:highlight w:val="none"/>
          <w:lang w:val="en-US" w:eastAsia="zh-CN"/>
        </w:rPr>
      </w:pPr>
      <w:r>
        <w:rPr>
          <w:rFonts w:hint="eastAsia" w:ascii="黑体" w:hAnsi="黑体" w:eastAsia="黑体" w:cs="黑体"/>
          <w:b w:val="0"/>
          <w:bCs w:val="0"/>
          <w:color w:val="auto"/>
          <w:sz w:val="32"/>
          <w:szCs w:val="32"/>
          <w:highlight w:val="none"/>
          <w:lang w:val="en-US" w:eastAsia="zh-CN"/>
        </w:rPr>
        <w:t>样例：</w:t>
      </w:r>
    </w:p>
    <w:p w14:paraId="3ED38C15">
      <w:pPr>
        <w:jc w:val="center"/>
        <w:rPr>
          <w:rFonts w:hint="default" w:eastAsia="宋体"/>
          <w:color w:val="FFFFFF" w:themeColor="background1"/>
          <w:lang w:val="en-US" w:eastAsia="zh-CN"/>
          <w14:textOutline w14:w="9525">
            <w14:solidFill>
              <w14:srgbClr w14:val="000000"/>
            </w14:solidFill>
            <w14:round/>
          </w14:textOutline>
          <w14:textFill>
            <w14:solidFill>
              <w14:schemeClr w14:val="bg1"/>
            </w14:solidFill>
          </w14:textFill>
        </w:rPr>
      </w:pPr>
    </w:p>
    <w:p w14:paraId="307B6F7F">
      <w:pPr>
        <w:rPr>
          <w:rFonts w:ascii="Times New Roman" w:hAnsi="Times New Roman"/>
        </w:rPr>
      </w:pPr>
      <w:r>
        <w:rPr>
          <w:sz w:val="24"/>
        </w:rPr>
        <mc:AlternateContent>
          <mc:Choice Requires="wps">
            <w:drawing>
              <wp:anchor distT="0" distB="0" distL="114300" distR="114300" simplePos="0" relativeHeight="251673600" behindDoc="0" locked="0" layoutInCell="1" allowOverlap="1">
                <wp:simplePos x="0" y="0"/>
                <wp:positionH relativeFrom="column">
                  <wp:posOffset>4420235</wp:posOffset>
                </wp:positionH>
                <wp:positionV relativeFrom="paragraph">
                  <wp:posOffset>4886325</wp:posOffset>
                </wp:positionV>
                <wp:extent cx="1589405" cy="581025"/>
                <wp:effectExtent l="639445" t="6350" r="19050" b="22225"/>
                <wp:wrapNone/>
                <wp:docPr id="87" name="矩形标注 87"/>
                <wp:cNvGraphicFramePr/>
                <a:graphic xmlns:a="http://schemas.openxmlformats.org/drawingml/2006/main">
                  <a:graphicData uri="http://schemas.microsoft.com/office/word/2010/wordprocessingShape">
                    <wps:wsp>
                      <wps:cNvSpPr/>
                      <wps:spPr>
                        <a:xfrm>
                          <a:off x="0" y="0"/>
                          <a:ext cx="1589405" cy="581025"/>
                        </a:xfrm>
                        <a:prstGeom prst="wedgeRectCallout">
                          <a:avLst>
                            <a:gd name="adj1" fmla="val -87035"/>
                            <a:gd name="adj2" fmla="val -21912"/>
                          </a:avLst>
                        </a:prstGeom>
                        <a:solidFill>
                          <a:schemeClr val="bg1"/>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3DA5C64C">
                            <w:pPr>
                              <w:jc w:val="center"/>
                              <w:rPr>
                                <w:rFonts w:hint="default" w:eastAsia="宋体"/>
                                <w:color w:val="FFFFFF" w:themeColor="background1"/>
                                <w:lang w:val="en-US" w:eastAsia="zh-CN"/>
                                <w14:textOutline w14:w="9525">
                                  <w14:solidFill>
                                    <w14:srgbClr w14:val="FF0000"/>
                                  </w14:solidFill>
                                  <w14:round/>
                                </w14:textOutline>
                                <w14:textFill>
                                  <w14:solidFill>
                                    <w14:schemeClr w14:val="bg1"/>
                                  </w14:solidFill>
                                </w14:textFill>
                              </w:rPr>
                            </w:pPr>
                            <w:r>
                              <w:rPr>
                                <w:rFonts w:hint="eastAsia" w:eastAsia="宋体"/>
                                <w:color w:val="FFFFFF" w:themeColor="background1"/>
                                <w:lang w:val="en-US" w:eastAsia="zh-CN"/>
                                <w14:textOutline w14:w="9525">
                                  <w14:solidFill>
                                    <w14:srgbClr w14:val="FF0000"/>
                                  </w14:solidFill>
                                  <w14:round/>
                                </w14:textOutline>
                                <w14:textFill>
                                  <w14:solidFill>
                                    <w14:schemeClr w14:val="bg1"/>
                                  </w14:solidFill>
                                </w14:textFill>
                              </w:rPr>
                              <w:t>简历本人签名按手印</w:t>
                            </w:r>
                          </w:p>
                          <w:p w14:paraId="4AC75F5D">
                            <w:pPr>
                              <w:jc w:val="center"/>
                              <w:rPr>
                                <w:rFonts w:hint="default" w:eastAsia="宋体"/>
                                <w:color w:val="FFFFFF" w:themeColor="background1"/>
                                <w:lang w:val="en-US" w:eastAsia="zh-CN"/>
                                <w14:textOutline w14:w="9525">
                                  <w14:solidFill>
                                    <w14:srgbClr w14:val="FF0000"/>
                                  </w14:solidFill>
                                  <w14:round/>
                                </w14:textOutline>
                                <w14:textFill>
                                  <w14:solidFill>
                                    <w14:schemeClr w14:val="bg1"/>
                                  </w14:solidFill>
                                </w14:textFill>
                              </w:rPr>
                            </w:pPr>
                            <w:r>
                              <w:rPr>
                                <w:rFonts w:hint="eastAsia" w:eastAsia="宋体"/>
                                <w:color w:val="FFFFFF" w:themeColor="background1"/>
                                <w:lang w:val="en-US" w:eastAsia="zh-CN"/>
                                <w14:textOutline w14:w="9525">
                                  <w14:solidFill>
                                    <w14:srgbClr w14:val="FF0000"/>
                                  </w14:solidFill>
                                  <w14:round/>
                                </w14:textOutline>
                                <w14:textFill>
                                  <w14:solidFill>
                                    <w14:schemeClr w14:val="bg1"/>
                                  </w14:solidFill>
                                </w14:textFill>
                              </w:rPr>
                              <w:t>公司职务</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48.05pt;margin-top:384.75pt;height:45.75pt;width:125.15pt;z-index:251673600;v-text-anchor:middle;mso-width-relative:page;mso-height-relative:page;" fillcolor="#FFFFFF [3212]" filled="t" stroked="t" coordsize="21600,21600" o:gfxdata="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" adj="-8000,6067">
                <v:fill on="t" focussize="0,0"/>
                <v:stroke weight="1pt" color="#FF0000 [2404]" miterlimit="8" joinstyle="miter"/>
                <v:imagedata o:title=""/>
                <o:lock v:ext="edit" aspectratio="f"/>
                <v:textbox>
                  <w:txbxContent>
                    <w:p w14:paraId="3DA5C64C">
                      <w:pPr>
                        <w:jc w:val="center"/>
                        <w:rPr>
                          <w:rFonts w:hint="default" w:eastAsia="宋体"/>
                          <w:color w:val="FFFFFF" w:themeColor="background1"/>
                          <w:lang w:val="en-US" w:eastAsia="zh-CN"/>
                          <w14:textOutline w14:w="9525">
                            <w14:solidFill>
                              <w14:srgbClr w14:val="FF0000"/>
                            </w14:solidFill>
                            <w14:round/>
                          </w14:textOutline>
                          <w14:textFill>
                            <w14:solidFill>
                              <w14:schemeClr w14:val="bg1"/>
                            </w14:solidFill>
                          </w14:textFill>
                        </w:rPr>
                      </w:pPr>
                      <w:r>
                        <w:rPr>
                          <w:rFonts w:hint="eastAsia" w:eastAsia="宋体"/>
                          <w:color w:val="FFFFFF" w:themeColor="background1"/>
                          <w:lang w:val="en-US" w:eastAsia="zh-CN"/>
                          <w14:textOutline w14:w="9525">
                            <w14:solidFill>
                              <w14:srgbClr w14:val="FF0000"/>
                            </w14:solidFill>
                            <w14:round/>
                          </w14:textOutline>
                          <w14:textFill>
                            <w14:solidFill>
                              <w14:schemeClr w14:val="bg1"/>
                            </w14:solidFill>
                          </w14:textFill>
                        </w:rPr>
                        <w:t>简历本人签名按手印</w:t>
                      </w:r>
                    </w:p>
                    <w:p w14:paraId="4AC75F5D">
                      <w:pPr>
                        <w:jc w:val="center"/>
                        <w:rPr>
                          <w:rFonts w:hint="default" w:eastAsia="宋体"/>
                          <w:color w:val="FFFFFF" w:themeColor="background1"/>
                          <w:lang w:val="en-US" w:eastAsia="zh-CN"/>
                          <w14:textOutline w14:w="9525">
                            <w14:solidFill>
                              <w14:srgbClr w14:val="FF0000"/>
                            </w14:solidFill>
                            <w14:round/>
                          </w14:textOutline>
                          <w14:textFill>
                            <w14:solidFill>
                              <w14:schemeClr w14:val="bg1"/>
                            </w14:solidFill>
                          </w14:textFill>
                        </w:rPr>
                      </w:pPr>
                      <w:r>
                        <w:rPr>
                          <w:rFonts w:hint="eastAsia" w:eastAsia="宋体"/>
                          <w:color w:val="FFFFFF" w:themeColor="background1"/>
                          <w:lang w:val="en-US" w:eastAsia="zh-CN"/>
                          <w14:textOutline w14:w="9525">
                            <w14:solidFill>
                              <w14:srgbClr w14:val="FF0000"/>
                            </w14:solidFill>
                            <w14:round/>
                          </w14:textOutline>
                          <w14:textFill>
                            <w14:solidFill>
                              <w14:schemeClr w14:val="bg1"/>
                            </w14:solidFill>
                          </w14:textFill>
                        </w:rPr>
                        <w:t>公司职务</w:t>
                      </w:r>
                    </w:p>
                  </w:txbxContent>
                </v:textbox>
              </v:shape>
            </w:pict>
          </mc:Fallback>
        </mc:AlternateContent>
      </w:r>
      <w:r>
        <w:rPr>
          <w:sz w:val="24"/>
        </w:rPr>
        <mc:AlternateContent>
          <mc:Choice Requires="wps">
            <w:drawing>
              <wp:anchor distT="0" distB="0" distL="114300" distR="114300" simplePos="0" relativeHeight="251672576" behindDoc="0" locked="0" layoutInCell="1" allowOverlap="1">
                <wp:simplePos x="0" y="0"/>
                <wp:positionH relativeFrom="column">
                  <wp:posOffset>4938395</wp:posOffset>
                </wp:positionH>
                <wp:positionV relativeFrom="paragraph">
                  <wp:posOffset>1362710</wp:posOffset>
                </wp:positionV>
                <wp:extent cx="1497330" cy="581025"/>
                <wp:effectExtent l="151130" t="6350" r="8890" b="136525"/>
                <wp:wrapNone/>
                <wp:docPr id="85" name="矩形标注 85"/>
                <wp:cNvGraphicFramePr/>
                <a:graphic xmlns:a="http://schemas.openxmlformats.org/drawingml/2006/main">
                  <a:graphicData uri="http://schemas.microsoft.com/office/word/2010/wordprocessingShape">
                    <wps:wsp>
                      <wps:cNvSpPr/>
                      <wps:spPr>
                        <a:xfrm>
                          <a:off x="0" y="0"/>
                          <a:ext cx="1497330" cy="581025"/>
                        </a:xfrm>
                        <a:prstGeom prst="wedgeRectCallout">
                          <a:avLst>
                            <a:gd name="adj1" fmla="val -56731"/>
                            <a:gd name="adj2" fmla="val 69016"/>
                          </a:avLst>
                        </a:prstGeom>
                        <a:solidFill>
                          <a:schemeClr val="bg1"/>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16DC075D">
                            <w:pPr>
                              <w:jc w:val="center"/>
                              <w:rPr>
                                <w:rFonts w:hint="default" w:eastAsia="宋体"/>
                                <w:color w:val="FFFFFF" w:themeColor="background1"/>
                                <w:lang w:val="en-US" w:eastAsia="zh-CN"/>
                                <w14:textOutline w14:w="9525">
                                  <w14:solidFill>
                                    <w14:srgbClr w14:val="FF0000"/>
                                  </w14:solidFill>
                                  <w14:round/>
                                </w14:textOutline>
                                <w14:textFill>
                                  <w14:solidFill>
                                    <w14:schemeClr w14:val="bg1"/>
                                  </w14:solidFill>
                                </w14:textFill>
                              </w:rPr>
                            </w:pPr>
                            <w:r>
                              <w:rPr>
                                <w:rFonts w:hint="eastAsia" w:eastAsia="宋体"/>
                                <w:color w:val="FFFFFF" w:themeColor="background1"/>
                                <w:lang w:val="en-US" w:eastAsia="zh-CN"/>
                                <w14:textOutline w14:w="9525">
                                  <w14:solidFill>
                                    <w14:srgbClr w14:val="FF0000"/>
                                  </w14:solidFill>
                                  <w14:round/>
                                </w14:textOutline>
                                <w14:textFill>
                                  <w14:solidFill>
                                    <w14:schemeClr w14:val="bg1"/>
                                  </w14:solidFill>
                                </w14:textFill>
                              </w:rPr>
                              <w:t>经历需写到公司职务</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88.85pt;margin-top:107.3pt;height:45.75pt;width:117.9pt;z-index:251672576;v-text-anchor:middle;mso-width-relative:page;mso-height-relative:page;" fillcolor="#FFFFFF [3212]" filled="t" stroked="t" coordsize="21600,21600" o:gfxdata="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BcFgwQ2AAAAAwBAAAPAAAAAAAAAAEAIAAAACIAAABkcnMv&#10;ZG93bnJldi54bWxQSwECFAAUAAAACACHTuJAk87YbK4CAABlBQAADgAAAAAAAAABACAAAAAnAQAA&#10;ZHJzL2Uyb0RvYy54bWxQSwUGAAAAAAYABgBZAQAARwYAAAAA&#10;" adj="-1454,25707">
                <v:fill on="t" focussize="0,0"/>
                <v:stroke weight="1pt" color="#FF0000 [2404]" miterlimit="8" joinstyle="miter"/>
                <v:imagedata o:title=""/>
                <o:lock v:ext="edit" aspectratio="f"/>
                <v:textbox>
                  <w:txbxContent>
                    <w:p w14:paraId="16DC075D">
                      <w:pPr>
                        <w:jc w:val="center"/>
                        <w:rPr>
                          <w:rFonts w:hint="default" w:eastAsia="宋体"/>
                          <w:color w:val="FFFFFF" w:themeColor="background1"/>
                          <w:lang w:val="en-US" w:eastAsia="zh-CN"/>
                          <w14:textOutline w14:w="9525">
                            <w14:solidFill>
                              <w14:srgbClr w14:val="FF0000"/>
                            </w14:solidFill>
                            <w14:round/>
                          </w14:textOutline>
                          <w14:textFill>
                            <w14:solidFill>
                              <w14:schemeClr w14:val="bg1"/>
                            </w14:solidFill>
                          </w14:textFill>
                        </w:rPr>
                      </w:pPr>
                      <w:r>
                        <w:rPr>
                          <w:rFonts w:hint="eastAsia" w:eastAsia="宋体"/>
                          <w:color w:val="FFFFFF" w:themeColor="background1"/>
                          <w:lang w:val="en-US" w:eastAsia="zh-CN"/>
                          <w14:textOutline w14:w="9525">
                            <w14:solidFill>
                              <w14:srgbClr w14:val="FF0000"/>
                            </w14:solidFill>
                            <w14:round/>
                          </w14:textOutline>
                          <w14:textFill>
                            <w14:solidFill>
                              <w14:schemeClr w14:val="bg1"/>
                            </w14:solidFill>
                          </w14:textFill>
                        </w:rPr>
                        <w:t>经历需写到公司职务</w:t>
                      </w:r>
                    </w:p>
                  </w:txbxContent>
                </v:textbox>
              </v:shape>
            </w:pict>
          </mc:Fallback>
        </mc:AlternateContent>
      </w:r>
      <w:r>
        <w:rPr>
          <w:rFonts w:ascii="Times New Roman" w:hAnsi="Times New Roman"/>
        </w:rPr>
        <w:drawing>
          <wp:inline distT="0" distB="0" distL="0" distR="0">
            <wp:extent cx="5274310" cy="5407660"/>
            <wp:effectExtent l="0" t="0" r="2540" b="254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noChangeArrowheads="1"/>
                    </pic:cNvPicPr>
                  </pic:nvPicPr>
                  <pic:blipFill>
                    <a:blip r:embed="rId17" cstate="print"/>
                    <a:srcRect/>
                    <a:stretch>
                      <a:fillRect/>
                    </a:stretch>
                  </pic:blipFill>
                  <pic:spPr>
                    <a:xfrm>
                      <a:off x="0" y="0"/>
                      <a:ext cx="5274310" cy="5407711"/>
                    </a:xfrm>
                    <a:prstGeom prst="rect">
                      <a:avLst/>
                    </a:prstGeom>
                    <a:noFill/>
                    <a:ln w="9525">
                      <a:noFill/>
                      <a:miter lim="800000"/>
                      <a:headEnd/>
                      <a:tailEnd/>
                    </a:ln>
                  </pic:spPr>
                </pic:pic>
              </a:graphicData>
            </a:graphic>
          </wp:inline>
        </w:drawing>
      </w:r>
    </w:p>
    <w:p w14:paraId="0D5A4FE5">
      <w:pPr>
        <w:rPr>
          <w:rFonts w:ascii="Times New Roman" w:hAnsi="Times New Roman"/>
        </w:rPr>
      </w:pPr>
    </w:p>
    <w:p w14:paraId="52400A97">
      <w:pPr>
        <w:rPr>
          <w:rFonts w:ascii="Times New Roman" w:hAnsi="Times New Roman"/>
        </w:rPr>
      </w:pPr>
    </w:p>
    <w:p w14:paraId="1A76527B">
      <w:pPr>
        <w:rPr>
          <w:rFonts w:hint="eastAsia" w:ascii="仿宋" w:hAnsi="仿宋" w:eastAsia="仿宋" w:cs="宋体"/>
          <w:sz w:val="32"/>
          <w:szCs w:val="32"/>
          <w:lang w:val="en-US" w:eastAsia="zh-CN"/>
        </w:rPr>
      </w:pPr>
      <w:r>
        <w:rPr>
          <w:rFonts w:hint="eastAsia" w:ascii="仿宋" w:hAnsi="仿宋" w:eastAsia="仿宋" w:cs="宋体"/>
          <w:sz w:val="32"/>
          <w:szCs w:val="32"/>
          <w:lang w:val="en-US" w:eastAsia="zh-CN"/>
        </w:rPr>
        <w:br w:type="page"/>
      </w:r>
    </w:p>
    <w:p w14:paraId="56B6EF75">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40" w:firstLineChars="200"/>
        <w:textAlignment w:val="auto"/>
        <w:rPr>
          <w:rFonts w:hint="eastAsia" w:ascii="仿宋" w:hAnsi="仿宋" w:eastAsia="仿宋" w:cs="宋体"/>
          <w:sz w:val="32"/>
          <w:szCs w:val="32"/>
          <w:lang w:val="en-US" w:eastAsia="zh-CN"/>
        </w:rPr>
      </w:pPr>
      <w:r>
        <w:rPr>
          <w:rFonts w:hint="eastAsia" w:ascii="仿宋" w:hAnsi="仿宋" w:eastAsia="仿宋" w:cs="宋体"/>
          <w:sz w:val="32"/>
          <w:szCs w:val="32"/>
          <w:lang w:val="en-US" w:eastAsia="zh-CN"/>
        </w:rPr>
        <w:t>学历证书（纸质版材料留存毕业证书复印件，加盖公司公章及“与原件核对一致”章）</w:t>
      </w:r>
    </w:p>
    <w:p w14:paraId="14EA8DCD">
      <w:pPr>
        <w:rPr>
          <w:rFonts w:hint="default" w:ascii="Times New Roman" w:hAnsi="Times New Roman"/>
          <w:lang w:val="en-US" w:eastAsia="zh-CN"/>
        </w:rPr>
      </w:pPr>
      <w:r>
        <w:rPr>
          <w:sz w:val="28"/>
        </w:rPr>
        <mc:AlternateContent>
          <mc:Choice Requires="wps">
            <w:drawing>
              <wp:anchor distT="0" distB="0" distL="114300" distR="114300" simplePos="0" relativeHeight="251697152" behindDoc="0" locked="0" layoutInCell="1" allowOverlap="1">
                <wp:simplePos x="0" y="0"/>
                <wp:positionH relativeFrom="column">
                  <wp:posOffset>4670425</wp:posOffset>
                </wp:positionH>
                <wp:positionV relativeFrom="page">
                  <wp:posOffset>2942590</wp:posOffset>
                </wp:positionV>
                <wp:extent cx="1578610" cy="762635"/>
                <wp:effectExtent l="6350" t="6350" r="15240" b="374015"/>
                <wp:wrapNone/>
                <wp:docPr id="12" name="矩形标注 1"/>
                <wp:cNvGraphicFramePr/>
                <a:graphic xmlns:a="http://schemas.openxmlformats.org/drawingml/2006/main">
                  <a:graphicData uri="http://schemas.microsoft.com/office/word/2010/wordprocessingShape">
                    <wps:wsp>
                      <wps:cNvSpPr/>
                      <wps:spPr>
                        <a:xfrm>
                          <a:off x="0" y="0"/>
                          <a:ext cx="1578610" cy="762635"/>
                        </a:xfrm>
                        <a:prstGeom prst="wedgeRectCallout">
                          <a:avLst>
                            <a:gd name="adj1" fmla="val -45776"/>
                            <a:gd name="adj2" fmla="val 95129"/>
                          </a:avLst>
                        </a:prstGeom>
                        <a:solidFill>
                          <a:srgbClr val="FFFFFF"/>
                        </a:solidFill>
                        <a:ln w="12700" cap="flat" cmpd="sng" algn="ctr">
                          <a:solidFill>
                            <a:srgbClr val="FF0000"/>
                          </a:solidFill>
                          <a:prstDash val="solid"/>
                          <a:miter lim="800000"/>
                        </a:ln>
                        <a:effectLst/>
                      </wps:spPr>
                      <wps:txbx>
                        <w:txbxContent>
                          <w:p w14:paraId="1EF065C3">
                            <w:pPr>
                              <w:keepNext w:val="0"/>
                              <w:keepLines w:val="0"/>
                              <w:pageBreakBefore w:val="0"/>
                              <w:widowControl w:val="0"/>
                              <w:kinsoku/>
                              <w:wordWrap/>
                              <w:overflowPunct/>
                              <w:topLinePunct w:val="0"/>
                              <w:bidi w:val="0"/>
                              <w:adjustRightInd/>
                              <w:snapToGrid/>
                              <w:spacing w:line="400" w:lineRule="exact"/>
                              <w:jc w:val="center"/>
                              <w:textAlignment w:val="auto"/>
                              <w:rPr>
                                <w:rFonts w:hint="default" w:ascii="仿宋_GB2312" w:hAnsi="仿宋_GB2312" w:eastAsia="仿宋_GB2312" w:cs="仿宋_GB2312"/>
                                <w:b/>
                                <w:bCs/>
                                <w:color w:val="FF0000"/>
                                <w:sz w:val="24"/>
                                <w:szCs w:val="32"/>
                                <w:lang w:val="en-US"/>
                                <w14:textOutline w14:w="9525">
                                  <w14:solidFill>
                                    <w14:srgbClr w14:val="FF0000"/>
                                  </w14:solidFill>
                                  <w14:round/>
                                </w14:textOutline>
                              </w:rPr>
                            </w:pPr>
                            <w:r>
                              <w:rPr>
                                <w:rFonts w:hint="eastAsia"/>
                                <w:lang w:val="en-US" w:eastAsia="zh-CN"/>
                                <w14:textOutline w14:w="9525">
                                  <w14:solidFill>
                                    <w14:srgbClr w14:val="FF0000"/>
                                  </w14:solidFill>
                                  <w14:round/>
                                </w14:textOutline>
                              </w:rPr>
                              <w:t>加盖申请单位公章并加盖“与原件一致”核对章</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矩形标注 1" o:spid="_x0000_s1026" o:spt="61" type="#_x0000_t61" style="position:absolute;left:0pt;margin-left:367.75pt;margin-top:231.7pt;height:60.05pt;width:124.3pt;mso-position-vertical-relative:page;z-index:251697152;v-text-anchor:middle;mso-width-relative:page;mso-height-relative:page;" fillcolor="#FFFFFF" filled="t" stroked="t" coordsize="21600,21600" o:gfxdata="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" adj="912,31348">
                <v:fill on="t" focussize="0,0"/>
                <v:stroke weight="1pt" color="#FF0000" miterlimit="8" joinstyle="miter"/>
                <v:imagedata o:title=""/>
                <o:lock v:ext="edit" aspectratio="f"/>
                <v:textbox>
                  <w:txbxContent>
                    <w:p w14:paraId="1EF065C3">
                      <w:pPr>
                        <w:keepNext w:val="0"/>
                        <w:keepLines w:val="0"/>
                        <w:pageBreakBefore w:val="0"/>
                        <w:widowControl w:val="0"/>
                        <w:kinsoku/>
                        <w:wordWrap/>
                        <w:overflowPunct/>
                        <w:topLinePunct w:val="0"/>
                        <w:bidi w:val="0"/>
                        <w:adjustRightInd/>
                        <w:snapToGrid/>
                        <w:spacing w:line="400" w:lineRule="exact"/>
                        <w:jc w:val="center"/>
                        <w:textAlignment w:val="auto"/>
                        <w:rPr>
                          <w:rFonts w:hint="default" w:ascii="仿宋_GB2312" w:hAnsi="仿宋_GB2312" w:eastAsia="仿宋_GB2312" w:cs="仿宋_GB2312"/>
                          <w:b/>
                          <w:bCs/>
                          <w:color w:val="FF0000"/>
                          <w:sz w:val="24"/>
                          <w:szCs w:val="32"/>
                          <w:lang w:val="en-US"/>
                          <w14:textOutline w14:w="9525">
                            <w14:solidFill>
                              <w14:srgbClr w14:val="FF0000"/>
                            </w14:solidFill>
                            <w14:round/>
                          </w14:textOutline>
                        </w:rPr>
                      </w:pPr>
                      <w:r>
                        <w:rPr>
                          <w:rFonts w:hint="eastAsia"/>
                          <w:lang w:val="en-US" w:eastAsia="zh-CN"/>
                          <w14:textOutline w14:w="9525">
                            <w14:solidFill>
                              <w14:srgbClr w14:val="FF0000"/>
                            </w14:solidFill>
                            <w14:round/>
                          </w14:textOutline>
                        </w:rPr>
                        <w:t>加盖申请单位公章并加盖“与原件一致”核对章</w:t>
                      </w:r>
                    </w:p>
                  </w:txbxContent>
                </v:textbox>
              </v:shape>
            </w:pict>
          </mc:Fallback>
        </mc:AlternateContent>
      </w:r>
      <w:r>
        <w:rPr>
          <w:rFonts w:hint="default" w:ascii="Times New Roman" w:hAnsi="Times New Roman"/>
          <w:lang w:val="en-US" w:eastAsia="zh-CN"/>
        </w:rPr>
        <w:drawing>
          <wp:inline distT="0" distB="0" distL="114300" distR="114300">
            <wp:extent cx="5270500" cy="3561080"/>
            <wp:effectExtent l="0" t="0" r="6350" b="1270"/>
            <wp:docPr id="30" name="图片 30" descr="d6aa3fa24e516db15c20e3dfc4cc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d6aa3fa24e516db15c20e3dfc4cc879"/>
                    <pic:cNvPicPr>
                      <a:picLocks noChangeAspect="1"/>
                    </pic:cNvPicPr>
                  </pic:nvPicPr>
                  <pic:blipFill>
                    <a:blip r:embed="rId18"/>
                    <a:stretch>
                      <a:fillRect/>
                    </a:stretch>
                  </pic:blipFill>
                  <pic:spPr>
                    <a:xfrm>
                      <a:off x="0" y="0"/>
                      <a:ext cx="5270500" cy="3561080"/>
                    </a:xfrm>
                    <a:prstGeom prst="rect">
                      <a:avLst/>
                    </a:prstGeom>
                  </pic:spPr>
                </pic:pic>
              </a:graphicData>
            </a:graphic>
          </wp:inline>
        </w:drawing>
      </w:r>
    </w:p>
    <w:p w14:paraId="47D9B436">
      <w:pPr>
        <w:rPr>
          <w:rFonts w:hint="default" w:ascii="Times New Roman" w:hAnsi="Times New Roman"/>
          <w:lang w:val="en-US" w:eastAsia="zh-CN"/>
        </w:rPr>
      </w:pPr>
    </w:p>
    <w:p w14:paraId="22DD34CA">
      <w:pPr>
        <w:rPr>
          <w:rFonts w:hint="eastAsia" w:ascii="仿宋" w:hAnsi="仿宋" w:eastAsia="仿宋" w:cs="仿宋"/>
          <w:sz w:val="32"/>
          <w:szCs w:val="32"/>
          <w:lang w:val="en-US" w:eastAsia="zh-CN"/>
        </w:rPr>
      </w:pPr>
    </w:p>
    <w:p w14:paraId="1B06018C">
      <w:pPr>
        <w:rPr>
          <w:rFonts w:hint="eastAsia" w:ascii="仿宋" w:hAnsi="仿宋" w:eastAsia="仿宋" w:cs="仿宋"/>
          <w:sz w:val="32"/>
          <w:szCs w:val="32"/>
          <w:lang w:val="en-US" w:eastAsia="zh-CN"/>
        </w:rPr>
      </w:pPr>
    </w:p>
    <w:p w14:paraId="73A94767">
      <w:pPr>
        <w:rPr>
          <w:rFonts w:hint="eastAsia" w:ascii="仿宋" w:hAnsi="仿宋" w:eastAsia="仿宋" w:cs="仿宋"/>
          <w:sz w:val="32"/>
          <w:szCs w:val="32"/>
          <w:lang w:val="en-US" w:eastAsia="zh-CN"/>
        </w:rPr>
      </w:pPr>
    </w:p>
    <w:p w14:paraId="160F5C2E">
      <w:pPr>
        <w:rPr>
          <w:rFonts w:hint="eastAsia" w:ascii="仿宋" w:hAnsi="仿宋" w:eastAsia="仿宋" w:cs="仿宋"/>
          <w:sz w:val="32"/>
          <w:szCs w:val="32"/>
          <w:lang w:val="en-US" w:eastAsia="zh-CN"/>
        </w:rPr>
      </w:pPr>
    </w:p>
    <w:p w14:paraId="5C0125AA">
      <w:pPr>
        <w:rPr>
          <w:rFonts w:hint="eastAsia" w:ascii="仿宋" w:hAnsi="仿宋" w:eastAsia="仿宋" w:cs="仿宋"/>
          <w:sz w:val="32"/>
          <w:szCs w:val="32"/>
          <w:lang w:val="en-US" w:eastAsia="zh-CN"/>
        </w:rPr>
      </w:pPr>
    </w:p>
    <w:p w14:paraId="43E4D98F">
      <w:pPr>
        <w:rPr>
          <w:rFonts w:hint="eastAsia" w:ascii="仿宋" w:hAnsi="仿宋" w:eastAsia="仿宋" w:cs="仿宋"/>
          <w:sz w:val="32"/>
          <w:szCs w:val="32"/>
          <w:lang w:val="en-US" w:eastAsia="zh-CN"/>
        </w:rPr>
      </w:pPr>
    </w:p>
    <w:p w14:paraId="6F3216C2">
      <w:pPr>
        <w:rPr>
          <w:rFonts w:hint="eastAsia" w:ascii="仿宋" w:hAnsi="仿宋" w:eastAsia="仿宋" w:cs="仿宋"/>
          <w:sz w:val="32"/>
          <w:szCs w:val="32"/>
          <w:lang w:val="en-US" w:eastAsia="zh-CN"/>
        </w:rPr>
      </w:pPr>
    </w:p>
    <w:p w14:paraId="27FB9A6C">
      <w:pPr>
        <w:rPr>
          <w:rFonts w:hint="eastAsia" w:ascii="仿宋" w:hAnsi="仿宋" w:eastAsia="仿宋" w:cs="仿宋"/>
          <w:sz w:val="32"/>
          <w:szCs w:val="32"/>
          <w:lang w:val="en-US" w:eastAsia="zh-CN"/>
        </w:rPr>
      </w:pPr>
    </w:p>
    <w:p w14:paraId="225B1F9C">
      <w:pPr>
        <w:rPr>
          <w:rFonts w:hint="eastAsia" w:ascii="仿宋" w:hAnsi="仿宋" w:eastAsia="仿宋" w:cs="仿宋"/>
          <w:sz w:val="32"/>
          <w:szCs w:val="32"/>
          <w:lang w:val="en-US" w:eastAsia="zh-CN"/>
        </w:rPr>
      </w:pPr>
    </w:p>
    <w:p w14:paraId="66159F01">
      <w:pPr>
        <w:rPr>
          <w:rFonts w:hint="eastAsia" w:ascii="仿宋" w:hAnsi="仿宋" w:eastAsia="仿宋" w:cs="宋体"/>
          <w:sz w:val="32"/>
          <w:szCs w:val="32"/>
          <w:lang w:val="en-US" w:eastAsia="zh-CN"/>
        </w:rPr>
      </w:pPr>
      <w:r>
        <w:rPr>
          <w:rFonts w:hint="eastAsia" w:ascii="仿宋" w:hAnsi="仿宋" w:eastAsia="仿宋" w:cs="宋体"/>
          <w:sz w:val="32"/>
          <w:szCs w:val="32"/>
          <w:lang w:val="en-US" w:eastAsia="zh-CN"/>
        </w:rPr>
        <w:br w:type="page"/>
      </w:r>
    </w:p>
    <w:p w14:paraId="7A54E569">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40" w:firstLineChars="200"/>
        <w:textAlignment w:val="auto"/>
        <w:rPr>
          <w:rFonts w:hint="eastAsia" w:ascii="仿宋" w:hAnsi="仿宋" w:eastAsia="仿宋" w:cs="宋体"/>
          <w:sz w:val="32"/>
          <w:szCs w:val="32"/>
          <w:lang w:val="en-US" w:eastAsia="zh-CN"/>
        </w:rPr>
      </w:pPr>
      <w:r>
        <w:rPr>
          <w:rFonts w:hint="eastAsia" w:ascii="仿宋" w:hAnsi="仿宋" w:eastAsia="仿宋" w:cs="宋体"/>
          <w:sz w:val="32"/>
          <w:szCs w:val="32"/>
          <w:lang w:val="en-US" w:eastAsia="zh-CN"/>
        </w:rPr>
        <w:t>资格证书、执业药师注册证。专业为药学/中药学。（纸质版材料留存证书复印件，加盖公司公章及“与原件核对一致”章）</w:t>
      </w:r>
    </w:p>
    <w:p w14:paraId="2BFA9504">
      <w:pPr>
        <w:rPr>
          <w:rFonts w:hint="default" w:ascii="Times New Roman" w:hAnsi="Times New Roman"/>
          <w:lang w:val="en-US" w:eastAsia="zh-CN"/>
        </w:rPr>
      </w:pPr>
      <w:r>
        <w:rPr>
          <w:sz w:val="28"/>
        </w:rPr>
        <mc:AlternateContent>
          <mc:Choice Requires="wps">
            <w:drawing>
              <wp:anchor distT="0" distB="0" distL="114300" distR="114300" simplePos="0" relativeHeight="251698176" behindDoc="0" locked="0" layoutInCell="1" allowOverlap="1">
                <wp:simplePos x="0" y="0"/>
                <wp:positionH relativeFrom="column">
                  <wp:posOffset>4543425</wp:posOffset>
                </wp:positionH>
                <wp:positionV relativeFrom="page">
                  <wp:posOffset>2783840</wp:posOffset>
                </wp:positionV>
                <wp:extent cx="1578610" cy="762635"/>
                <wp:effectExtent l="6350" t="6350" r="15240" b="278765"/>
                <wp:wrapNone/>
                <wp:docPr id="22" name="矩形标注 1"/>
                <wp:cNvGraphicFramePr/>
                <a:graphic xmlns:a="http://schemas.openxmlformats.org/drawingml/2006/main">
                  <a:graphicData uri="http://schemas.microsoft.com/office/word/2010/wordprocessingShape">
                    <wps:wsp>
                      <wps:cNvSpPr/>
                      <wps:spPr>
                        <a:xfrm>
                          <a:off x="0" y="0"/>
                          <a:ext cx="1578610" cy="762635"/>
                        </a:xfrm>
                        <a:prstGeom prst="wedgeRectCallout">
                          <a:avLst>
                            <a:gd name="adj1" fmla="val -35076"/>
                            <a:gd name="adj2" fmla="val 82722"/>
                          </a:avLst>
                        </a:prstGeom>
                        <a:solidFill>
                          <a:srgbClr val="FFFFFF"/>
                        </a:solidFill>
                        <a:ln w="12700" cap="flat" cmpd="sng" algn="ctr">
                          <a:solidFill>
                            <a:srgbClr val="FF0000"/>
                          </a:solidFill>
                          <a:prstDash val="solid"/>
                          <a:miter lim="800000"/>
                        </a:ln>
                        <a:effectLst/>
                      </wps:spPr>
                      <wps:txbx>
                        <w:txbxContent>
                          <w:p w14:paraId="5756F18A">
                            <w:pPr>
                              <w:keepNext w:val="0"/>
                              <w:keepLines w:val="0"/>
                              <w:pageBreakBefore w:val="0"/>
                              <w:widowControl w:val="0"/>
                              <w:kinsoku/>
                              <w:wordWrap/>
                              <w:overflowPunct/>
                              <w:topLinePunct w:val="0"/>
                              <w:bidi w:val="0"/>
                              <w:adjustRightInd/>
                              <w:snapToGrid/>
                              <w:spacing w:line="400" w:lineRule="exact"/>
                              <w:jc w:val="center"/>
                              <w:textAlignment w:val="auto"/>
                              <w:rPr>
                                <w:rFonts w:hint="default" w:ascii="仿宋_GB2312" w:hAnsi="仿宋_GB2312" w:eastAsia="仿宋_GB2312" w:cs="仿宋_GB2312"/>
                                <w:b/>
                                <w:bCs/>
                                <w:color w:val="FF0000"/>
                                <w:sz w:val="24"/>
                                <w:szCs w:val="32"/>
                                <w:lang w:val="en-US"/>
                                <w14:textOutline w14:w="9525">
                                  <w14:solidFill>
                                    <w14:srgbClr w14:val="FF0000"/>
                                  </w14:solidFill>
                                  <w14:round/>
                                </w14:textOutline>
                              </w:rPr>
                            </w:pPr>
                            <w:r>
                              <w:rPr>
                                <w:rFonts w:hint="eastAsia"/>
                                <w:lang w:val="en-US" w:eastAsia="zh-CN"/>
                                <w14:textOutline w14:w="9525">
                                  <w14:solidFill>
                                    <w14:srgbClr w14:val="FF0000"/>
                                  </w14:solidFill>
                                  <w14:round/>
                                </w14:textOutline>
                              </w:rPr>
                              <w:t>加盖申请单位公章并加盖“与原件一致”核对章</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矩形标注 1" o:spid="_x0000_s1026" o:spt="61" type="#_x0000_t61" style="position:absolute;left:0pt;margin-left:357.75pt;margin-top:219.2pt;height:60.05pt;width:124.3pt;mso-position-vertical-relative:page;z-index:251698176;v-text-anchor:middle;mso-width-relative:page;mso-height-relative:page;" fillcolor="#FFFFFF" filled="t" stroked="t" coordsize="21600,21600" o:gfxdata="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" adj="3224,28668">
                <v:fill on="t" focussize="0,0"/>
                <v:stroke weight="1pt" color="#FF0000" miterlimit="8" joinstyle="miter"/>
                <v:imagedata o:title=""/>
                <o:lock v:ext="edit" aspectratio="f"/>
                <v:textbox>
                  <w:txbxContent>
                    <w:p w14:paraId="5756F18A">
                      <w:pPr>
                        <w:keepNext w:val="0"/>
                        <w:keepLines w:val="0"/>
                        <w:pageBreakBefore w:val="0"/>
                        <w:widowControl w:val="0"/>
                        <w:kinsoku/>
                        <w:wordWrap/>
                        <w:overflowPunct/>
                        <w:topLinePunct w:val="0"/>
                        <w:bidi w:val="0"/>
                        <w:adjustRightInd/>
                        <w:snapToGrid/>
                        <w:spacing w:line="400" w:lineRule="exact"/>
                        <w:jc w:val="center"/>
                        <w:textAlignment w:val="auto"/>
                        <w:rPr>
                          <w:rFonts w:hint="default" w:ascii="仿宋_GB2312" w:hAnsi="仿宋_GB2312" w:eastAsia="仿宋_GB2312" w:cs="仿宋_GB2312"/>
                          <w:b/>
                          <w:bCs/>
                          <w:color w:val="FF0000"/>
                          <w:sz w:val="24"/>
                          <w:szCs w:val="32"/>
                          <w:lang w:val="en-US"/>
                          <w14:textOutline w14:w="9525">
                            <w14:solidFill>
                              <w14:srgbClr w14:val="FF0000"/>
                            </w14:solidFill>
                            <w14:round/>
                          </w14:textOutline>
                        </w:rPr>
                      </w:pPr>
                      <w:r>
                        <w:rPr>
                          <w:rFonts w:hint="eastAsia"/>
                          <w:lang w:val="en-US" w:eastAsia="zh-CN"/>
                          <w14:textOutline w14:w="9525">
                            <w14:solidFill>
                              <w14:srgbClr w14:val="FF0000"/>
                            </w14:solidFill>
                            <w14:round/>
                          </w14:textOutline>
                        </w:rPr>
                        <w:t>加盖申请单位公章并加盖“与原件一致”核对章</w:t>
                      </w:r>
                    </w:p>
                  </w:txbxContent>
                </v:textbox>
              </v:shape>
            </w:pict>
          </mc:Fallback>
        </mc:AlternateContent>
      </w:r>
      <w:r>
        <w:rPr>
          <w:rFonts w:hint="default" w:ascii="Times New Roman" w:hAnsi="Times New Roman"/>
          <w:lang w:val="en-US" w:eastAsia="zh-CN"/>
        </w:rPr>
        <w:drawing>
          <wp:inline distT="0" distB="0" distL="114300" distR="114300">
            <wp:extent cx="5255895" cy="3717925"/>
            <wp:effectExtent l="0" t="0" r="1905" b="15875"/>
            <wp:docPr id="31" name="图片 31" descr="3a9483c7a730581e61d37da1dcade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3a9483c7a730581e61d37da1dcade36"/>
                    <pic:cNvPicPr>
                      <a:picLocks noChangeAspect="1"/>
                    </pic:cNvPicPr>
                  </pic:nvPicPr>
                  <pic:blipFill>
                    <a:blip r:embed="rId19"/>
                    <a:stretch>
                      <a:fillRect/>
                    </a:stretch>
                  </pic:blipFill>
                  <pic:spPr>
                    <a:xfrm>
                      <a:off x="0" y="0"/>
                      <a:ext cx="5255895" cy="3717925"/>
                    </a:xfrm>
                    <a:prstGeom prst="rect">
                      <a:avLst/>
                    </a:prstGeom>
                  </pic:spPr>
                </pic:pic>
              </a:graphicData>
            </a:graphic>
          </wp:inline>
        </w:drawing>
      </w:r>
    </w:p>
    <w:p w14:paraId="11C645B5">
      <w:pPr>
        <w:rPr>
          <w:rFonts w:hint="default" w:ascii="Times New Roman" w:hAnsi="Times New Roman"/>
          <w:lang w:val="en-US" w:eastAsia="zh-CN"/>
        </w:rPr>
      </w:pPr>
    </w:p>
    <w:p w14:paraId="3996CA6C">
      <w:pPr>
        <w:rPr>
          <w:rFonts w:hint="default" w:ascii="Times New Roman" w:hAnsi="Times New Roman"/>
          <w:lang w:val="en-US" w:eastAsia="zh-CN"/>
        </w:rPr>
      </w:pPr>
      <w:r>
        <w:rPr>
          <w:sz w:val="21"/>
        </w:rPr>
        <mc:AlternateContent>
          <mc:Choice Requires="wps">
            <w:drawing>
              <wp:anchor distT="0" distB="0" distL="114300" distR="114300" simplePos="0" relativeHeight="251664384" behindDoc="0" locked="0" layoutInCell="1" allowOverlap="1">
                <wp:simplePos x="0" y="0"/>
                <wp:positionH relativeFrom="column">
                  <wp:posOffset>-460375</wp:posOffset>
                </wp:positionH>
                <wp:positionV relativeFrom="paragraph">
                  <wp:posOffset>4704080</wp:posOffset>
                </wp:positionV>
                <wp:extent cx="1021080" cy="447040"/>
                <wp:effectExtent l="6350" t="6350" r="58420" b="156210"/>
                <wp:wrapNone/>
                <wp:docPr id="37" name="矩形标注 37"/>
                <wp:cNvGraphicFramePr/>
                <a:graphic xmlns:a="http://schemas.openxmlformats.org/drawingml/2006/main">
                  <a:graphicData uri="http://schemas.microsoft.com/office/word/2010/wordprocessingShape">
                    <wps:wsp>
                      <wps:cNvSpPr/>
                      <wps:spPr>
                        <a:xfrm>
                          <a:off x="671195" y="5687695"/>
                          <a:ext cx="1021080" cy="447040"/>
                        </a:xfrm>
                        <a:prstGeom prst="wedgeRectCallout">
                          <a:avLst>
                            <a:gd name="adj1" fmla="val 51057"/>
                            <a:gd name="adj2" fmla="val 80539"/>
                          </a:avLst>
                        </a:prstGeom>
                        <a:solidFill>
                          <a:schemeClr val="bg1"/>
                        </a:solidFill>
                      </wps:spPr>
                      <wps:style>
                        <a:lnRef idx="2">
                          <a:schemeClr val="accent6"/>
                        </a:lnRef>
                        <a:fillRef idx="0">
                          <a:srgbClr val="FFFFFF"/>
                        </a:fillRef>
                        <a:effectRef idx="0">
                          <a:srgbClr val="FFFFFF"/>
                        </a:effectRef>
                        <a:fontRef idx="minor">
                          <a:schemeClr val="tx1"/>
                        </a:fontRef>
                      </wps:style>
                      <wps:txbx>
                        <w:txbxContent>
                          <w:p w14:paraId="766674B9">
                            <w:pPr>
                              <w:jc w:val="center"/>
                              <w:rPr>
                                <w:rFonts w:hint="default"/>
                                <w:lang w:val="en-US" w:eastAsia="zh-CN"/>
                                <w14:textOutline w14:w="9525">
                                  <w14:solidFill>
                                    <w14:srgbClr w14:val="FF0000"/>
                                  </w14:solidFill>
                                  <w14:round/>
                                </w14:textOutline>
                              </w:rPr>
                            </w:pPr>
                            <w:r>
                              <w:rPr>
                                <w:rFonts w:hint="eastAsia"/>
                                <w:lang w:val="en-US" w:eastAsia="zh-CN"/>
                                <w14:textOutline w14:w="9525">
                                  <w14:solidFill>
                                    <w14:srgbClr w14:val="FF0000"/>
                                  </w14:solidFill>
                                  <w14:round/>
                                </w14:textOutline>
                              </w:rPr>
                              <w:t>应在有效期内</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6.25pt;margin-top:370.4pt;height:35.2pt;width:80.4pt;z-index:251664384;v-text-anchor:middle;mso-width-relative:page;mso-height-relative:page;" fillcolor="#FFFFFF [3212]" filled="t" stroked="t" coordsize="21600,21600" o:gfxdata="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" adj="21828,28196">
                <v:fill on="t" focussize="0,0"/>
                <v:stroke weight="1pt" color="#E54C5E [3209]" miterlimit="8" joinstyle="miter"/>
                <v:imagedata o:title=""/>
                <o:lock v:ext="edit" aspectratio="f"/>
                <v:textbox>
                  <w:txbxContent>
                    <w:p w14:paraId="766674B9">
                      <w:pPr>
                        <w:jc w:val="center"/>
                        <w:rPr>
                          <w:rFonts w:hint="default"/>
                          <w:lang w:val="en-US" w:eastAsia="zh-CN"/>
                          <w14:textOutline w14:w="9525">
                            <w14:solidFill>
                              <w14:srgbClr w14:val="FF0000"/>
                            </w14:solidFill>
                            <w14:round/>
                          </w14:textOutline>
                        </w:rPr>
                      </w:pPr>
                      <w:r>
                        <w:rPr>
                          <w:rFonts w:hint="eastAsia"/>
                          <w:lang w:val="en-US" w:eastAsia="zh-CN"/>
                          <w14:textOutline w14:w="9525">
                            <w14:solidFill>
                              <w14:srgbClr w14:val="FF0000"/>
                            </w14:solidFill>
                            <w14:round/>
                          </w14:textOutline>
                        </w:rPr>
                        <w:t>应在有效期内</w:t>
                      </w:r>
                    </w:p>
                  </w:txbxContent>
                </v:textbox>
              </v:shape>
            </w:pict>
          </mc:Fallback>
        </mc:AlternateContent>
      </w:r>
      <w:r>
        <w:rPr>
          <w:sz w:val="21"/>
        </w:rPr>
        <mc:AlternateContent>
          <mc:Choice Requires="wps">
            <w:drawing>
              <wp:anchor distT="0" distB="0" distL="114300" distR="114300" simplePos="0" relativeHeight="251663360" behindDoc="0" locked="0" layoutInCell="1" allowOverlap="1">
                <wp:simplePos x="0" y="0"/>
                <wp:positionH relativeFrom="column">
                  <wp:posOffset>4713605</wp:posOffset>
                </wp:positionH>
                <wp:positionV relativeFrom="paragraph">
                  <wp:posOffset>4478020</wp:posOffset>
                </wp:positionV>
                <wp:extent cx="1579245" cy="541020"/>
                <wp:effectExtent l="524510" t="6350" r="10795" b="24130"/>
                <wp:wrapNone/>
                <wp:docPr id="36" name="矩形标注 36"/>
                <wp:cNvGraphicFramePr/>
                <a:graphic xmlns:a="http://schemas.openxmlformats.org/drawingml/2006/main">
                  <a:graphicData uri="http://schemas.microsoft.com/office/word/2010/wordprocessingShape">
                    <wps:wsp>
                      <wps:cNvSpPr/>
                      <wps:spPr>
                        <a:xfrm>
                          <a:off x="5732780" y="5611495"/>
                          <a:ext cx="1579245" cy="541020"/>
                        </a:xfrm>
                        <a:prstGeom prst="wedgeRectCallout">
                          <a:avLst>
                            <a:gd name="adj1" fmla="val -80260"/>
                            <a:gd name="adj2" fmla="val 43192"/>
                          </a:avLst>
                        </a:prstGeom>
                        <a:solidFill>
                          <a:schemeClr val="bg1"/>
                        </a:solidFill>
                      </wps:spPr>
                      <wps:style>
                        <a:lnRef idx="2">
                          <a:schemeClr val="accent6"/>
                        </a:lnRef>
                        <a:fillRef idx="0">
                          <a:srgbClr val="FFFFFF"/>
                        </a:fillRef>
                        <a:effectRef idx="0">
                          <a:srgbClr val="FFFFFF"/>
                        </a:effectRef>
                        <a:fontRef idx="minor">
                          <a:schemeClr val="tx1"/>
                        </a:fontRef>
                      </wps:style>
                      <wps:txbx>
                        <w:txbxContent>
                          <w:p w14:paraId="10DBDCF7">
                            <w:pPr>
                              <w:jc w:val="center"/>
                              <w:rPr>
                                <w:rFonts w:hint="default" w:eastAsiaTheme="minorEastAsia"/>
                                <w:b/>
                                <w:bCs/>
                                <w:color w:val="FF0000"/>
                                <w:lang w:val="en-US" w:eastAsia="zh-CN"/>
                              </w:rPr>
                            </w:pPr>
                            <w:r>
                              <w:rPr>
                                <w:rFonts w:hint="eastAsia"/>
                                <w:lang w:val="en-US" w:eastAsia="zh-CN"/>
                                <w14:textOutline w14:w="9525">
                                  <w14:solidFill>
                                    <w14:srgbClr w14:val="FF0000"/>
                                  </w14:solidFill>
                                  <w14:round/>
                                </w14:textOutline>
                              </w:rPr>
                              <w:t>应与当前工作门店一致</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71.15pt;margin-top:352.6pt;height:42.6pt;width:124.35pt;z-index:251663360;v-text-anchor:middle;mso-width-relative:page;mso-height-relative:page;" fillcolor="#FFFFFF [3212]" filled="t" stroked="t" coordsize="21600,21600" o:gfxdata="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" adj="-6536,20129">
                <v:fill on="t" focussize="0,0"/>
                <v:stroke weight="1pt" color="#E54C5E [3209]" miterlimit="8" joinstyle="miter"/>
                <v:imagedata o:title=""/>
                <o:lock v:ext="edit" aspectratio="f"/>
                <v:textbox>
                  <w:txbxContent>
                    <w:p w14:paraId="10DBDCF7">
                      <w:pPr>
                        <w:jc w:val="center"/>
                        <w:rPr>
                          <w:rFonts w:hint="default" w:eastAsiaTheme="minorEastAsia"/>
                          <w:b/>
                          <w:bCs/>
                          <w:color w:val="FF0000"/>
                          <w:lang w:val="en-US" w:eastAsia="zh-CN"/>
                        </w:rPr>
                      </w:pPr>
                      <w:r>
                        <w:rPr>
                          <w:rFonts w:hint="eastAsia"/>
                          <w:lang w:val="en-US" w:eastAsia="zh-CN"/>
                          <w14:textOutline w14:w="9525">
                            <w14:solidFill>
                              <w14:srgbClr w14:val="FF0000"/>
                            </w14:solidFill>
                            <w14:round/>
                          </w14:textOutline>
                        </w:rPr>
                        <w:t>应与当前工作门店一致</w:t>
                      </w:r>
                    </w:p>
                  </w:txbxContent>
                </v:textbox>
              </v:shape>
            </w:pict>
          </mc:Fallback>
        </mc:AlternateContent>
      </w:r>
      <w:r>
        <w:rPr>
          <w:rFonts w:hint="default" w:ascii="Times New Roman" w:hAnsi="Times New Roman"/>
          <w:lang w:val="en-US" w:eastAsia="zh-CN"/>
        </w:rPr>
        <w:drawing>
          <wp:inline distT="0" distB="0" distL="114300" distR="114300">
            <wp:extent cx="5262245" cy="7437755"/>
            <wp:effectExtent l="0" t="0" r="14605" b="10795"/>
            <wp:docPr id="35" name="图片 35" descr="d83cd3f54b9968fd2d54a189cce8b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d83cd3f54b9968fd2d54a189cce8bbe"/>
                    <pic:cNvPicPr>
                      <a:picLocks noChangeAspect="1"/>
                    </pic:cNvPicPr>
                  </pic:nvPicPr>
                  <pic:blipFill>
                    <a:blip r:embed="rId20"/>
                    <a:stretch>
                      <a:fillRect/>
                    </a:stretch>
                  </pic:blipFill>
                  <pic:spPr>
                    <a:xfrm>
                      <a:off x="0" y="0"/>
                      <a:ext cx="5262245" cy="7437755"/>
                    </a:xfrm>
                    <a:prstGeom prst="rect">
                      <a:avLst/>
                    </a:prstGeom>
                  </pic:spPr>
                </pic:pic>
              </a:graphicData>
            </a:graphic>
          </wp:inline>
        </w:drawing>
      </w:r>
    </w:p>
    <w:p w14:paraId="099EB572">
      <w:pPr>
        <w:rPr>
          <w:rFonts w:hint="default" w:ascii="Times New Roman" w:hAnsi="Times New Roman"/>
          <w:lang w:val="en-US" w:eastAsia="zh-CN"/>
        </w:rPr>
      </w:pPr>
    </w:p>
    <w:p w14:paraId="7A6E2264">
      <w:pPr>
        <w:rPr>
          <w:rFonts w:hint="eastAsia" w:ascii="仿宋" w:hAnsi="仿宋" w:eastAsia="仿宋" w:cs="宋体"/>
          <w:sz w:val="32"/>
          <w:szCs w:val="32"/>
          <w:lang w:val="en-US" w:eastAsia="zh-CN"/>
        </w:rPr>
      </w:pPr>
      <w:r>
        <w:rPr>
          <w:rFonts w:hint="eastAsia" w:ascii="仿宋" w:hAnsi="仿宋" w:eastAsia="仿宋" w:cs="宋体"/>
          <w:sz w:val="32"/>
          <w:szCs w:val="32"/>
          <w:lang w:val="en-US" w:eastAsia="zh-CN"/>
        </w:rPr>
        <w:br w:type="page"/>
      </w:r>
    </w:p>
    <w:p w14:paraId="0FED2B47">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40" w:firstLineChars="200"/>
        <w:textAlignment w:val="auto"/>
        <w:rPr>
          <w:rFonts w:hint="eastAsia" w:ascii="仿宋" w:hAnsi="仿宋" w:eastAsia="仿宋" w:cs="宋体"/>
          <w:sz w:val="32"/>
          <w:szCs w:val="32"/>
          <w:lang w:val="en-US" w:eastAsia="zh-CN"/>
        </w:rPr>
      </w:pPr>
      <w:r>
        <w:rPr>
          <w:rFonts w:hint="eastAsia" w:ascii="仿宋" w:hAnsi="仿宋" w:eastAsia="仿宋" w:cs="宋体"/>
          <w:sz w:val="32"/>
          <w:szCs w:val="32"/>
          <w:lang w:val="en-US" w:eastAsia="zh-CN"/>
        </w:rPr>
        <w:t>组织机构图</w:t>
      </w:r>
    </w:p>
    <w:p w14:paraId="66C3D768">
      <w:pPr>
        <w:rPr>
          <w:rFonts w:hint="default" w:ascii="Times New Roman" w:hAnsi="Times New Roman"/>
          <w:lang w:val="en-US" w:eastAsia="zh-CN"/>
        </w:rPr>
      </w:pPr>
      <w:r>
        <w:rPr>
          <w:rFonts w:hint="default" w:ascii="Times New Roman" w:hAnsi="Times New Roman"/>
          <w:lang w:val="en-US" w:eastAsia="zh-CN"/>
        </w:rPr>
        <w:drawing>
          <wp:inline distT="0" distB="0" distL="114300" distR="114300">
            <wp:extent cx="5244465" cy="3706495"/>
            <wp:effectExtent l="0" t="0" r="13335" b="8255"/>
            <wp:docPr id="41" name="图片 41" descr="20b4f620710b3fb5b77fb4ac6b09c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20b4f620710b3fb5b77fb4ac6b09cf0"/>
                    <pic:cNvPicPr>
                      <a:picLocks noChangeAspect="1"/>
                    </pic:cNvPicPr>
                  </pic:nvPicPr>
                  <pic:blipFill>
                    <a:blip r:embed="rId21"/>
                    <a:stretch>
                      <a:fillRect/>
                    </a:stretch>
                  </pic:blipFill>
                  <pic:spPr>
                    <a:xfrm>
                      <a:off x="0" y="0"/>
                      <a:ext cx="5244465" cy="3706495"/>
                    </a:xfrm>
                    <a:prstGeom prst="rect">
                      <a:avLst/>
                    </a:prstGeom>
                  </pic:spPr>
                </pic:pic>
              </a:graphicData>
            </a:graphic>
          </wp:inline>
        </w:drawing>
      </w:r>
    </w:p>
    <w:p w14:paraId="62045E3A">
      <w:pPr>
        <w:rPr>
          <w:rFonts w:hint="default" w:ascii="Times New Roman" w:hAnsi="Times New Roman"/>
          <w:lang w:val="en-US" w:eastAsia="zh-CN"/>
        </w:rPr>
      </w:pPr>
    </w:p>
    <w:p w14:paraId="0A2C7F5A">
      <w:pPr>
        <w:rPr>
          <w:rFonts w:hint="eastAsia" w:ascii="仿宋" w:hAnsi="仿宋" w:eastAsia="仿宋" w:cs="仿宋"/>
          <w:sz w:val="32"/>
          <w:szCs w:val="32"/>
          <w:lang w:val="en-US" w:eastAsia="zh-CN"/>
        </w:rPr>
      </w:pPr>
    </w:p>
    <w:p w14:paraId="523235FD">
      <w:pPr>
        <w:rPr>
          <w:rFonts w:hint="eastAsia" w:ascii="仿宋" w:hAnsi="仿宋" w:eastAsia="仿宋" w:cs="仿宋"/>
          <w:sz w:val="32"/>
          <w:szCs w:val="32"/>
          <w:lang w:val="en-US" w:eastAsia="zh-CN"/>
        </w:rPr>
      </w:pPr>
    </w:p>
    <w:p w14:paraId="5AD30A6E">
      <w:pPr>
        <w:rPr>
          <w:rFonts w:hint="eastAsia" w:ascii="仿宋" w:hAnsi="仿宋" w:eastAsia="仿宋" w:cs="仿宋"/>
          <w:sz w:val="32"/>
          <w:szCs w:val="32"/>
          <w:lang w:val="en-US" w:eastAsia="zh-CN"/>
        </w:rPr>
      </w:pPr>
    </w:p>
    <w:p w14:paraId="48A6FCB4">
      <w:pPr>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br w:type="page"/>
      </w:r>
    </w:p>
    <w:p w14:paraId="4F9BB244">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40" w:firstLineChars="200"/>
        <w:textAlignment w:val="auto"/>
        <w:rPr>
          <w:rFonts w:hint="eastAsia" w:ascii="仿宋" w:hAnsi="仿宋" w:eastAsia="仿宋" w:cs="宋体"/>
          <w:sz w:val="32"/>
          <w:szCs w:val="32"/>
          <w:lang w:val="en-US" w:eastAsia="zh-CN"/>
        </w:rPr>
      </w:pPr>
      <w:r>
        <w:rPr>
          <w:rFonts w:hint="eastAsia" w:ascii="仿宋" w:hAnsi="仿宋" w:eastAsia="仿宋" w:cs="宋体"/>
          <w:sz w:val="32"/>
          <w:szCs w:val="32"/>
          <w:lang w:val="en-US" w:eastAsia="zh-CN"/>
        </w:rPr>
        <w:t>⑧</w:t>
      </w:r>
      <w:r>
        <w:rPr>
          <w:rFonts w:hint="eastAsia" w:ascii="仿宋" w:hAnsi="仿宋" w:eastAsia="仿宋" w:cs="宋体"/>
          <w:sz w:val="32"/>
          <w:szCs w:val="32"/>
        </w:rPr>
        <w:t>增加经营范围还应提交：以上人员技术资格证书原件和复印件；仓库平面布局图（详细标明地址、仓库名称、总面积、待验库区、合格库区、不合格库区、退货库区、发货库区面积、验收养护室面积、设施设备名称、位置。</w:t>
      </w:r>
      <w:r>
        <w:rPr>
          <w:rFonts w:hint="eastAsia" w:ascii="仿宋" w:hAnsi="仿宋" w:eastAsia="仿宋" w:cs="宋体"/>
          <w:sz w:val="32"/>
          <w:szCs w:val="32"/>
          <w:lang w:val="en-US" w:eastAsia="zh-CN"/>
        </w:rPr>
        <w:t>没有的写仓储情况说明</w:t>
      </w:r>
      <w:r>
        <w:rPr>
          <w:rFonts w:hint="eastAsia" w:ascii="仿宋" w:hAnsi="仿宋" w:eastAsia="仿宋" w:cs="宋体"/>
          <w:sz w:val="32"/>
          <w:szCs w:val="32"/>
        </w:rPr>
        <w:t>）</w:t>
      </w:r>
      <w:r>
        <w:rPr>
          <w:rFonts w:hint="eastAsia" w:ascii="仿宋" w:hAnsi="仿宋" w:eastAsia="仿宋" w:cs="宋体"/>
          <w:sz w:val="32"/>
          <w:szCs w:val="32"/>
          <w:lang w:eastAsia="zh-CN"/>
        </w:rPr>
        <w:t>；</w:t>
      </w:r>
      <w:r>
        <w:rPr>
          <w:rFonts w:hint="eastAsia" w:ascii="仿宋" w:hAnsi="仿宋" w:eastAsia="仿宋" w:cs="宋体"/>
          <w:sz w:val="32"/>
          <w:szCs w:val="32"/>
          <w:lang w:val="en-US" w:eastAsia="zh-CN"/>
        </w:rPr>
        <w:t>质量管理文件目录；设施设备目录。所有材料需加盖公章。</w:t>
      </w:r>
    </w:p>
    <w:p w14:paraId="3C4E6148">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eastAsia" w:ascii="黑体" w:hAnsi="黑体" w:eastAsia="黑体" w:cs="黑体"/>
          <w:b w:val="0"/>
          <w:bCs w:val="0"/>
          <w:sz w:val="32"/>
          <w:szCs w:val="32"/>
          <w:lang w:val="en-US" w:eastAsia="zh-CN"/>
        </w:rPr>
      </w:pPr>
      <w:r>
        <w:rPr>
          <w:rFonts w:hint="eastAsia" w:ascii="黑体" w:hAnsi="黑体" w:eastAsia="黑体" w:cs="黑体"/>
          <w:b w:val="0"/>
          <w:bCs w:val="0"/>
          <w:sz w:val="32"/>
          <w:szCs w:val="32"/>
          <w:lang w:val="en-US" w:eastAsia="zh-CN"/>
        </w:rPr>
        <w:t>样例：</w:t>
      </w:r>
    </w:p>
    <w:p w14:paraId="0FE906D6">
      <w:pPr>
        <w:rPr>
          <w:rFonts w:hint="eastAsia" w:ascii="仿宋" w:hAnsi="仿宋" w:eastAsia="仿宋" w:cs="宋体"/>
          <w:sz w:val="32"/>
          <w:szCs w:val="32"/>
          <w:lang w:val="en-US" w:eastAsia="zh-CN"/>
        </w:rPr>
      </w:pPr>
      <w:r>
        <w:rPr>
          <w:rFonts w:hint="eastAsia" w:ascii="仿宋" w:hAnsi="仿宋" w:eastAsia="仿宋" w:cs="仿宋"/>
          <w:sz w:val="32"/>
          <w:szCs w:val="32"/>
          <w:lang w:val="en-US" w:eastAsia="zh-CN"/>
        </w:rPr>
        <w:br w:type="page"/>
      </w:r>
    </w:p>
    <w:p w14:paraId="3B1A20AA">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40" w:firstLineChars="200"/>
        <w:textAlignment w:val="auto"/>
        <w:rPr>
          <w:rFonts w:hint="eastAsia" w:ascii="仿宋" w:hAnsi="仿宋" w:eastAsia="仿宋" w:cs="宋体"/>
          <w:sz w:val="32"/>
          <w:szCs w:val="32"/>
          <w:lang w:val="en-US" w:eastAsia="zh-CN"/>
        </w:rPr>
      </w:pPr>
      <w:r>
        <w:rPr>
          <w:rFonts w:hint="eastAsia" w:ascii="仿宋" w:hAnsi="仿宋" w:eastAsia="仿宋" w:cs="宋体"/>
          <w:sz w:val="32"/>
          <w:szCs w:val="32"/>
          <w:lang w:val="en-US" w:eastAsia="zh-CN"/>
        </w:rPr>
        <w:t>设备设施目录</w:t>
      </w:r>
    </w:p>
    <w:p w14:paraId="13019612">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640" w:firstLineChars="200"/>
        <w:textAlignment w:val="auto"/>
        <w:rPr>
          <w:rFonts w:hint="eastAsia" w:ascii="仿宋" w:hAnsi="仿宋" w:eastAsia="仿宋" w:cs="宋体"/>
          <w:sz w:val="32"/>
          <w:szCs w:val="32"/>
          <w:lang w:val="en-US" w:eastAsia="zh-CN"/>
        </w:rPr>
      </w:pPr>
      <w:r>
        <w:rPr>
          <w:sz w:val="32"/>
        </w:rPr>
        <mc:AlternateContent>
          <mc:Choice Requires="wps">
            <w:drawing>
              <wp:anchor distT="0" distB="0" distL="114300" distR="114300" simplePos="0" relativeHeight="251691008" behindDoc="0" locked="0" layoutInCell="1" allowOverlap="1">
                <wp:simplePos x="0" y="0"/>
                <wp:positionH relativeFrom="column">
                  <wp:posOffset>5000625</wp:posOffset>
                </wp:positionH>
                <wp:positionV relativeFrom="paragraph">
                  <wp:posOffset>2574290</wp:posOffset>
                </wp:positionV>
                <wp:extent cx="1186180" cy="1555750"/>
                <wp:effectExtent l="594360" t="6350" r="10160" b="381000"/>
                <wp:wrapNone/>
                <wp:docPr id="71" name="矩形标注 71"/>
                <wp:cNvGraphicFramePr/>
                <a:graphic xmlns:a="http://schemas.openxmlformats.org/drawingml/2006/main">
                  <a:graphicData uri="http://schemas.microsoft.com/office/word/2010/wordprocessingShape">
                    <wps:wsp>
                      <wps:cNvSpPr/>
                      <wps:spPr>
                        <a:xfrm>
                          <a:off x="5997575" y="3971290"/>
                          <a:ext cx="1186180" cy="1555750"/>
                        </a:xfrm>
                        <a:prstGeom prst="wedgeRectCallout">
                          <a:avLst>
                            <a:gd name="adj1" fmla="val -97537"/>
                            <a:gd name="adj2" fmla="val 71412"/>
                          </a:avLst>
                        </a:prstGeom>
                        <a:solidFill>
                          <a:schemeClr val="bg1"/>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1E09EE42">
                            <w:pPr>
                              <w:keepNext w:val="0"/>
                              <w:keepLines w:val="0"/>
                              <w:pageBreakBefore w:val="0"/>
                              <w:widowControl w:val="0"/>
                              <w:kinsoku/>
                              <w:wordWrap/>
                              <w:overflowPunct/>
                              <w:topLinePunct w:val="0"/>
                              <w:bidi w:val="0"/>
                              <w:adjustRightInd/>
                              <w:snapToGrid/>
                              <w:spacing w:line="320" w:lineRule="exact"/>
                              <w:jc w:val="center"/>
                              <w:textAlignment w:val="auto"/>
                              <w:rPr>
                                <w:rFonts w:hint="default" w:eastAsiaTheme="minorEastAsia"/>
                                <w:color w:val="FFFFFF" w:themeColor="background1"/>
                                <w:lang w:val="en-US" w:eastAsia="zh-CN"/>
                                <w14:textOutline w14:w="9525">
                                  <w14:solidFill>
                                    <w14:srgbClr w14:val="FF0000"/>
                                  </w14:solidFill>
                                  <w14:round/>
                                </w14:textOutline>
                                <w14:textFill>
                                  <w14:solidFill>
                                    <w14:schemeClr w14:val="bg1"/>
                                  </w14:solidFill>
                                </w14:textFill>
                              </w:rPr>
                            </w:pPr>
                            <w:r>
                              <w:rPr>
                                <w:rFonts w:hint="eastAsia"/>
                                <w:color w:val="FFFFFF" w:themeColor="background1"/>
                                <w:lang w:val="en-US" w:eastAsia="zh-CN"/>
                                <w14:textOutline w14:w="9525">
                                  <w14:solidFill>
                                    <w14:srgbClr w14:val="FF0000"/>
                                  </w14:solidFill>
                                  <w14:round/>
                                </w14:textOutline>
                                <w14:textFill>
                                  <w14:solidFill>
                                    <w14:schemeClr w14:val="bg1"/>
                                  </w14:solidFill>
                                </w14:textFill>
                              </w:rPr>
                              <w:t>若配备红框中的设备，需在场所布局图中体现。拆零、含麻黄碱、中药专柜根据店铺实际情况设置。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93.75pt;margin-top:202.7pt;height:122.5pt;width:93.4pt;z-index:251691008;v-text-anchor:middle;mso-width-relative:page;mso-height-relative:page;" fillcolor="#FFFFFF [3212]" filled="t" stroked="t" coordsize="21600,21600" o:gfxdata="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" adj="-10268,26225">
                <v:fill on="t" focussize="0,0"/>
                <v:stroke weight="1pt" color="#FF0000 [2404]" miterlimit="8" joinstyle="miter"/>
                <v:imagedata o:title=""/>
                <o:lock v:ext="edit" aspectratio="f"/>
                <v:textbox>
                  <w:txbxContent>
                    <w:p w14:paraId="1E09EE42">
                      <w:pPr>
                        <w:keepNext w:val="0"/>
                        <w:keepLines w:val="0"/>
                        <w:pageBreakBefore w:val="0"/>
                        <w:widowControl w:val="0"/>
                        <w:kinsoku/>
                        <w:wordWrap/>
                        <w:overflowPunct/>
                        <w:topLinePunct w:val="0"/>
                        <w:bidi w:val="0"/>
                        <w:adjustRightInd/>
                        <w:snapToGrid/>
                        <w:spacing w:line="320" w:lineRule="exact"/>
                        <w:jc w:val="center"/>
                        <w:textAlignment w:val="auto"/>
                        <w:rPr>
                          <w:rFonts w:hint="default" w:eastAsiaTheme="minorEastAsia"/>
                          <w:color w:val="FFFFFF" w:themeColor="background1"/>
                          <w:lang w:val="en-US" w:eastAsia="zh-CN"/>
                          <w14:textOutline w14:w="9525">
                            <w14:solidFill>
                              <w14:srgbClr w14:val="FF0000"/>
                            </w14:solidFill>
                            <w14:round/>
                          </w14:textOutline>
                          <w14:textFill>
                            <w14:solidFill>
                              <w14:schemeClr w14:val="bg1"/>
                            </w14:solidFill>
                          </w14:textFill>
                        </w:rPr>
                      </w:pPr>
                      <w:r>
                        <w:rPr>
                          <w:rFonts w:hint="eastAsia"/>
                          <w:color w:val="FFFFFF" w:themeColor="background1"/>
                          <w:lang w:val="en-US" w:eastAsia="zh-CN"/>
                          <w14:textOutline w14:w="9525">
                            <w14:solidFill>
                              <w14:srgbClr w14:val="FF0000"/>
                            </w14:solidFill>
                            <w14:round/>
                          </w14:textOutline>
                          <w14:textFill>
                            <w14:solidFill>
                              <w14:schemeClr w14:val="bg1"/>
                            </w14:solidFill>
                          </w14:textFill>
                        </w:rPr>
                        <w:t>若配备红框中的设备，需在场所布局图中体现。拆零、含麻黄碱、中药专柜根据店铺实际情况设置。</w:t>
                      </w:r>
                    </w:p>
                  </w:txbxContent>
                </v:textbox>
              </v:shape>
            </w:pict>
          </mc:Fallback>
        </mc:AlternateContent>
      </w:r>
      <w:r>
        <w:rPr>
          <w:rFonts w:hint="default" w:ascii="仿宋" w:hAnsi="仿宋" w:eastAsia="仿宋" w:cs="仿宋"/>
          <w:sz w:val="32"/>
          <w:szCs w:val="32"/>
          <w:lang w:val="en-US" w:eastAsia="zh-CN"/>
        </w:rPr>
        <w:drawing>
          <wp:inline distT="0" distB="0" distL="114300" distR="114300">
            <wp:extent cx="5267960" cy="7450455"/>
            <wp:effectExtent l="0" t="0" r="8890" b="17145"/>
            <wp:docPr id="70" name="图片 70" descr="26c42151240fdcafb41108e1172c25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26c42151240fdcafb41108e1172c25e"/>
                    <pic:cNvPicPr>
                      <a:picLocks noChangeAspect="1"/>
                    </pic:cNvPicPr>
                  </pic:nvPicPr>
                  <pic:blipFill>
                    <a:blip r:embed="rId22"/>
                    <a:stretch>
                      <a:fillRect/>
                    </a:stretch>
                  </pic:blipFill>
                  <pic:spPr>
                    <a:xfrm>
                      <a:off x="0" y="0"/>
                      <a:ext cx="5267960" cy="7450455"/>
                    </a:xfrm>
                    <a:prstGeom prst="rect">
                      <a:avLst/>
                    </a:prstGeom>
                  </pic:spPr>
                </pic:pic>
              </a:graphicData>
            </a:graphic>
          </wp:inline>
        </w:drawing>
      </w:r>
    </w:p>
    <w:p w14:paraId="77CEA734">
      <w:pPr>
        <w:rPr>
          <w:rFonts w:hint="eastAsia" w:ascii="仿宋" w:hAnsi="仿宋" w:eastAsia="仿宋" w:cs="宋体"/>
          <w:sz w:val="32"/>
          <w:szCs w:val="32"/>
          <w:lang w:val="en-US" w:eastAsia="zh-CN"/>
        </w:rPr>
      </w:pPr>
      <w:r>
        <w:rPr>
          <w:rFonts w:hint="eastAsia" w:ascii="仿宋" w:hAnsi="仿宋" w:eastAsia="仿宋" w:cs="宋体"/>
          <w:sz w:val="32"/>
          <w:szCs w:val="32"/>
          <w:lang w:val="en-US" w:eastAsia="zh-CN"/>
        </w:rPr>
        <w:br w:type="page"/>
      </w:r>
    </w:p>
    <w:p w14:paraId="42B21442">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40" w:firstLineChars="200"/>
        <w:textAlignment w:val="auto"/>
        <w:rPr>
          <w:rFonts w:hint="default" w:ascii="仿宋" w:hAnsi="仿宋" w:eastAsia="仿宋" w:cs="宋体"/>
          <w:sz w:val="32"/>
          <w:szCs w:val="32"/>
          <w:lang w:val="en-US" w:eastAsia="zh-CN"/>
        </w:rPr>
      </w:pPr>
      <w:r>
        <w:rPr>
          <w:rFonts w:hint="eastAsia" w:ascii="仿宋" w:hAnsi="仿宋" w:eastAsia="仿宋" w:cs="宋体"/>
          <w:sz w:val="32"/>
          <w:szCs w:val="32"/>
          <w:lang w:val="en-US" w:eastAsia="zh-CN"/>
        </w:rPr>
        <w:t>经营场所平面布局图。根据店内实际布局详细标注对应设施设备，须与实际完全相符，并加盖公章。</w:t>
      </w:r>
    </w:p>
    <w:p w14:paraId="3D875419">
      <w:pPr>
        <w:rPr>
          <w:rFonts w:ascii="Times New Roman" w:hAnsi="Times New Roman"/>
          <w:b/>
          <w:color w:val="FF0000"/>
          <w:sz w:val="28"/>
          <w:szCs w:val="28"/>
        </w:rPr>
      </w:pPr>
      <w:r>
        <w:rPr>
          <w:sz w:val="28"/>
        </w:rPr>
        <mc:AlternateContent>
          <mc:Choice Requires="wps">
            <w:drawing>
              <wp:anchor distT="0" distB="0" distL="114300" distR="114300" simplePos="0" relativeHeight="251699200" behindDoc="0" locked="0" layoutInCell="1" allowOverlap="1">
                <wp:simplePos x="0" y="0"/>
                <wp:positionH relativeFrom="column">
                  <wp:posOffset>4702175</wp:posOffset>
                </wp:positionH>
                <wp:positionV relativeFrom="page">
                  <wp:posOffset>1657985</wp:posOffset>
                </wp:positionV>
                <wp:extent cx="1578610" cy="455930"/>
                <wp:effectExtent l="6350" t="6350" r="15240" b="166370"/>
                <wp:wrapNone/>
                <wp:docPr id="23" name="矩形标注 1"/>
                <wp:cNvGraphicFramePr/>
                <a:graphic xmlns:a="http://schemas.openxmlformats.org/drawingml/2006/main">
                  <a:graphicData uri="http://schemas.microsoft.com/office/word/2010/wordprocessingShape">
                    <wps:wsp>
                      <wps:cNvSpPr/>
                      <wps:spPr>
                        <a:xfrm>
                          <a:off x="0" y="0"/>
                          <a:ext cx="1578610" cy="455930"/>
                        </a:xfrm>
                        <a:prstGeom prst="wedgeRectCallout">
                          <a:avLst>
                            <a:gd name="adj1" fmla="val -35076"/>
                            <a:gd name="adj2" fmla="val 82722"/>
                          </a:avLst>
                        </a:prstGeom>
                        <a:solidFill>
                          <a:srgbClr val="FFFFFF"/>
                        </a:solidFill>
                        <a:ln w="12700" cap="flat" cmpd="sng" algn="ctr">
                          <a:solidFill>
                            <a:srgbClr val="FF0000"/>
                          </a:solidFill>
                          <a:prstDash val="solid"/>
                          <a:miter lim="800000"/>
                        </a:ln>
                        <a:effectLst/>
                      </wps:spPr>
                      <wps:txbx>
                        <w:txbxContent>
                          <w:p w14:paraId="1582AB58">
                            <w:pPr>
                              <w:keepNext w:val="0"/>
                              <w:keepLines w:val="0"/>
                              <w:pageBreakBefore w:val="0"/>
                              <w:widowControl w:val="0"/>
                              <w:kinsoku/>
                              <w:wordWrap/>
                              <w:overflowPunct/>
                              <w:topLinePunct w:val="0"/>
                              <w:bidi w:val="0"/>
                              <w:adjustRightInd/>
                              <w:snapToGrid/>
                              <w:spacing w:line="400" w:lineRule="exact"/>
                              <w:jc w:val="center"/>
                              <w:textAlignment w:val="auto"/>
                              <w:rPr>
                                <w:rFonts w:hint="default" w:ascii="仿宋_GB2312" w:hAnsi="仿宋_GB2312" w:eastAsia="仿宋_GB2312" w:cs="仿宋_GB2312"/>
                                <w:b/>
                                <w:bCs/>
                                <w:color w:val="FF0000"/>
                                <w:sz w:val="24"/>
                                <w:szCs w:val="32"/>
                                <w:lang w:val="en-US"/>
                                <w14:textOutline w14:w="9525">
                                  <w14:solidFill>
                                    <w14:srgbClr w14:val="FF0000"/>
                                  </w14:solidFill>
                                  <w14:round/>
                                </w14:textOutline>
                              </w:rPr>
                            </w:pPr>
                            <w:r>
                              <w:rPr>
                                <w:rFonts w:hint="eastAsia"/>
                                <w:lang w:val="en-US" w:eastAsia="zh-CN"/>
                                <w14:textOutline w14:w="9525">
                                  <w14:solidFill>
                                    <w14:srgbClr w14:val="FF0000"/>
                                  </w14:solidFill>
                                  <w14:round/>
                                </w14:textOutline>
                              </w:rPr>
                              <w:t>加盖申请单位公章</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矩形标注 1" o:spid="_x0000_s1026" o:spt="61" type="#_x0000_t61" style="position:absolute;left:0pt;margin-left:370.25pt;margin-top:130.55pt;height:35.9pt;width:124.3pt;mso-position-vertical-relative:page;z-index:251699200;v-text-anchor:middle;mso-width-relative:page;mso-height-relative:page;" fillcolor="#FFFFFF" filled="t" stroked="t" coordsize="21600,21600" o:gfxdata="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" adj="3224,28668">
                <v:fill on="t" focussize="0,0"/>
                <v:stroke weight="1pt" color="#FF0000" miterlimit="8" joinstyle="miter"/>
                <v:imagedata o:title=""/>
                <o:lock v:ext="edit" aspectratio="f"/>
                <v:textbox>
                  <w:txbxContent>
                    <w:p w14:paraId="1582AB58">
                      <w:pPr>
                        <w:keepNext w:val="0"/>
                        <w:keepLines w:val="0"/>
                        <w:pageBreakBefore w:val="0"/>
                        <w:widowControl w:val="0"/>
                        <w:kinsoku/>
                        <w:wordWrap/>
                        <w:overflowPunct/>
                        <w:topLinePunct w:val="0"/>
                        <w:bidi w:val="0"/>
                        <w:adjustRightInd/>
                        <w:snapToGrid/>
                        <w:spacing w:line="400" w:lineRule="exact"/>
                        <w:jc w:val="center"/>
                        <w:textAlignment w:val="auto"/>
                        <w:rPr>
                          <w:rFonts w:hint="default" w:ascii="仿宋_GB2312" w:hAnsi="仿宋_GB2312" w:eastAsia="仿宋_GB2312" w:cs="仿宋_GB2312"/>
                          <w:b/>
                          <w:bCs/>
                          <w:color w:val="FF0000"/>
                          <w:sz w:val="24"/>
                          <w:szCs w:val="32"/>
                          <w:lang w:val="en-US"/>
                          <w14:textOutline w14:w="9525">
                            <w14:solidFill>
                              <w14:srgbClr w14:val="FF0000"/>
                            </w14:solidFill>
                            <w14:round/>
                          </w14:textOutline>
                        </w:rPr>
                      </w:pPr>
                      <w:r>
                        <w:rPr>
                          <w:rFonts w:hint="eastAsia"/>
                          <w:lang w:val="en-US" w:eastAsia="zh-CN"/>
                          <w14:textOutline w14:w="9525">
                            <w14:solidFill>
                              <w14:srgbClr w14:val="FF0000"/>
                            </w14:solidFill>
                            <w14:round/>
                          </w14:textOutline>
                        </w:rPr>
                        <w:t>加盖申请单位公章</w:t>
                      </w:r>
                    </w:p>
                  </w:txbxContent>
                </v:textbox>
              </v:shape>
            </w:pict>
          </mc:Fallback>
        </mc:AlternateContent>
      </w:r>
      <w:r>
        <w:rPr>
          <w:rFonts w:ascii="Times New Roman" w:hAnsi="Times New Roman"/>
          <w:b/>
          <w:color w:val="FF0000"/>
          <w:sz w:val="28"/>
          <w:szCs w:val="28"/>
        </w:rPr>
        <w:drawing>
          <wp:inline distT="0" distB="0" distL="0" distR="0">
            <wp:extent cx="5821680" cy="3441700"/>
            <wp:effectExtent l="0" t="0" r="7620" b="6350"/>
            <wp:docPr id="141" name="图片 141" descr="C:\Users\ADMINI~1\AppData\Local\Temp\WeChat Files\e70f3c119ca460d4e232b77de09ba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descr="C:\Users\ADMINI~1\AppData\Local\Temp\WeChat Files\e70f3c119ca460d4e232b77de09ba44.png"/>
                    <pic:cNvPicPr>
                      <a:picLocks noChangeAspect="1" noChangeArrowheads="1"/>
                    </pic:cNvPicPr>
                  </pic:nvPicPr>
                  <pic:blipFill>
                    <a:blip r:embed="rId23" cstate="print"/>
                    <a:srcRect/>
                    <a:stretch>
                      <a:fillRect/>
                    </a:stretch>
                  </pic:blipFill>
                  <pic:spPr>
                    <a:xfrm>
                      <a:off x="0" y="0"/>
                      <a:ext cx="5821680" cy="3441700"/>
                    </a:xfrm>
                    <a:prstGeom prst="rect">
                      <a:avLst/>
                    </a:prstGeom>
                    <a:noFill/>
                    <a:ln w="9525">
                      <a:noFill/>
                      <a:miter lim="800000"/>
                      <a:headEnd/>
                      <a:tailEnd/>
                    </a:ln>
                  </pic:spPr>
                </pic:pic>
              </a:graphicData>
            </a:graphic>
          </wp:inline>
        </w:drawing>
      </w:r>
    </w:p>
    <w:p w14:paraId="75F7E587">
      <w:pPr>
        <w:rPr>
          <w:rFonts w:hint="eastAsia" w:ascii="Times New Roman" w:hAnsi="Times New Roman"/>
          <w:b/>
          <w:color w:val="FF0000"/>
          <w:sz w:val="28"/>
          <w:szCs w:val="28"/>
          <w:lang w:val="en-US" w:eastAsia="zh-CN"/>
        </w:rPr>
      </w:pPr>
    </w:p>
    <w:p w14:paraId="4386DE19">
      <w:pPr>
        <w:rPr>
          <w:rFonts w:hint="eastAsia" w:ascii="Times New Roman" w:hAnsi="Times New Roman"/>
          <w:b/>
          <w:color w:val="FF0000"/>
          <w:sz w:val="28"/>
          <w:szCs w:val="28"/>
          <w:lang w:val="en-US" w:eastAsia="zh-CN"/>
        </w:rPr>
      </w:pPr>
    </w:p>
    <w:p w14:paraId="230B0000">
      <w:pPr>
        <w:rPr>
          <w:rFonts w:hint="eastAsia" w:ascii="Times New Roman" w:hAnsi="Times New Roman"/>
          <w:b/>
          <w:color w:val="FF0000"/>
          <w:sz w:val="28"/>
          <w:szCs w:val="28"/>
          <w:lang w:val="en-US" w:eastAsia="zh-CN"/>
        </w:rPr>
      </w:pPr>
    </w:p>
    <w:p w14:paraId="1C26B4FB">
      <w:pPr>
        <w:rPr>
          <w:rFonts w:hint="eastAsia" w:ascii="Times New Roman" w:hAnsi="Times New Roman"/>
          <w:b/>
          <w:color w:val="FF0000"/>
          <w:sz w:val="28"/>
          <w:szCs w:val="28"/>
          <w:lang w:val="en-US" w:eastAsia="zh-CN"/>
        </w:rPr>
      </w:pPr>
    </w:p>
    <w:p w14:paraId="0A830CDA">
      <w:pPr>
        <w:rPr>
          <w:rFonts w:hint="eastAsia" w:ascii="Times New Roman" w:hAnsi="Times New Roman"/>
          <w:b/>
          <w:color w:val="FF0000"/>
          <w:sz w:val="28"/>
          <w:szCs w:val="28"/>
          <w:lang w:val="en-US" w:eastAsia="zh-CN"/>
        </w:rPr>
      </w:pPr>
    </w:p>
    <w:p w14:paraId="7F0F92C4">
      <w:pPr>
        <w:rPr>
          <w:rFonts w:hint="eastAsia" w:ascii="仿宋" w:hAnsi="仿宋" w:eastAsia="仿宋" w:cs="宋体"/>
          <w:sz w:val="32"/>
          <w:szCs w:val="32"/>
          <w:lang w:val="en-US" w:eastAsia="zh-CN"/>
        </w:rPr>
      </w:pPr>
      <w:r>
        <w:rPr>
          <w:rFonts w:hint="eastAsia" w:ascii="仿宋" w:hAnsi="仿宋" w:eastAsia="仿宋" w:cs="宋体"/>
          <w:sz w:val="32"/>
          <w:szCs w:val="32"/>
          <w:lang w:val="en-US" w:eastAsia="zh-CN"/>
        </w:rPr>
        <w:br w:type="page"/>
      </w:r>
    </w:p>
    <w:p w14:paraId="50C47876">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40" w:firstLineChars="200"/>
        <w:textAlignment w:val="auto"/>
      </w:pPr>
      <w:r>
        <w:rPr>
          <w:rFonts w:hint="eastAsia" w:ascii="仿宋" w:hAnsi="仿宋" w:eastAsia="仿宋" w:cs="宋体"/>
          <w:sz w:val="32"/>
          <w:szCs w:val="32"/>
          <w:lang w:val="en-US" w:eastAsia="zh-CN"/>
        </w:rPr>
        <w:t>无仓库说明模板：</w:t>
      </w:r>
    </w:p>
    <w:p w14:paraId="08184D77">
      <w:pPr>
        <w:rPr>
          <w:rFonts w:hint="eastAsia" w:ascii="Times New Roman" w:hAnsi="Times New Roman"/>
          <w:b/>
          <w:color w:val="FF0000"/>
          <w:sz w:val="28"/>
          <w:szCs w:val="28"/>
          <w:lang w:val="en-US" w:eastAsia="zh-CN"/>
        </w:rPr>
      </w:pPr>
      <w:r>
        <w:drawing>
          <wp:inline distT="0" distB="0" distL="114300" distR="114300">
            <wp:extent cx="4920615" cy="3314065"/>
            <wp:effectExtent l="0" t="0" r="13335" b="635"/>
            <wp:docPr id="14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8"/>
                    <pic:cNvPicPr>
                      <a:picLocks noChangeAspect="1"/>
                    </pic:cNvPicPr>
                  </pic:nvPicPr>
                  <pic:blipFill>
                    <a:blip r:embed="rId24"/>
                    <a:stretch>
                      <a:fillRect/>
                    </a:stretch>
                  </pic:blipFill>
                  <pic:spPr>
                    <a:xfrm>
                      <a:off x="0" y="0"/>
                      <a:ext cx="4920615" cy="3314065"/>
                    </a:xfrm>
                    <a:prstGeom prst="rect">
                      <a:avLst/>
                    </a:prstGeom>
                    <a:noFill/>
                    <a:ln>
                      <a:noFill/>
                    </a:ln>
                  </pic:spPr>
                </pic:pic>
              </a:graphicData>
            </a:graphic>
          </wp:inline>
        </w:drawing>
      </w:r>
    </w:p>
    <w:p w14:paraId="1ACDAFC2">
      <w:pPr>
        <w:rPr>
          <w:rFonts w:hint="default" w:ascii="仿宋" w:hAnsi="仿宋" w:eastAsia="仿宋" w:cs="仿宋"/>
          <w:sz w:val="32"/>
          <w:szCs w:val="32"/>
          <w:lang w:val="en-US" w:eastAsia="zh-CN"/>
        </w:rPr>
      </w:pPr>
    </w:p>
    <w:p w14:paraId="6F83E104">
      <w:pPr>
        <w:rPr>
          <w:rFonts w:hint="eastAsia" w:ascii="仿宋" w:hAnsi="仿宋" w:eastAsia="仿宋" w:cs="仿宋"/>
          <w:sz w:val="32"/>
          <w:szCs w:val="32"/>
          <w:lang w:val="en-US" w:eastAsia="zh-CN"/>
        </w:rPr>
      </w:pPr>
    </w:p>
    <w:p w14:paraId="64885D76">
      <w:pPr>
        <w:rPr>
          <w:rFonts w:hint="eastAsia" w:ascii="仿宋" w:hAnsi="仿宋" w:eastAsia="仿宋" w:cs="仿宋"/>
          <w:sz w:val="32"/>
          <w:szCs w:val="32"/>
          <w:lang w:val="en-US" w:eastAsia="zh-CN"/>
        </w:rPr>
      </w:pPr>
    </w:p>
    <w:p w14:paraId="19B98C44">
      <w:pPr>
        <w:rPr>
          <w:rFonts w:hint="eastAsia" w:ascii="仿宋" w:hAnsi="仿宋" w:eastAsia="仿宋" w:cs="仿宋"/>
          <w:sz w:val="32"/>
          <w:szCs w:val="32"/>
          <w:lang w:val="en-US" w:eastAsia="zh-CN"/>
        </w:rPr>
      </w:pPr>
    </w:p>
    <w:p w14:paraId="754970CB">
      <w:pPr>
        <w:rPr>
          <w:rFonts w:hint="default" w:ascii="仿宋" w:hAnsi="仿宋" w:eastAsia="仿宋" w:cs="仿宋"/>
          <w:sz w:val="32"/>
          <w:szCs w:val="32"/>
          <w:lang w:val="en-US" w:eastAsia="zh-CN"/>
        </w:rPr>
      </w:pPr>
    </w:p>
    <w:p w14:paraId="4FD8BD20">
      <w:pPr>
        <w:rPr>
          <w:rFonts w:hint="default" w:ascii="仿宋" w:hAnsi="仿宋" w:eastAsia="仿宋" w:cs="仿宋"/>
          <w:sz w:val="32"/>
          <w:szCs w:val="32"/>
          <w:lang w:val="en-US" w:eastAsia="zh-CN"/>
        </w:rPr>
      </w:pPr>
    </w:p>
    <w:p w14:paraId="44663676">
      <w:pPr>
        <w:rPr>
          <w:rFonts w:hint="eastAsia" w:ascii="仿宋" w:hAnsi="仿宋" w:eastAsia="仿宋" w:cs="仿宋"/>
          <w:sz w:val="32"/>
          <w:szCs w:val="32"/>
          <w:lang w:val="en-US" w:eastAsia="zh-CN"/>
        </w:rPr>
      </w:pPr>
    </w:p>
    <w:p w14:paraId="661E35EF">
      <w:pPr>
        <w:rPr>
          <w:rFonts w:hint="eastAsia" w:ascii="仿宋" w:hAnsi="仿宋" w:eastAsia="仿宋" w:cs="仿宋"/>
          <w:sz w:val="32"/>
          <w:szCs w:val="32"/>
          <w:lang w:val="en-US" w:eastAsia="zh-CN"/>
        </w:rPr>
      </w:pPr>
    </w:p>
    <w:p w14:paraId="3BE32B73">
      <w:pPr>
        <w:rPr>
          <w:rFonts w:hint="eastAsia" w:ascii="仿宋" w:hAnsi="仿宋" w:eastAsia="仿宋" w:cs="仿宋"/>
          <w:sz w:val="32"/>
          <w:szCs w:val="32"/>
          <w:lang w:val="en-US" w:eastAsia="zh-CN"/>
        </w:rPr>
      </w:pPr>
    </w:p>
    <w:p w14:paraId="417F66F9">
      <w:pPr>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br w:type="page"/>
      </w:r>
    </w:p>
    <w:p w14:paraId="501CC624">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40" w:firstLineChars="200"/>
        <w:textAlignment w:val="auto"/>
        <w:rPr>
          <w:rFonts w:hint="eastAsia" w:ascii="仿宋" w:hAnsi="仿宋" w:eastAsia="仿宋" w:cs="宋体"/>
          <w:sz w:val="32"/>
          <w:szCs w:val="32"/>
          <w:lang w:val="en-US" w:eastAsia="zh-CN"/>
        </w:rPr>
      </w:pPr>
      <w:r>
        <w:rPr>
          <w:rFonts w:hint="eastAsia" w:ascii="仿宋" w:hAnsi="仿宋" w:eastAsia="仿宋" w:cs="宋体"/>
          <w:sz w:val="32"/>
          <w:szCs w:val="32"/>
          <w:lang w:val="en-US" w:eastAsia="zh-CN"/>
        </w:rPr>
        <w:t>质量文件管理目录</w:t>
      </w:r>
    </w:p>
    <w:p w14:paraId="6A105459">
      <w:pPr>
        <w:rPr>
          <w:rFonts w:hint="default" w:ascii="仿宋" w:hAnsi="仿宋" w:eastAsia="仿宋" w:cs="仿宋"/>
          <w:sz w:val="32"/>
          <w:szCs w:val="32"/>
          <w:lang w:val="en-US" w:eastAsia="zh-CN"/>
        </w:rPr>
      </w:pPr>
      <w:r>
        <w:rPr>
          <w:rFonts w:hint="default" w:ascii="仿宋" w:hAnsi="仿宋" w:eastAsia="仿宋" w:cs="仿宋"/>
          <w:sz w:val="32"/>
          <w:szCs w:val="32"/>
          <w:lang w:val="en-US" w:eastAsia="zh-CN"/>
        </w:rPr>
        <w:drawing>
          <wp:inline distT="0" distB="0" distL="114300" distR="114300">
            <wp:extent cx="5267960" cy="7093585"/>
            <wp:effectExtent l="0" t="0" r="8890" b="12065"/>
            <wp:docPr id="45" name="图片 45" descr="4a5bdc3a764b9d9c3b0c9b05bafcb2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4a5bdc3a764b9d9c3b0c9b05bafcb2f"/>
                    <pic:cNvPicPr>
                      <a:picLocks noChangeAspect="1"/>
                    </pic:cNvPicPr>
                  </pic:nvPicPr>
                  <pic:blipFill>
                    <a:blip r:embed="rId25"/>
                    <a:stretch>
                      <a:fillRect/>
                    </a:stretch>
                  </pic:blipFill>
                  <pic:spPr>
                    <a:xfrm>
                      <a:off x="0" y="0"/>
                      <a:ext cx="5267960" cy="7093585"/>
                    </a:xfrm>
                    <a:prstGeom prst="rect">
                      <a:avLst/>
                    </a:prstGeom>
                  </pic:spPr>
                </pic:pic>
              </a:graphicData>
            </a:graphic>
          </wp:inline>
        </w:drawing>
      </w:r>
    </w:p>
    <w:p w14:paraId="3C348460">
      <w:pPr>
        <w:rPr>
          <w:rFonts w:hint="default" w:ascii="仿宋" w:hAnsi="仿宋" w:eastAsia="仿宋" w:cs="仿宋"/>
          <w:sz w:val="32"/>
          <w:szCs w:val="32"/>
          <w:lang w:val="en-US" w:eastAsia="zh-CN"/>
        </w:rPr>
      </w:pPr>
    </w:p>
    <w:p w14:paraId="1864F814">
      <w:pPr>
        <w:rPr>
          <w:rFonts w:hint="eastAsia" w:ascii="微软雅黑" w:hAnsi="微软雅黑" w:eastAsia="微软雅黑" w:cs="微软雅黑"/>
          <w:sz w:val="32"/>
          <w:szCs w:val="32"/>
          <w:lang w:val="en-US" w:eastAsia="zh-CN"/>
        </w:rPr>
      </w:pPr>
      <w:r>
        <w:rPr>
          <w:rFonts w:hint="eastAsia" w:ascii="微软雅黑" w:hAnsi="微软雅黑" w:eastAsia="微软雅黑" w:cs="微软雅黑"/>
          <w:sz w:val="32"/>
          <w:szCs w:val="32"/>
          <w:lang w:val="en-US" w:eastAsia="zh-CN"/>
        </w:rPr>
        <w:br w:type="page"/>
      </w:r>
    </w:p>
    <w:p w14:paraId="60368BC6">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仿宋" w:hAnsi="仿宋" w:eastAsia="仿宋" w:cs="宋体"/>
          <w:sz w:val="32"/>
          <w:szCs w:val="32"/>
        </w:rPr>
      </w:pPr>
      <w:r>
        <w:rPr>
          <w:rFonts w:hint="eastAsia" w:ascii="微软雅黑" w:hAnsi="微软雅黑" w:eastAsia="微软雅黑" w:cs="微软雅黑"/>
          <w:sz w:val="32"/>
          <w:szCs w:val="32"/>
          <w:lang w:val="en-US" w:eastAsia="zh-CN"/>
        </w:rPr>
        <w:t>⑨</w:t>
      </w:r>
      <w:r>
        <w:rPr>
          <w:rFonts w:hint="eastAsia" w:ascii="仿宋" w:hAnsi="仿宋" w:eastAsia="仿宋" w:cs="宋体"/>
          <w:sz w:val="32"/>
          <w:szCs w:val="32"/>
        </w:rPr>
        <w:t>变更注册地址还应提交：经营场所功能布局平面图（标明详细地址、部门名称、面积）、房屋产权或使用权证明；</w:t>
      </w:r>
    </w:p>
    <w:p w14:paraId="476D1069">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default" w:ascii="仿宋" w:hAnsi="仿宋" w:eastAsia="仿宋" w:cs="仿宋"/>
          <w:b/>
          <w:bCs/>
          <w:sz w:val="40"/>
          <w:szCs w:val="40"/>
          <w:lang w:val="en-US" w:eastAsia="zh-CN"/>
        </w:rPr>
      </w:pPr>
      <w:r>
        <w:rPr>
          <w:rFonts w:hint="eastAsia" w:ascii="黑体" w:hAnsi="黑体" w:eastAsia="黑体" w:cs="黑体"/>
          <w:b w:val="0"/>
          <w:bCs w:val="0"/>
          <w:sz w:val="32"/>
          <w:szCs w:val="32"/>
          <w:lang w:val="en-US" w:eastAsia="zh-CN"/>
        </w:rPr>
        <w:t>样例：</w:t>
      </w:r>
    </w:p>
    <w:p w14:paraId="40A9A6DE">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560" w:firstLineChars="200"/>
        <w:textAlignment w:val="auto"/>
        <w:rPr>
          <w:rFonts w:hint="eastAsia" w:ascii="仿宋" w:hAnsi="仿宋" w:eastAsia="仿宋" w:cs="宋体"/>
          <w:sz w:val="32"/>
          <w:szCs w:val="32"/>
          <w:lang w:val="en-US" w:eastAsia="zh-CN"/>
        </w:rPr>
      </w:pPr>
      <w:r>
        <w:rPr>
          <w:sz w:val="28"/>
        </w:rPr>
        <mc:AlternateContent>
          <mc:Choice Requires="wps">
            <w:drawing>
              <wp:anchor distT="0" distB="0" distL="114300" distR="114300" simplePos="0" relativeHeight="251700224" behindDoc="0" locked="0" layoutInCell="1" allowOverlap="1">
                <wp:simplePos x="0" y="0"/>
                <wp:positionH relativeFrom="column">
                  <wp:posOffset>4754880</wp:posOffset>
                </wp:positionH>
                <wp:positionV relativeFrom="page">
                  <wp:posOffset>3097530</wp:posOffset>
                </wp:positionV>
                <wp:extent cx="1578610" cy="455930"/>
                <wp:effectExtent l="6350" t="6350" r="15240" b="166370"/>
                <wp:wrapNone/>
                <wp:docPr id="25" name="矩形标注 1"/>
                <wp:cNvGraphicFramePr/>
                <a:graphic xmlns:a="http://schemas.openxmlformats.org/drawingml/2006/main">
                  <a:graphicData uri="http://schemas.microsoft.com/office/word/2010/wordprocessingShape">
                    <wps:wsp>
                      <wps:cNvSpPr/>
                      <wps:spPr>
                        <a:xfrm>
                          <a:off x="0" y="0"/>
                          <a:ext cx="1578610" cy="455930"/>
                        </a:xfrm>
                        <a:prstGeom prst="wedgeRectCallout">
                          <a:avLst>
                            <a:gd name="adj1" fmla="val -35076"/>
                            <a:gd name="adj2" fmla="val 82722"/>
                          </a:avLst>
                        </a:prstGeom>
                        <a:solidFill>
                          <a:srgbClr val="FFFFFF"/>
                        </a:solidFill>
                        <a:ln w="12700" cap="flat" cmpd="sng" algn="ctr">
                          <a:solidFill>
                            <a:srgbClr val="FF0000"/>
                          </a:solidFill>
                          <a:prstDash val="solid"/>
                          <a:miter lim="800000"/>
                        </a:ln>
                        <a:effectLst/>
                      </wps:spPr>
                      <wps:txbx>
                        <w:txbxContent>
                          <w:p w14:paraId="6DFC7528">
                            <w:pPr>
                              <w:keepNext w:val="0"/>
                              <w:keepLines w:val="0"/>
                              <w:pageBreakBefore w:val="0"/>
                              <w:widowControl w:val="0"/>
                              <w:kinsoku/>
                              <w:wordWrap/>
                              <w:overflowPunct/>
                              <w:topLinePunct w:val="0"/>
                              <w:bidi w:val="0"/>
                              <w:adjustRightInd/>
                              <w:snapToGrid/>
                              <w:spacing w:line="400" w:lineRule="exact"/>
                              <w:jc w:val="center"/>
                              <w:textAlignment w:val="auto"/>
                              <w:rPr>
                                <w:rFonts w:hint="default" w:ascii="仿宋_GB2312" w:hAnsi="仿宋_GB2312" w:eastAsia="仿宋_GB2312" w:cs="仿宋_GB2312"/>
                                <w:b/>
                                <w:bCs/>
                                <w:color w:val="FF0000"/>
                                <w:sz w:val="24"/>
                                <w:szCs w:val="32"/>
                                <w:lang w:val="en-US"/>
                                <w14:textOutline w14:w="9525">
                                  <w14:solidFill>
                                    <w14:srgbClr w14:val="FF0000"/>
                                  </w14:solidFill>
                                  <w14:round/>
                                </w14:textOutline>
                              </w:rPr>
                            </w:pPr>
                            <w:r>
                              <w:rPr>
                                <w:rFonts w:hint="eastAsia"/>
                                <w:lang w:val="en-US" w:eastAsia="zh-CN"/>
                                <w14:textOutline w14:w="9525">
                                  <w14:solidFill>
                                    <w14:srgbClr w14:val="FF0000"/>
                                  </w14:solidFill>
                                  <w14:round/>
                                </w14:textOutline>
                              </w:rPr>
                              <w:t>加盖申请单位公章</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矩形标注 1" o:spid="_x0000_s1026" o:spt="61" type="#_x0000_t61" style="position:absolute;left:0pt;margin-left:374.4pt;margin-top:243.9pt;height:35.9pt;width:124.3pt;mso-position-vertical-relative:page;z-index:251700224;v-text-anchor:middle;mso-width-relative:page;mso-height-relative:page;" fillcolor="#FFFFFF" filled="t" stroked="t" coordsize="21600,21600" o:gfxdata="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" adj="3224,28668">
                <v:fill on="t" focussize="0,0"/>
                <v:stroke weight="1pt" color="#FF0000" miterlimit="8" joinstyle="miter"/>
                <v:imagedata o:title=""/>
                <o:lock v:ext="edit" aspectratio="f"/>
                <v:textbox>
                  <w:txbxContent>
                    <w:p w14:paraId="6DFC7528">
                      <w:pPr>
                        <w:keepNext w:val="0"/>
                        <w:keepLines w:val="0"/>
                        <w:pageBreakBefore w:val="0"/>
                        <w:widowControl w:val="0"/>
                        <w:kinsoku/>
                        <w:wordWrap/>
                        <w:overflowPunct/>
                        <w:topLinePunct w:val="0"/>
                        <w:bidi w:val="0"/>
                        <w:adjustRightInd/>
                        <w:snapToGrid/>
                        <w:spacing w:line="400" w:lineRule="exact"/>
                        <w:jc w:val="center"/>
                        <w:textAlignment w:val="auto"/>
                        <w:rPr>
                          <w:rFonts w:hint="default" w:ascii="仿宋_GB2312" w:hAnsi="仿宋_GB2312" w:eastAsia="仿宋_GB2312" w:cs="仿宋_GB2312"/>
                          <w:b/>
                          <w:bCs/>
                          <w:color w:val="FF0000"/>
                          <w:sz w:val="24"/>
                          <w:szCs w:val="32"/>
                          <w:lang w:val="en-US"/>
                          <w14:textOutline w14:w="9525">
                            <w14:solidFill>
                              <w14:srgbClr w14:val="FF0000"/>
                            </w14:solidFill>
                            <w14:round/>
                          </w14:textOutline>
                        </w:rPr>
                      </w:pPr>
                      <w:r>
                        <w:rPr>
                          <w:rFonts w:hint="eastAsia"/>
                          <w:lang w:val="en-US" w:eastAsia="zh-CN"/>
                          <w14:textOutline w14:w="9525">
                            <w14:solidFill>
                              <w14:srgbClr w14:val="FF0000"/>
                            </w14:solidFill>
                            <w14:round/>
                          </w14:textOutline>
                        </w:rPr>
                        <w:t>加盖申请单位公章</w:t>
                      </w:r>
                    </w:p>
                  </w:txbxContent>
                </v:textbox>
              </v:shape>
            </w:pict>
          </mc:Fallback>
        </mc:AlternateContent>
      </w:r>
      <w:r>
        <w:rPr>
          <w:rFonts w:hint="eastAsia" w:ascii="仿宋" w:hAnsi="仿宋" w:eastAsia="仿宋" w:cs="宋体"/>
          <w:sz w:val="32"/>
          <w:szCs w:val="32"/>
          <w:lang w:val="en-US" w:eastAsia="zh-CN"/>
        </w:rPr>
        <w:t>经营场所平面布局图（根据店内实际布局详细标注对应设施设备，须与实际完全相符。）</w:t>
      </w:r>
    </w:p>
    <w:p w14:paraId="7AACA907">
      <w:pPr>
        <w:keepNext w:val="0"/>
        <w:keepLines w:val="0"/>
        <w:pageBreakBefore w:val="0"/>
        <w:widowControl w:val="0"/>
        <w:kinsoku/>
        <w:wordWrap/>
        <w:overflowPunct/>
        <w:topLinePunct w:val="0"/>
        <w:autoSpaceDE/>
        <w:autoSpaceDN/>
        <w:bidi w:val="0"/>
        <w:adjustRightInd/>
        <w:snapToGrid/>
        <w:textAlignment w:val="auto"/>
        <w:rPr>
          <w:rFonts w:hint="eastAsia" w:ascii="仿宋" w:hAnsi="仿宋" w:eastAsia="仿宋" w:cs="仿宋"/>
          <w:sz w:val="32"/>
          <w:szCs w:val="32"/>
          <w:lang w:val="en-US" w:eastAsia="zh-CN"/>
        </w:rPr>
      </w:pPr>
      <w:r>
        <w:rPr>
          <w:rFonts w:ascii="Times New Roman" w:hAnsi="Times New Roman"/>
          <w:b/>
          <w:color w:val="FF0000"/>
          <w:sz w:val="28"/>
          <w:szCs w:val="28"/>
        </w:rPr>
        <w:drawing>
          <wp:inline distT="0" distB="0" distL="0" distR="0">
            <wp:extent cx="5821680" cy="3441700"/>
            <wp:effectExtent l="0" t="0" r="7620" b="6350"/>
            <wp:docPr id="72" name="图片 72" descr="C:\Users\ADMINI~1\AppData\Local\Temp\WeChat Files\e70f3c119ca460d4e232b77de09ba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C:\Users\ADMINI~1\AppData\Local\Temp\WeChat Files\e70f3c119ca460d4e232b77de09ba44.png"/>
                    <pic:cNvPicPr>
                      <a:picLocks noChangeAspect="1" noChangeArrowheads="1"/>
                    </pic:cNvPicPr>
                  </pic:nvPicPr>
                  <pic:blipFill>
                    <a:blip r:embed="rId23" cstate="print"/>
                    <a:srcRect/>
                    <a:stretch>
                      <a:fillRect/>
                    </a:stretch>
                  </pic:blipFill>
                  <pic:spPr>
                    <a:xfrm>
                      <a:off x="0" y="0"/>
                      <a:ext cx="5821680" cy="3441700"/>
                    </a:xfrm>
                    <a:prstGeom prst="rect">
                      <a:avLst/>
                    </a:prstGeom>
                    <a:noFill/>
                    <a:ln w="9525">
                      <a:noFill/>
                      <a:miter lim="800000"/>
                      <a:headEnd/>
                      <a:tailEnd/>
                    </a:ln>
                  </pic:spPr>
                </pic:pic>
              </a:graphicData>
            </a:graphic>
          </wp:inline>
        </w:drawing>
      </w:r>
    </w:p>
    <w:p w14:paraId="7BAA1E86">
      <w:pPr>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br w:type="page"/>
      </w:r>
    </w:p>
    <w:p w14:paraId="6C8C3DBB">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仿宋" w:hAnsi="仿宋" w:eastAsia="仿宋" w:cs="仿宋"/>
          <w:sz w:val="32"/>
          <w:szCs w:val="32"/>
          <w:lang w:val="en-US" w:eastAsia="zh-CN"/>
        </w:rPr>
      </w:pPr>
      <w:r>
        <w:rPr>
          <w:sz w:val="28"/>
        </w:rPr>
        <mc:AlternateContent>
          <mc:Choice Requires="wps">
            <w:drawing>
              <wp:anchor distT="0" distB="0" distL="114300" distR="114300" simplePos="0" relativeHeight="251701248" behindDoc="0" locked="0" layoutInCell="1" allowOverlap="1">
                <wp:simplePos x="0" y="0"/>
                <wp:positionH relativeFrom="column">
                  <wp:posOffset>4384675</wp:posOffset>
                </wp:positionH>
                <wp:positionV relativeFrom="page">
                  <wp:posOffset>1456690</wp:posOffset>
                </wp:positionV>
                <wp:extent cx="1578610" cy="455930"/>
                <wp:effectExtent l="6350" t="6350" r="15240" b="166370"/>
                <wp:wrapNone/>
                <wp:docPr id="27" name="矩形标注 1"/>
                <wp:cNvGraphicFramePr/>
                <a:graphic xmlns:a="http://schemas.openxmlformats.org/drawingml/2006/main">
                  <a:graphicData uri="http://schemas.microsoft.com/office/word/2010/wordprocessingShape">
                    <wps:wsp>
                      <wps:cNvSpPr/>
                      <wps:spPr>
                        <a:xfrm>
                          <a:off x="0" y="0"/>
                          <a:ext cx="1578610" cy="455930"/>
                        </a:xfrm>
                        <a:prstGeom prst="wedgeRectCallout">
                          <a:avLst>
                            <a:gd name="adj1" fmla="val -35076"/>
                            <a:gd name="adj2" fmla="val 82722"/>
                          </a:avLst>
                        </a:prstGeom>
                        <a:solidFill>
                          <a:srgbClr val="FFFFFF"/>
                        </a:solidFill>
                        <a:ln w="12700" cap="flat" cmpd="sng" algn="ctr">
                          <a:solidFill>
                            <a:srgbClr val="FF0000"/>
                          </a:solidFill>
                          <a:prstDash val="solid"/>
                          <a:miter lim="800000"/>
                        </a:ln>
                        <a:effectLst/>
                      </wps:spPr>
                      <wps:txbx>
                        <w:txbxContent>
                          <w:p w14:paraId="0636D1BF">
                            <w:pPr>
                              <w:keepNext w:val="0"/>
                              <w:keepLines w:val="0"/>
                              <w:pageBreakBefore w:val="0"/>
                              <w:widowControl w:val="0"/>
                              <w:kinsoku/>
                              <w:wordWrap/>
                              <w:overflowPunct/>
                              <w:topLinePunct w:val="0"/>
                              <w:bidi w:val="0"/>
                              <w:adjustRightInd/>
                              <w:snapToGrid/>
                              <w:spacing w:line="400" w:lineRule="exact"/>
                              <w:jc w:val="center"/>
                              <w:textAlignment w:val="auto"/>
                              <w:rPr>
                                <w:rFonts w:hint="default" w:ascii="仿宋_GB2312" w:hAnsi="仿宋_GB2312" w:eastAsia="仿宋_GB2312" w:cs="仿宋_GB2312"/>
                                <w:b/>
                                <w:bCs/>
                                <w:color w:val="FF0000"/>
                                <w:sz w:val="24"/>
                                <w:szCs w:val="32"/>
                                <w:lang w:val="en-US"/>
                                <w14:textOutline w14:w="9525">
                                  <w14:solidFill>
                                    <w14:srgbClr w14:val="FF0000"/>
                                  </w14:solidFill>
                                  <w14:round/>
                                </w14:textOutline>
                              </w:rPr>
                            </w:pPr>
                            <w:r>
                              <w:rPr>
                                <w:rFonts w:hint="eastAsia"/>
                                <w:lang w:val="en-US" w:eastAsia="zh-CN"/>
                                <w14:textOutline w14:w="9525">
                                  <w14:solidFill>
                                    <w14:srgbClr w14:val="FF0000"/>
                                  </w14:solidFill>
                                  <w14:round/>
                                </w14:textOutline>
                              </w:rPr>
                              <w:t>加盖申请单位公章</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矩形标注 1" o:spid="_x0000_s1026" o:spt="61" type="#_x0000_t61" style="position:absolute;left:0pt;margin-left:345.25pt;margin-top:114.7pt;height:35.9pt;width:124.3pt;mso-position-vertical-relative:page;z-index:251701248;v-text-anchor:middle;mso-width-relative:page;mso-height-relative:page;" fillcolor="#FFFFFF" filled="t" stroked="t" coordsize="21600,21600" o:gfxdata="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" adj="3224,28668">
                <v:fill on="t" focussize="0,0"/>
                <v:stroke weight="1pt" color="#FF0000" miterlimit="8" joinstyle="miter"/>
                <v:imagedata o:title=""/>
                <o:lock v:ext="edit" aspectratio="f"/>
                <v:textbox>
                  <w:txbxContent>
                    <w:p w14:paraId="0636D1BF">
                      <w:pPr>
                        <w:keepNext w:val="0"/>
                        <w:keepLines w:val="0"/>
                        <w:pageBreakBefore w:val="0"/>
                        <w:widowControl w:val="0"/>
                        <w:kinsoku/>
                        <w:wordWrap/>
                        <w:overflowPunct/>
                        <w:topLinePunct w:val="0"/>
                        <w:bidi w:val="0"/>
                        <w:adjustRightInd/>
                        <w:snapToGrid/>
                        <w:spacing w:line="400" w:lineRule="exact"/>
                        <w:jc w:val="center"/>
                        <w:textAlignment w:val="auto"/>
                        <w:rPr>
                          <w:rFonts w:hint="default" w:ascii="仿宋_GB2312" w:hAnsi="仿宋_GB2312" w:eastAsia="仿宋_GB2312" w:cs="仿宋_GB2312"/>
                          <w:b/>
                          <w:bCs/>
                          <w:color w:val="FF0000"/>
                          <w:sz w:val="24"/>
                          <w:szCs w:val="32"/>
                          <w:lang w:val="en-US"/>
                          <w14:textOutline w14:w="9525">
                            <w14:solidFill>
                              <w14:srgbClr w14:val="FF0000"/>
                            </w14:solidFill>
                            <w14:round/>
                          </w14:textOutline>
                        </w:rPr>
                      </w:pPr>
                      <w:r>
                        <w:rPr>
                          <w:rFonts w:hint="eastAsia"/>
                          <w:lang w:val="en-US" w:eastAsia="zh-CN"/>
                          <w14:textOutline w14:w="9525">
                            <w14:solidFill>
                              <w14:srgbClr w14:val="FF0000"/>
                            </w14:solidFill>
                            <w14:round/>
                          </w14:textOutline>
                        </w:rPr>
                        <w:t>加盖申请单位公章</w:t>
                      </w:r>
                    </w:p>
                  </w:txbxContent>
                </v:textbox>
              </v:shape>
            </w:pict>
          </mc:Fallback>
        </mc:AlternateContent>
      </w:r>
      <w:r>
        <w:rPr>
          <w:rFonts w:hint="eastAsia" w:ascii="仿宋" w:hAnsi="仿宋" w:eastAsia="仿宋" w:cs="仿宋"/>
          <w:sz w:val="32"/>
          <w:szCs w:val="32"/>
          <w:lang w:val="en-US" w:eastAsia="zh-CN"/>
        </w:rPr>
        <w:t>地理位置示意图（可通过地图截图显示，标注店面所在位置，加盖公章）</w:t>
      </w:r>
    </w:p>
    <w:p w14:paraId="1315D37B">
      <w:pPr>
        <w:rPr>
          <w:rFonts w:hint="default" w:ascii="仿宋" w:hAnsi="仿宋" w:eastAsia="仿宋" w:cs="仿宋"/>
          <w:sz w:val="32"/>
          <w:szCs w:val="32"/>
          <w:lang w:val="en-US" w:eastAsia="zh-CN"/>
        </w:rPr>
      </w:pPr>
      <w:r>
        <w:rPr>
          <w:rFonts w:hint="default" w:ascii="仿宋" w:hAnsi="仿宋" w:eastAsia="仿宋" w:cs="仿宋"/>
          <w:sz w:val="32"/>
          <w:szCs w:val="32"/>
          <w:lang w:val="en-US" w:eastAsia="zh-CN"/>
        </w:rPr>
        <w:drawing>
          <wp:inline distT="0" distB="0" distL="114300" distR="114300">
            <wp:extent cx="5250180" cy="3705860"/>
            <wp:effectExtent l="0" t="0" r="7620" b="8890"/>
            <wp:docPr id="49" name="图片 49" descr="地理图(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地理图(1)"/>
                    <pic:cNvPicPr>
                      <a:picLocks noChangeAspect="1"/>
                    </pic:cNvPicPr>
                  </pic:nvPicPr>
                  <pic:blipFill>
                    <a:blip r:embed="rId26"/>
                    <a:stretch>
                      <a:fillRect/>
                    </a:stretch>
                  </pic:blipFill>
                  <pic:spPr>
                    <a:xfrm>
                      <a:off x="0" y="0"/>
                      <a:ext cx="5250180" cy="3705860"/>
                    </a:xfrm>
                    <a:prstGeom prst="rect">
                      <a:avLst/>
                    </a:prstGeom>
                  </pic:spPr>
                </pic:pic>
              </a:graphicData>
            </a:graphic>
          </wp:inline>
        </w:drawing>
      </w:r>
    </w:p>
    <w:p w14:paraId="6ADFAE3C">
      <w:pPr>
        <w:rPr>
          <w:rFonts w:hint="eastAsia" w:ascii="仿宋" w:hAnsi="仿宋" w:eastAsia="仿宋" w:cs="仿宋"/>
          <w:sz w:val="32"/>
          <w:szCs w:val="32"/>
          <w:lang w:val="en-US" w:eastAsia="zh-CN"/>
        </w:rPr>
      </w:pPr>
    </w:p>
    <w:p w14:paraId="6A49EEC9">
      <w:pPr>
        <w:rPr>
          <w:rFonts w:hint="eastAsia" w:ascii="仿宋" w:hAnsi="仿宋" w:eastAsia="仿宋" w:cs="仿宋"/>
          <w:sz w:val="32"/>
          <w:szCs w:val="32"/>
          <w:lang w:val="en-US" w:eastAsia="zh-CN"/>
        </w:rPr>
      </w:pPr>
    </w:p>
    <w:p w14:paraId="5EE5C013">
      <w:pPr>
        <w:rPr>
          <w:rFonts w:hint="eastAsia" w:ascii="仿宋" w:hAnsi="仿宋" w:eastAsia="仿宋" w:cs="仿宋"/>
          <w:sz w:val="32"/>
          <w:szCs w:val="32"/>
          <w:lang w:val="en-US" w:eastAsia="zh-CN"/>
        </w:rPr>
      </w:pPr>
    </w:p>
    <w:p w14:paraId="432ECBE2">
      <w:pPr>
        <w:rPr>
          <w:rFonts w:hint="eastAsia" w:ascii="仿宋" w:hAnsi="仿宋" w:eastAsia="仿宋" w:cs="仿宋"/>
          <w:sz w:val="32"/>
          <w:szCs w:val="32"/>
          <w:lang w:val="en-US" w:eastAsia="zh-CN"/>
        </w:rPr>
      </w:pPr>
    </w:p>
    <w:p w14:paraId="003D95E9">
      <w:pPr>
        <w:rPr>
          <w:rFonts w:hint="eastAsia" w:ascii="仿宋" w:hAnsi="仿宋" w:eastAsia="仿宋" w:cs="仿宋"/>
          <w:sz w:val="32"/>
          <w:szCs w:val="32"/>
          <w:lang w:val="en-US" w:eastAsia="zh-CN"/>
        </w:rPr>
      </w:pPr>
    </w:p>
    <w:p w14:paraId="1B43A0AD">
      <w:pPr>
        <w:rPr>
          <w:rFonts w:hint="eastAsia" w:ascii="仿宋" w:hAnsi="仿宋" w:eastAsia="仿宋" w:cs="仿宋"/>
          <w:sz w:val="32"/>
          <w:szCs w:val="32"/>
          <w:lang w:val="en-US" w:eastAsia="zh-CN"/>
        </w:rPr>
      </w:pPr>
    </w:p>
    <w:p w14:paraId="074BB619">
      <w:pPr>
        <w:rPr>
          <w:rFonts w:hint="eastAsia" w:ascii="仿宋" w:hAnsi="仿宋" w:eastAsia="仿宋" w:cs="仿宋"/>
          <w:sz w:val="32"/>
          <w:szCs w:val="32"/>
          <w:lang w:val="en-US" w:eastAsia="zh-CN"/>
        </w:rPr>
      </w:pPr>
    </w:p>
    <w:p w14:paraId="20DE9B69">
      <w:pPr>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br w:type="page"/>
      </w:r>
    </w:p>
    <w:p w14:paraId="5B8556BD">
      <w:pPr>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周围环境情况说明</w:t>
      </w:r>
    </w:p>
    <w:p w14:paraId="2E56272C">
      <w:pPr>
        <w:rPr>
          <w:rFonts w:hint="default" w:ascii="仿宋" w:hAnsi="仿宋" w:eastAsia="仿宋" w:cs="仿宋"/>
          <w:sz w:val="32"/>
          <w:szCs w:val="32"/>
          <w:lang w:val="en-US" w:eastAsia="zh-CN"/>
        </w:rPr>
      </w:pPr>
      <w:r>
        <w:rPr>
          <w:sz w:val="32"/>
        </w:rPr>
        <mc:AlternateContent>
          <mc:Choice Requires="wps">
            <w:drawing>
              <wp:anchor distT="0" distB="0" distL="114300" distR="114300" simplePos="0" relativeHeight="251692032" behindDoc="0" locked="0" layoutInCell="1" allowOverlap="1">
                <wp:simplePos x="0" y="0"/>
                <wp:positionH relativeFrom="column">
                  <wp:posOffset>3201035</wp:posOffset>
                </wp:positionH>
                <wp:positionV relativeFrom="paragraph">
                  <wp:posOffset>6096635</wp:posOffset>
                </wp:positionV>
                <wp:extent cx="1778000" cy="793750"/>
                <wp:effectExtent l="0" t="0" r="12700" b="6350"/>
                <wp:wrapNone/>
                <wp:docPr id="73" name="文本框 73"/>
                <wp:cNvGraphicFramePr/>
                <a:graphic xmlns:a="http://schemas.openxmlformats.org/drawingml/2006/main">
                  <a:graphicData uri="http://schemas.microsoft.com/office/word/2010/wordprocessingShape">
                    <wps:wsp>
                      <wps:cNvSpPr txBox="1"/>
                      <wps:spPr>
                        <a:xfrm>
                          <a:off x="4441825" y="7831455"/>
                          <a:ext cx="1778000" cy="79375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38079290">
                            <w:pPr>
                              <w:rPr>
                                <w:rFonts w:hint="eastAsia"/>
                                <w:color w:val="FF0000"/>
                                <w:sz w:val="28"/>
                                <w:szCs w:val="36"/>
                                <w:lang w:val="en-US" w:eastAsia="zh-CN"/>
                              </w:rPr>
                            </w:pPr>
                            <w:r>
                              <w:rPr>
                                <w:rFonts w:hint="eastAsia"/>
                                <w:color w:val="FF0000"/>
                                <w:sz w:val="28"/>
                                <w:szCs w:val="36"/>
                                <w:lang w:val="en-US" w:eastAsia="zh-CN"/>
                              </w:rPr>
                              <w:t>单位名称：</w:t>
                            </w:r>
                          </w:p>
                          <w:p w14:paraId="0F186DEA">
                            <w:pPr>
                              <w:rPr>
                                <w:rFonts w:hint="default"/>
                                <w:color w:val="FF0000"/>
                                <w:sz w:val="28"/>
                                <w:szCs w:val="36"/>
                                <w:lang w:val="en-US" w:eastAsia="zh-CN"/>
                              </w:rPr>
                            </w:pPr>
                            <w:r>
                              <w:rPr>
                                <w:rFonts w:hint="eastAsia"/>
                                <w:color w:val="FF0000"/>
                                <w:sz w:val="28"/>
                                <w:szCs w:val="36"/>
                                <w:lang w:val="en-US" w:eastAsia="zh-CN"/>
                              </w:rPr>
                              <w:t>Xxxx年xx月xx日</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52.05pt;margin-top:480.05pt;height:62.5pt;width:140pt;z-index:251692032;mso-width-relative:page;mso-height-relative:page;" fillcolor="#FFFFFF [3201]" filled="t" stroked="f" coordsize="21600,21600" o:gfxdata="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7fEa&#10;udUAAAAMAQAADwAAAAAAAAABACAAAAAiAAAAZHJzL2Rvd25yZXYueG1sUEsBAhQAFAAAAAgAh07i&#10;QLsZ3B1eAgAAnQQAAA4AAAAAAAAAAQAgAAAAJAEAAGRycy9lMm9Eb2MueG1sUEsFBgAAAAAGAAYA&#10;WQEAAPQFAAAAAA==&#10;">
                <v:fill on="t" focussize="0,0"/>
                <v:stroke on="f" weight="0.5pt"/>
                <v:imagedata o:title=""/>
                <o:lock v:ext="edit" aspectratio="f"/>
                <v:textbox>
                  <w:txbxContent>
                    <w:p w14:paraId="38079290">
                      <w:pPr>
                        <w:rPr>
                          <w:rFonts w:hint="eastAsia"/>
                          <w:color w:val="FF0000"/>
                          <w:sz w:val="28"/>
                          <w:szCs w:val="36"/>
                          <w:lang w:val="en-US" w:eastAsia="zh-CN"/>
                        </w:rPr>
                      </w:pPr>
                      <w:r>
                        <w:rPr>
                          <w:rFonts w:hint="eastAsia"/>
                          <w:color w:val="FF0000"/>
                          <w:sz w:val="28"/>
                          <w:szCs w:val="36"/>
                          <w:lang w:val="en-US" w:eastAsia="zh-CN"/>
                        </w:rPr>
                        <w:t>单位名称：</w:t>
                      </w:r>
                    </w:p>
                    <w:p w14:paraId="0F186DEA">
                      <w:pPr>
                        <w:rPr>
                          <w:rFonts w:hint="default"/>
                          <w:color w:val="FF0000"/>
                          <w:sz w:val="28"/>
                          <w:szCs w:val="36"/>
                          <w:lang w:val="en-US" w:eastAsia="zh-CN"/>
                        </w:rPr>
                      </w:pPr>
                      <w:r>
                        <w:rPr>
                          <w:rFonts w:hint="eastAsia"/>
                          <w:color w:val="FF0000"/>
                          <w:sz w:val="28"/>
                          <w:szCs w:val="36"/>
                          <w:lang w:val="en-US" w:eastAsia="zh-CN"/>
                        </w:rPr>
                        <w:t>Xxxx年xx月xx日</w:t>
                      </w:r>
                    </w:p>
                  </w:txbxContent>
                </v:textbox>
              </v:shape>
            </w:pict>
          </mc:Fallback>
        </mc:AlternateContent>
      </w:r>
      <w:r>
        <w:rPr>
          <w:rFonts w:hint="default" w:ascii="仿宋" w:hAnsi="仿宋" w:eastAsia="仿宋" w:cs="仿宋"/>
          <w:sz w:val="32"/>
          <w:szCs w:val="32"/>
          <w:lang w:val="en-US" w:eastAsia="zh-CN"/>
        </w:rPr>
        <w:drawing>
          <wp:inline distT="0" distB="0" distL="114300" distR="114300">
            <wp:extent cx="5270500" cy="7443470"/>
            <wp:effectExtent l="0" t="0" r="6350" b="5080"/>
            <wp:docPr id="50" name="图片 50" descr="环境说明(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环境说明(1)"/>
                    <pic:cNvPicPr>
                      <a:picLocks noChangeAspect="1"/>
                    </pic:cNvPicPr>
                  </pic:nvPicPr>
                  <pic:blipFill>
                    <a:blip r:embed="rId27"/>
                    <a:stretch>
                      <a:fillRect/>
                    </a:stretch>
                  </pic:blipFill>
                  <pic:spPr>
                    <a:xfrm>
                      <a:off x="0" y="0"/>
                      <a:ext cx="5270500" cy="7443470"/>
                    </a:xfrm>
                    <a:prstGeom prst="rect">
                      <a:avLst/>
                    </a:prstGeom>
                  </pic:spPr>
                </pic:pic>
              </a:graphicData>
            </a:graphic>
          </wp:inline>
        </w:drawing>
      </w:r>
    </w:p>
    <w:p w14:paraId="3705E6EE">
      <w:pPr>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br w:type="page"/>
      </w:r>
    </w:p>
    <w:p w14:paraId="109E2924">
      <w:pPr>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房屋产权或租赁合同</w:t>
      </w:r>
    </w:p>
    <w:p w14:paraId="767EFB4D">
      <w:pPr>
        <w:rPr>
          <w:rFonts w:hint="default" w:ascii="仿宋" w:hAnsi="仿宋" w:eastAsia="仿宋" w:cs="仿宋"/>
          <w:sz w:val="32"/>
          <w:szCs w:val="32"/>
          <w:lang w:val="en-US" w:eastAsia="zh-CN"/>
        </w:rPr>
      </w:pPr>
      <w:r>
        <w:rPr>
          <w:rFonts w:hint="default" w:ascii="仿宋" w:hAnsi="仿宋" w:eastAsia="仿宋" w:cs="仿宋"/>
          <w:sz w:val="32"/>
          <w:szCs w:val="32"/>
          <w:lang w:val="en-US" w:eastAsia="zh-CN"/>
        </w:rPr>
        <w:drawing>
          <wp:inline distT="0" distB="0" distL="114300" distR="114300">
            <wp:extent cx="5263515" cy="7449185"/>
            <wp:effectExtent l="0" t="0" r="13335" b="18415"/>
            <wp:docPr id="52" name="图片 52" descr="03470426396bb38d2014eba16c06d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03470426396bb38d2014eba16c06d91"/>
                    <pic:cNvPicPr>
                      <a:picLocks noChangeAspect="1"/>
                    </pic:cNvPicPr>
                  </pic:nvPicPr>
                  <pic:blipFill>
                    <a:blip r:embed="rId28"/>
                    <a:stretch>
                      <a:fillRect/>
                    </a:stretch>
                  </pic:blipFill>
                  <pic:spPr>
                    <a:xfrm>
                      <a:off x="0" y="0"/>
                      <a:ext cx="5263515" cy="7449185"/>
                    </a:xfrm>
                    <a:prstGeom prst="rect">
                      <a:avLst/>
                    </a:prstGeom>
                  </pic:spPr>
                </pic:pic>
              </a:graphicData>
            </a:graphic>
          </wp:inline>
        </w:drawing>
      </w:r>
    </w:p>
    <w:p w14:paraId="2DBAEBDA">
      <w:pPr>
        <w:rPr>
          <w:rFonts w:hint="default" w:ascii="仿宋" w:hAnsi="仿宋" w:eastAsia="仿宋" w:cs="仿宋"/>
          <w:sz w:val="32"/>
          <w:szCs w:val="32"/>
          <w:lang w:val="en-US" w:eastAsia="zh-CN"/>
        </w:rPr>
      </w:pPr>
    </w:p>
    <w:p w14:paraId="4E8047B7">
      <w:pPr>
        <w:rPr>
          <w:rFonts w:hint="default" w:ascii="仿宋" w:hAnsi="仿宋" w:eastAsia="仿宋" w:cs="仿宋"/>
          <w:sz w:val="32"/>
          <w:szCs w:val="32"/>
          <w:lang w:val="en-US" w:eastAsia="zh-CN"/>
        </w:rPr>
      </w:pPr>
      <w:r>
        <w:rPr>
          <w:rFonts w:hint="default" w:ascii="仿宋" w:hAnsi="仿宋" w:eastAsia="仿宋" w:cs="仿宋"/>
          <w:sz w:val="32"/>
          <w:szCs w:val="32"/>
          <w:lang w:val="en-US" w:eastAsia="zh-CN"/>
        </w:rPr>
        <w:drawing>
          <wp:inline distT="0" distB="0" distL="114300" distR="114300">
            <wp:extent cx="5273040" cy="7426325"/>
            <wp:effectExtent l="0" t="0" r="3810" b="3175"/>
            <wp:docPr id="53" name="图片 53" descr="房产证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房产证明"/>
                    <pic:cNvPicPr>
                      <a:picLocks noChangeAspect="1"/>
                    </pic:cNvPicPr>
                  </pic:nvPicPr>
                  <pic:blipFill>
                    <a:blip r:embed="rId29"/>
                    <a:stretch>
                      <a:fillRect/>
                    </a:stretch>
                  </pic:blipFill>
                  <pic:spPr>
                    <a:xfrm>
                      <a:off x="0" y="0"/>
                      <a:ext cx="5273040" cy="7426325"/>
                    </a:xfrm>
                    <a:prstGeom prst="rect">
                      <a:avLst/>
                    </a:prstGeom>
                  </pic:spPr>
                </pic:pic>
              </a:graphicData>
            </a:graphic>
          </wp:inline>
        </w:drawing>
      </w:r>
    </w:p>
    <w:p w14:paraId="1484A89F">
      <w:pPr>
        <w:keepNext w:val="0"/>
        <w:keepLines w:val="0"/>
        <w:pageBreakBefore w:val="0"/>
        <w:widowControl w:val="0"/>
        <w:kinsoku/>
        <w:wordWrap/>
        <w:overflowPunct/>
        <w:topLinePunct w:val="0"/>
        <w:autoSpaceDE/>
        <w:autoSpaceDN/>
        <w:bidi w:val="0"/>
        <w:adjustRightInd/>
        <w:snapToGrid/>
        <w:spacing w:line="560" w:lineRule="exact"/>
        <w:ind w:leftChars="0" w:firstLine="643" w:firstLineChars="200"/>
        <w:textAlignment w:val="auto"/>
        <w:rPr>
          <w:rFonts w:hint="default" w:ascii="Times New Roman" w:hAnsi="Times New Roman" w:eastAsia="仿宋_GB2312" w:cs="Times New Roman"/>
          <w:b/>
          <w:bCs/>
          <w:strike w:val="0"/>
          <w:dstrike w:val="0"/>
          <w:color w:val="auto"/>
          <w:sz w:val="32"/>
          <w:szCs w:val="32"/>
          <w:highlight w:val="none"/>
          <w:lang w:val="en-US" w:eastAsia="zh-CN"/>
        </w:rPr>
      </w:pPr>
      <w:r>
        <w:rPr>
          <w:rFonts w:hint="eastAsia" w:ascii="Times New Roman" w:hAnsi="Times New Roman" w:eastAsia="仿宋_GB2312" w:cs="Times New Roman"/>
          <w:b/>
          <w:bCs/>
          <w:color w:val="auto"/>
          <w:sz w:val="32"/>
          <w:szCs w:val="32"/>
          <w:highlight w:val="none"/>
          <w:lang w:val="en-US" w:eastAsia="zh-CN"/>
        </w:rPr>
        <w:t>3</w:t>
      </w:r>
      <w:r>
        <w:rPr>
          <w:rFonts w:hint="default" w:ascii="Times New Roman" w:hAnsi="Times New Roman" w:eastAsia="仿宋_GB2312" w:cs="Times New Roman"/>
          <w:b/>
          <w:bCs/>
          <w:color w:val="auto"/>
          <w:sz w:val="32"/>
          <w:szCs w:val="32"/>
          <w:highlight w:val="none"/>
          <w:lang w:val="en-US" w:eastAsia="zh-CN"/>
        </w:rPr>
        <w:t>.</w:t>
      </w:r>
      <w:r>
        <w:rPr>
          <w:rFonts w:hint="default" w:ascii="Times New Roman" w:hAnsi="Times New Roman" w:eastAsia="仿宋_GB2312" w:cs="Times New Roman"/>
          <w:b/>
          <w:bCs/>
          <w:strike w:val="0"/>
          <w:dstrike w:val="0"/>
          <w:color w:val="auto"/>
          <w:sz w:val="32"/>
          <w:szCs w:val="32"/>
          <w:highlight w:val="none"/>
          <w:lang w:val="en-US" w:eastAsia="zh-CN"/>
        </w:rPr>
        <w:t>现场勘验</w:t>
      </w:r>
    </w:p>
    <w:p w14:paraId="49CAAB6C">
      <w:pPr>
        <w:keepNext w:val="0"/>
        <w:keepLines w:val="0"/>
        <w:pageBreakBefore w:val="0"/>
        <w:widowControl w:val="0"/>
        <w:kinsoku/>
        <w:wordWrap/>
        <w:overflowPunct/>
        <w:topLinePunct w:val="0"/>
        <w:autoSpaceDE/>
        <w:autoSpaceDN/>
        <w:bidi w:val="0"/>
        <w:adjustRightInd/>
        <w:snapToGrid/>
        <w:spacing w:line="560" w:lineRule="exact"/>
        <w:ind w:leftChars="0" w:firstLine="630"/>
        <w:textAlignment w:val="auto"/>
        <w:rPr>
          <w:rFonts w:hint="default" w:ascii="Times New Roman" w:hAnsi="Times New Roman" w:eastAsia="仿宋_GB2312" w:cs="Times New Roman"/>
          <w:b w:val="0"/>
          <w:bCs w:val="0"/>
          <w:color w:val="auto"/>
          <w:sz w:val="32"/>
          <w:szCs w:val="32"/>
          <w:highlight w:val="none"/>
          <w:lang w:eastAsia="zh-CN"/>
        </w:rPr>
      </w:pPr>
      <w:r>
        <w:rPr>
          <w:rFonts w:hint="eastAsia" w:ascii="Times New Roman" w:hAnsi="Times New Roman" w:eastAsia="仿宋_GB2312" w:cs="Times New Roman"/>
          <w:b w:val="0"/>
          <w:bCs w:val="0"/>
          <w:color w:val="auto"/>
          <w:sz w:val="32"/>
          <w:szCs w:val="32"/>
          <w:highlight w:val="none"/>
          <w:lang w:val="en-US" w:eastAsia="zh-CN"/>
        </w:rPr>
        <w:t>变更经营范围或经营地址的，</w:t>
      </w:r>
      <w:r>
        <w:rPr>
          <w:rFonts w:hint="default" w:ascii="Times New Roman" w:hAnsi="Times New Roman" w:eastAsia="仿宋_GB2312" w:cs="Times New Roman"/>
          <w:b w:val="0"/>
          <w:bCs w:val="0"/>
          <w:color w:val="auto"/>
          <w:sz w:val="32"/>
          <w:szCs w:val="32"/>
          <w:highlight w:val="none"/>
          <w:lang w:val="en-US" w:eastAsia="zh-CN"/>
        </w:rPr>
        <w:t>召集组织</w:t>
      </w:r>
      <w:r>
        <w:rPr>
          <w:rFonts w:hint="eastAsia" w:ascii="Times New Roman" w:hAnsi="Times New Roman" w:eastAsia="仿宋_GB2312" w:cs="Times New Roman"/>
          <w:b w:val="0"/>
          <w:bCs w:val="0"/>
          <w:color w:val="auto"/>
          <w:sz w:val="32"/>
          <w:szCs w:val="32"/>
          <w:highlight w:val="none"/>
          <w:lang w:val="en-US" w:eastAsia="zh-CN"/>
        </w:rPr>
        <w:t>2名以上现场勘验人员</w:t>
      </w:r>
      <w:r>
        <w:rPr>
          <w:rFonts w:hint="default" w:ascii="Times New Roman" w:hAnsi="Times New Roman" w:eastAsia="仿宋_GB2312" w:cs="Times New Roman"/>
          <w:b w:val="0"/>
          <w:bCs w:val="0"/>
          <w:color w:val="auto"/>
          <w:sz w:val="32"/>
          <w:szCs w:val="32"/>
          <w:highlight w:val="none"/>
          <w:lang w:val="en-US" w:eastAsia="zh-CN"/>
        </w:rPr>
        <w:t>上门服务，实地考察现场</w:t>
      </w:r>
      <w:r>
        <w:rPr>
          <w:rFonts w:hint="eastAsia" w:ascii="Times New Roman" w:hAnsi="Times New Roman" w:eastAsia="仿宋_GB2312" w:cs="Times New Roman"/>
          <w:b w:val="0"/>
          <w:bCs w:val="0"/>
          <w:color w:val="auto"/>
          <w:sz w:val="32"/>
          <w:szCs w:val="32"/>
          <w:highlight w:val="none"/>
          <w:lang w:val="en-US" w:eastAsia="zh-CN"/>
        </w:rPr>
        <w:t>情况。</w:t>
      </w:r>
    </w:p>
    <w:p w14:paraId="367997F6">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40" w:firstLineChars="200"/>
        <w:textAlignment w:val="auto"/>
        <w:rPr>
          <w:rFonts w:hint="eastAsia" w:ascii="仿宋_GB2312" w:hAnsi="仿宋_GB2312" w:eastAsia="仿宋_GB2312" w:cs="仿宋_GB2312"/>
          <w:color w:val="auto"/>
          <w:sz w:val="32"/>
          <w:szCs w:val="32"/>
          <w:highlight w:val="none"/>
          <w:lang w:val="en-US" w:eastAsia="zh-CN"/>
        </w:rPr>
      </w:pPr>
      <w:r>
        <w:rPr>
          <w:rFonts w:hint="eastAsia" w:ascii="仿宋_GB2312" w:hAnsi="仿宋_GB2312" w:eastAsia="仿宋_GB2312" w:cs="仿宋_GB2312"/>
          <w:color w:val="auto"/>
          <w:sz w:val="32"/>
          <w:szCs w:val="32"/>
          <w:highlight w:val="none"/>
          <w:lang w:val="en-US" w:eastAsia="zh-CN"/>
        </w:rPr>
        <w:t>现场勘验审核要点：</w:t>
      </w:r>
    </w:p>
    <w:p w14:paraId="0DCB7597">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40" w:firstLineChars="200"/>
        <w:textAlignment w:val="auto"/>
        <w:rPr>
          <w:rFonts w:hint="eastAsia" w:ascii="仿宋_GB2312" w:hAnsi="仿宋_GB2312" w:eastAsia="仿宋_GB2312" w:cs="仿宋_GB2312"/>
          <w:color w:val="auto"/>
          <w:sz w:val="32"/>
          <w:szCs w:val="32"/>
          <w:highlight w:val="none"/>
          <w:lang w:val="en-US" w:eastAsia="zh-CN"/>
        </w:rPr>
      </w:pPr>
      <w:r>
        <w:rPr>
          <w:rFonts w:hint="eastAsia" w:ascii="仿宋_GB2312" w:hAnsi="仿宋_GB2312" w:eastAsia="仿宋_GB2312" w:cs="仿宋_GB2312"/>
          <w:color w:val="auto"/>
          <w:sz w:val="32"/>
          <w:szCs w:val="32"/>
          <w:highlight w:val="none"/>
          <w:lang w:val="en-US" w:eastAsia="zh-CN"/>
        </w:rPr>
        <w:t>①核实企业是否有与药品经营范围、经营规模相适应的营业场所。</w:t>
      </w:r>
    </w:p>
    <w:p w14:paraId="0B132084">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40" w:firstLineChars="200"/>
        <w:textAlignment w:val="auto"/>
        <w:rPr>
          <w:rFonts w:hint="eastAsia" w:ascii="仿宋_GB2312" w:hAnsi="仿宋_GB2312" w:eastAsia="仿宋_GB2312" w:cs="仿宋_GB2312"/>
          <w:color w:val="auto"/>
          <w:sz w:val="32"/>
          <w:szCs w:val="32"/>
          <w:highlight w:val="none"/>
          <w:lang w:val="en-US" w:eastAsia="zh-CN"/>
        </w:rPr>
      </w:pPr>
      <w:r>
        <w:rPr>
          <w:rFonts w:hint="eastAsia" w:ascii="仿宋_GB2312" w:hAnsi="仿宋_GB2312" w:eastAsia="仿宋_GB2312" w:cs="仿宋_GB2312"/>
          <w:color w:val="auto"/>
          <w:sz w:val="32"/>
          <w:szCs w:val="32"/>
          <w:highlight w:val="none"/>
          <w:lang w:val="en-US" w:eastAsia="zh-CN"/>
        </w:rPr>
        <w:t>②核实是否企业营业场所和药品仓库是否环境整洁、无污染物、地面和墙面平整、清洁。</w:t>
      </w:r>
    </w:p>
    <w:p w14:paraId="3D8F0054">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40" w:firstLineChars="200"/>
        <w:textAlignment w:val="auto"/>
        <w:rPr>
          <w:rFonts w:hint="eastAsia" w:ascii="仿宋_GB2312" w:hAnsi="仿宋_GB2312" w:eastAsia="仿宋_GB2312" w:cs="仿宋_GB2312"/>
          <w:color w:val="auto"/>
          <w:sz w:val="32"/>
          <w:szCs w:val="32"/>
          <w:highlight w:val="none"/>
          <w:lang w:val="en-US" w:eastAsia="zh-CN"/>
        </w:rPr>
      </w:pPr>
      <w:r>
        <w:rPr>
          <w:rFonts w:hint="eastAsia" w:ascii="仿宋_GB2312" w:hAnsi="仿宋_GB2312" w:eastAsia="仿宋_GB2312" w:cs="仿宋_GB2312"/>
          <w:color w:val="auto"/>
          <w:sz w:val="32"/>
          <w:szCs w:val="32"/>
          <w:highlight w:val="none"/>
          <w:lang w:val="en-US" w:eastAsia="zh-CN"/>
        </w:rPr>
        <w:t>③核实是否配置与经营范围、经营规模相适应的符合药品包装标示贮藏要求的存放和陈列药品的设备设施（货架、柜台、阴凉柜（区）、冷藏柜（箱）、中药柜、拆零专区、含麻黄碱专区等）。</w:t>
      </w:r>
    </w:p>
    <w:p w14:paraId="13A823D1">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40" w:firstLineChars="200"/>
        <w:textAlignment w:val="auto"/>
        <w:rPr>
          <w:rFonts w:hint="eastAsia" w:ascii="仿宋_GB2312" w:hAnsi="仿宋_GB2312" w:eastAsia="仿宋_GB2312" w:cs="仿宋_GB2312"/>
          <w:color w:val="auto"/>
          <w:sz w:val="32"/>
          <w:szCs w:val="32"/>
          <w:highlight w:val="none"/>
          <w:lang w:val="en-US" w:eastAsia="zh-CN"/>
        </w:rPr>
      </w:pPr>
      <w:r>
        <w:rPr>
          <w:rFonts w:hint="eastAsia" w:ascii="仿宋_GB2312" w:hAnsi="仿宋_GB2312" w:eastAsia="仿宋_GB2312" w:cs="仿宋_GB2312"/>
          <w:color w:val="auto"/>
          <w:sz w:val="32"/>
          <w:szCs w:val="32"/>
          <w:highlight w:val="none"/>
          <w:lang w:val="en-US" w:eastAsia="zh-CN"/>
        </w:rPr>
        <w:t>④核实药品经营场所陈列区域是否处方药、非处方药分区陈列，有显眼标示，处方药不得开架放置。</w:t>
      </w:r>
    </w:p>
    <w:p w14:paraId="0939AB3D">
      <w:pPr>
        <w:keepNext w:val="0"/>
        <w:keepLines w:val="0"/>
        <w:pageBreakBefore w:val="0"/>
        <w:widowControl w:val="0"/>
        <w:kinsoku/>
        <w:wordWrap/>
        <w:overflowPunct/>
        <w:topLinePunct w:val="0"/>
        <w:autoSpaceDE/>
        <w:autoSpaceDN/>
        <w:bidi w:val="0"/>
        <w:adjustRightInd/>
        <w:snapToGrid/>
        <w:spacing w:line="560" w:lineRule="exact"/>
        <w:ind w:leftChars="0" w:firstLine="630"/>
        <w:textAlignment w:val="auto"/>
        <w:rPr>
          <w:rFonts w:hint="default" w:ascii="Times New Roman" w:hAnsi="Times New Roman" w:eastAsia="仿宋_GB2312" w:cs="Times New Roman"/>
          <w:b/>
          <w:bCs/>
          <w:color w:val="auto"/>
          <w:kern w:val="0"/>
          <w:sz w:val="32"/>
          <w:szCs w:val="32"/>
          <w:highlight w:val="none"/>
          <w:lang w:eastAsia="zh-CN"/>
        </w:rPr>
      </w:pPr>
      <w:r>
        <w:rPr>
          <w:rFonts w:hint="eastAsia" w:ascii="Times New Roman" w:hAnsi="Times New Roman" w:eastAsia="仿宋_GB2312" w:cs="Times New Roman"/>
          <w:b/>
          <w:bCs/>
          <w:color w:val="auto"/>
          <w:kern w:val="0"/>
          <w:sz w:val="32"/>
          <w:szCs w:val="32"/>
          <w:highlight w:val="none"/>
          <w:lang w:val="en-US" w:eastAsia="zh-CN"/>
        </w:rPr>
        <w:t>4</w:t>
      </w:r>
      <w:r>
        <w:rPr>
          <w:rFonts w:hint="default" w:ascii="Times New Roman" w:hAnsi="Times New Roman" w:eastAsia="仿宋_GB2312" w:cs="Times New Roman"/>
          <w:b/>
          <w:bCs/>
          <w:color w:val="auto"/>
          <w:kern w:val="0"/>
          <w:sz w:val="32"/>
          <w:szCs w:val="32"/>
          <w:highlight w:val="none"/>
          <w:lang w:val="en-US" w:eastAsia="zh-CN"/>
        </w:rPr>
        <w:t>.</w:t>
      </w:r>
      <w:r>
        <w:rPr>
          <w:rFonts w:hint="default" w:ascii="Times New Roman" w:hAnsi="Times New Roman" w:eastAsia="仿宋_GB2312" w:cs="Times New Roman"/>
          <w:b/>
          <w:bCs/>
          <w:strike w:val="0"/>
          <w:dstrike w:val="0"/>
          <w:color w:val="auto"/>
          <w:sz w:val="32"/>
          <w:szCs w:val="32"/>
          <w:highlight w:val="none"/>
          <w:lang w:val="en-US" w:eastAsia="zh-CN"/>
        </w:rPr>
        <w:t>审批机构</w:t>
      </w:r>
      <w:r>
        <w:rPr>
          <w:rFonts w:hint="default" w:ascii="Times New Roman" w:hAnsi="Times New Roman" w:eastAsia="仿宋_GB2312" w:cs="Times New Roman"/>
          <w:b/>
          <w:bCs/>
          <w:color w:val="auto"/>
          <w:kern w:val="0"/>
          <w:sz w:val="32"/>
          <w:szCs w:val="32"/>
          <w:highlight w:val="none"/>
        </w:rPr>
        <w:t>审批决定</w:t>
      </w:r>
    </w:p>
    <w:p w14:paraId="34BCBEA7">
      <w:pPr>
        <w:keepNext w:val="0"/>
        <w:keepLines w:val="0"/>
        <w:pageBreakBefore w:val="0"/>
        <w:widowControl w:val="0"/>
        <w:kinsoku/>
        <w:wordWrap/>
        <w:overflowPunct/>
        <w:topLinePunct w:val="0"/>
        <w:autoSpaceDE/>
        <w:autoSpaceDN/>
        <w:bidi w:val="0"/>
        <w:adjustRightInd/>
        <w:snapToGrid/>
        <w:spacing w:line="560" w:lineRule="exact"/>
        <w:ind w:leftChars="0" w:firstLine="640" w:firstLineChars="200"/>
        <w:jc w:val="left"/>
        <w:textAlignment w:val="auto"/>
        <w:rPr>
          <w:rFonts w:hint="default" w:ascii="Times New Roman" w:hAnsi="Times New Roman" w:eastAsia="仿宋_GB2312" w:cs="Times New Roman"/>
          <w:b w:val="0"/>
          <w:bCs w:val="0"/>
          <w:color w:val="auto"/>
          <w:sz w:val="32"/>
          <w:szCs w:val="32"/>
          <w:highlight w:val="none"/>
        </w:rPr>
      </w:pPr>
      <w:r>
        <w:rPr>
          <w:rFonts w:hint="eastAsia" w:ascii="Times New Roman" w:hAnsi="Times New Roman" w:eastAsia="仿宋_GB2312" w:cs="Times New Roman"/>
          <w:b w:val="0"/>
          <w:bCs w:val="0"/>
          <w:color w:val="auto"/>
          <w:sz w:val="32"/>
          <w:szCs w:val="32"/>
          <w:highlight w:val="none"/>
          <w:lang w:val="en-US" w:eastAsia="zh-CN"/>
        </w:rPr>
        <w:t>分管</w:t>
      </w:r>
      <w:r>
        <w:rPr>
          <w:rFonts w:hint="default" w:ascii="Times New Roman" w:hAnsi="Times New Roman" w:eastAsia="仿宋_GB2312" w:cs="Times New Roman"/>
          <w:b w:val="0"/>
          <w:bCs w:val="0"/>
          <w:color w:val="auto"/>
          <w:sz w:val="32"/>
          <w:szCs w:val="32"/>
          <w:highlight w:val="none"/>
        </w:rPr>
        <w:t>负责人签署批准或不予批准意见。</w:t>
      </w:r>
    </w:p>
    <w:p w14:paraId="57AB4923">
      <w:pPr>
        <w:keepNext w:val="0"/>
        <w:keepLines w:val="0"/>
        <w:pageBreakBefore w:val="0"/>
        <w:widowControl w:val="0"/>
        <w:kinsoku/>
        <w:wordWrap/>
        <w:overflowPunct/>
        <w:topLinePunct w:val="0"/>
        <w:autoSpaceDE/>
        <w:autoSpaceDN/>
        <w:bidi w:val="0"/>
        <w:adjustRightInd/>
        <w:snapToGrid/>
        <w:spacing w:line="560" w:lineRule="exact"/>
        <w:ind w:leftChars="0" w:firstLine="643" w:firstLineChars="200"/>
        <w:textAlignment w:val="auto"/>
        <w:rPr>
          <w:rFonts w:hint="default" w:ascii="Times New Roman" w:hAnsi="Times New Roman" w:eastAsia="仿宋_GB2312" w:cs="Times New Roman"/>
          <w:b/>
          <w:bCs/>
          <w:color w:val="auto"/>
          <w:kern w:val="0"/>
          <w:sz w:val="32"/>
          <w:szCs w:val="32"/>
          <w:highlight w:val="none"/>
          <w:lang w:val="en-US" w:eastAsia="zh-CN"/>
        </w:rPr>
      </w:pPr>
      <w:r>
        <w:rPr>
          <w:rFonts w:hint="eastAsia" w:ascii="Times New Roman" w:hAnsi="Times New Roman" w:eastAsia="仿宋_GB2312" w:cs="Times New Roman"/>
          <w:b/>
          <w:bCs/>
          <w:color w:val="auto"/>
          <w:kern w:val="0"/>
          <w:sz w:val="32"/>
          <w:szCs w:val="32"/>
          <w:highlight w:val="none"/>
          <w:lang w:val="en-US" w:eastAsia="zh-CN"/>
        </w:rPr>
        <w:t>5</w:t>
      </w:r>
      <w:r>
        <w:rPr>
          <w:rFonts w:hint="default" w:ascii="Times New Roman" w:hAnsi="Times New Roman" w:eastAsia="仿宋_GB2312" w:cs="Times New Roman"/>
          <w:b/>
          <w:bCs/>
          <w:color w:val="auto"/>
          <w:kern w:val="0"/>
          <w:sz w:val="32"/>
          <w:szCs w:val="32"/>
          <w:highlight w:val="none"/>
          <w:lang w:val="en-US" w:eastAsia="zh-CN"/>
        </w:rPr>
        <w:t>.</w:t>
      </w:r>
      <w:r>
        <w:rPr>
          <w:rFonts w:hint="eastAsia" w:ascii="Times New Roman" w:hAnsi="Times New Roman" w:eastAsia="仿宋_GB2312" w:cs="Times New Roman"/>
          <w:b/>
          <w:bCs/>
          <w:color w:val="auto"/>
          <w:kern w:val="0"/>
          <w:sz w:val="32"/>
          <w:szCs w:val="32"/>
          <w:highlight w:val="none"/>
          <w:lang w:val="en-US" w:eastAsia="zh-CN"/>
        </w:rPr>
        <w:t>制证出证</w:t>
      </w:r>
    </w:p>
    <w:p w14:paraId="4F6BE7C3">
      <w:pPr>
        <w:keepNext w:val="0"/>
        <w:keepLines w:val="0"/>
        <w:pageBreakBefore w:val="0"/>
        <w:widowControl w:val="0"/>
        <w:kinsoku/>
        <w:wordWrap/>
        <w:overflowPunct/>
        <w:topLinePunct w:val="0"/>
        <w:autoSpaceDE/>
        <w:autoSpaceDN/>
        <w:bidi w:val="0"/>
        <w:adjustRightInd/>
        <w:snapToGrid/>
        <w:spacing w:line="560" w:lineRule="exact"/>
        <w:ind w:leftChars="0" w:firstLine="640" w:firstLineChars="200"/>
        <w:textAlignment w:val="auto"/>
        <w:rPr>
          <w:rFonts w:hint="default" w:ascii="Times New Roman" w:hAnsi="Times New Roman" w:eastAsia="仿宋_GB2312" w:cs="Times New Roman"/>
          <w:b w:val="0"/>
          <w:bCs w:val="0"/>
          <w:color w:val="auto"/>
          <w:sz w:val="32"/>
          <w:szCs w:val="32"/>
          <w:highlight w:val="none"/>
        </w:rPr>
      </w:pPr>
      <w:r>
        <w:rPr>
          <w:rFonts w:hint="eastAsia" w:ascii="Times New Roman" w:hAnsi="Times New Roman" w:eastAsia="仿宋_GB2312" w:cs="Times New Roman"/>
          <w:b w:val="0"/>
          <w:bCs w:val="0"/>
          <w:color w:val="auto"/>
          <w:kern w:val="0"/>
          <w:sz w:val="32"/>
          <w:szCs w:val="32"/>
          <w:highlight w:val="none"/>
          <w:lang w:eastAsia="zh-CN"/>
        </w:rPr>
        <w:t>《</w:t>
      </w:r>
      <w:r>
        <w:rPr>
          <w:rFonts w:hint="eastAsia" w:ascii="Times New Roman" w:hAnsi="Times New Roman" w:eastAsia="仿宋_GB2312" w:cs="Times New Roman"/>
          <w:b w:val="0"/>
          <w:bCs w:val="0"/>
          <w:color w:val="auto"/>
          <w:kern w:val="0"/>
          <w:sz w:val="32"/>
          <w:szCs w:val="32"/>
          <w:highlight w:val="none"/>
          <w:lang w:val="en-US" w:eastAsia="zh-CN"/>
        </w:rPr>
        <w:t>药品经营许可证</w:t>
      </w:r>
      <w:r>
        <w:rPr>
          <w:rFonts w:hint="eastAsia" w:ascii="Times New Roman" w:hAnsi="Times New Roman" w:eastAsia="仿宋_GB2312" w:cs="Times New Roman"/>
          <w:b w:val="0"/>
          <w:bCs w:val="0"/>
          <w:color w:val="auto"/>
          <w:kern w:val="0"/>
          <w:sz w:val="32"/>
          <w:szCs w:val="32"/>
          <w:highlight w:val="none"/>
          <w:lang w:eastAsia="zh-CN"/>
        </w:rPr>
        <w:t>》</w:t>
      </w:r>
      <w:r>
        <w:rPr>
          <w:rFonts w:hint="default" w:ascii="Times New Roman" w:hAnsi="Times New Roman" w:eastAsia="仿宋_GB2312" w:cs="Times New Roman"/>
          <w:b w:val="0"/>
          <w:bCs w:val="0"/>
          <w:color w:val="auto"/>
          <w:sz w:val="32"/>
          <w:szCs w:val="32"/>
          <w:highlight w:val="none"/>
          <w:lang w:eastAsia="zh-CN"/>
        </w:rPr>
        <w:t>窗口送达</w:t>
      </w:r>
      <w:r>
        <w:rPr>
          <w:rFonts w:hint="eastAsia" w:ascii="Times New Roman" w:hAnsi="Times New Roman" w:eastAsia="仿宋_GB2312" w:cs="Times New Roman"/>
          <w:b w:val="0"/>
          <w:bCs w:val="0"/>
          <w:color w:val="auto"/>
          <w:sz w:val="32"/>
          <w:szCs w:val="32"/>
          <w:highlight w:val="none"/>
          <w:lang w:val="en-US" w:eastAsia="zh-CN"/>
        </w:rPr>
        <w:t>或</w:t>
      </w:r>
      <w:r>
        <w:rPr>
          <w:rFonts w:hint="default" w:ascii="Times New Roman" w:hAnsi="Times New Roman" w:eastAsia="仿宋_GB2312" w:cs="Times New Roman"/>
          <w:b w:val="0"/>
          <w:bCs w:val="0"/>
          <w:color w:val="auto"/>
          <w:sz w:val="32"/>
          <w:szCs w:val="32"/>
          <w:highlight w:val="none"/>
          <w:lang w:eastAsia="zh-CN"/>
        </w:rPr>
        <w:t>邮寄送达</w:t>
      </w:r>
      <w:r>
        <w:rPr>
          <w:rFonts w:hint="default" w:ascii="Times New Roman" w:hAnsi="Times New Roman" w:eastAsia="仿宋_GB2312" w:cs="Times New Roman"/>
          <w:b w:val="0"/>
          <w:bCs w:val="0"/>
          <w:color w:val="auto"/>
          <w:sz w:val="32"/>
          <w:szCs w:val="32"/>
          <w:highlight w:val="none"/>
        </w:rPr>
        <w:t>。</w:t>
      </w:r>
    </w:p>
    <w:p w14:paraId="3B439035">
      <w:pPr>
        <w:keepNext w:val="0"/>
        <w:keepLines w:val="0"/>
        <w:pageBreakBefore w:val="0"/>
        <w:widowControl w:val="0"/>
        <w:kinsoku/>
        <w:wordWrap/>
        <w:overflowPunct/>
        <w:topLinePunct w:val="0"/>
        <w:autoSpaceDE/>
        <w:autoSpaceDN/>
        <w:bidi w:val="0"/>
        <w:adjustRightInd/>
        <w:snapToGrid/>
        <w:spacing w:line="560" w:lineRule="exact"/>
        <w:ind w:leftChars="0" w:firstLine="643" w:firstLineChars="200"/>
        <w:textAlignment w:val="auto"/>
        <w:rPr>
          <w:rFonts w:hint="default" w:ascii="Times New Roman" w:hAnsi="Times New Roman" w:eastAsia="仿宋_GB2312" w:cs="Times New Roman"/>
          <w:b w:val="0"/>
          <w:bCs w:val="0"/>
          <w:color w:val="auto"/>
          <w:sz w:val="32"/>
          <w:szCs w:val="32"/>
          <w:highlight w:val="none"/>
          <w:lang w:val="en-US" w:eastAsia="zh-CN"/>
        </w:rPr>
      </w:pPr>
      <w:r>
        <w:rPr>
          <w:rFonts w:hint="eastAsia" w:ascii="Times New Roman" w:hAnsi="Times New Roman" w:eastAsia="仿宋_GB2312" w:cs="Times New Roman"/>
          <w:b/>
          <w:bCs/>
          <w:color w:val="auto"/>
          <w:kern w:val="0"/>
          <w:sz w:val="32"/>
          <w:szCs w:val="32"/>
          <w:highlight w:val="none"/>
          <w:lang w:val="en-US" w:eastAsia="zh-CN"/>
        </w:rPr>
        <w:t>6</w:t>
      </w:r>
      <w:r>
        <w:rPr>
          <w:rFonts w:hint="default" w:ascii="Times New Roman" w:hAnsi="Times New Roman" w:eastAsia="仿宋_GB2312" w:cs="Times New Roman"/>
          <w:b/>
          <w:bCs/>
          <w:color w:val="auto"/>
          <w:kern w:val="0"/>
          <w:sz w:val="32"/>
          <w:szCs w:val="32"/>
          <w:highlight w:val="none"/>
          <w:lang w:val="en-US" w:eastAsia="zh-CN"/>
        </w:rPr>
        <w:t>.</w:t>
      </w:r>
      <w:r>
        <w:rPr>
          <w:rFonts w:hint="eastAsia" w:ascii="Times New Roman" w:hAnsi="Times New Roman" w:eastAsia="仿宋_GB2312" w:cs="Times New Roman"/>
          <w:b/>
          <w:bCs/>
          <w:color w:val="auto"/>
          <w:kern w:val="0"/>
          <w:sz w:val="32"/>
          <w:szCs w:val="32"/>
          <w:highlight w:val="none"/>
          <w:lang w:val="en-US" w:eastAsia="zh-CN"/>
        </w:rPr>
        <w:t>公开：</w:t>
      </w:r>
      <w:r>
        <w:rPr>
          <w:rFonts w:hint="eastAsia" w:ascii="Times New Roman" w:hAnsi="Times New Roman" w:eastAsia="仿宋_GB2312" w:cs="Times New Roman"/>
          <w:b w:val="0"/>
          <w:bCs w:val="0"/>
          <w:color w:val="auto"/>
          <w:sz w:val="32"/>
          <w:szCs w:val="32"/>
          <w:highlight w:val="none"/>
          <w:lang w:val="en-US" w:eastAsia="zh-CN"/>
        </w:rPr>
        <w:t>在完成药品经营许可证换发十日内将信息公开。</w:t>
      </w:r>
    </w:p>
    <w:p w14:paraId="261551F0">
      <w:pPr>
        <w:keepNext w:val="0"/>
        <w:keepLines w:val="0"/>
        <w:pageBreakBefore w:val="0"/>
        <w:widowControl w:val="0"/>
        <w:kinsoku/>
        <w:wordWrap/>
        <w:overflowPunct/>
        <w:topLinePunct w:val="0"/>
        <w:autoSpaceDE/>
        <w:autoSpaceDN/>
        <w:bidi w:val="0"/>
        <w:adjustRightInd/>
        <w:snapToGrid/>
        <w:spacing w:line="560" w:lineRule="exact"/>
        <w:ind w:leftChars="0" w:firstLine="643" w:firstLineChars="200"/>
        <w:textAlignment w:val="auto"/>
        <w:rPr>
          <w:rFonts w:ascii="黑体" w:hAnsi="黑体" w:eastAsia="黑体"/>
          <w:sz w:val="32"/>
          <w:szCs w:val="32"/>
        </w:rPr>
      </w:pPr>
      <w:r>
        <w:rPr>
          <w:rFonts w:hint="eastAsia" w:ascii="Times New Roman" w:hAnsi="Times New Roman" w:eastAsia="仿宋_GB2312" w:cs="Times New Roman"/>
          <w:b/>
          <w:bCs/>
          <w:color w:val="auto"/>
          <w:kern w:val="0"/>
          <w:sz w:val="32"/>
          <w:szCs w:val="32"/>
          <w:highlight w:val="none"/>
          <w:lang w:val="en-US" w:eastAsia="zh-CN"/>
        </w:rPr>
        <w:t>7.</w:t>
      </w:r>
      <w:r>
        <w:rPr>
          <w:rFonts w:hint="default" w:ascii="Times New Roman" w:hAnsi="Times New Roman" w:eastAsia="仿宋_GB2312" w:cs="Times New Roman"/>
          <w:b/>
          <w:bCs/>
          <w:color w:val="auto"/>
          <w:kern w:val="0"/>
          <w:sz w:val="32"/>
          <w:szCs w:val="32"/>
          <w:highlight w:val="none"/>
        </w:rPr>
        <w:t>归档：</w:t>
      </w:r>
      <w:r>
        <w:rPr>
          <w:rFonts w:hint="default" w:ascii="Times New Roman" w:hAnsi="Times New Roman" w:eastAsia="仿宋_GB2312" w:cs="Times New Roman"/>
          <w:b w:val="0"/>
          <w:bCs w:val="0"/>
          <w:color w:val="auto"/>
          <w:sz w:val="32"/>
          <w:szCs w:val="32"/>
          <w:highlight w:val="none"/>
        </w:rPr>
        <w:t>许可材料实行分类归档。</w:t>
      </w:r>
      <w:r>
        <w:rPr>
          <w:rFonts w:hint="eastAsia" w:ascii="Times New Roman" w:hAnsi="Times New Roman" w:eastAsia="仿宋_GB2312" w:cs="Times New Roman"/>
          <w:b w:val="0"/>
          <w:bCs w:val="0"/>
          <w:color w:val="auto"/>
          <w:sz w:val="32"/>
          <w:szCs w:val="32"/>
          <w:highlight w:val="none"/>
          <w:lang w:val="en-US" w:eastAsia="zh-CN"/>
        </w:rPr>
        <w:t>业务</w:t>
      </w:r>
      <w:r>
        <w:rPr>
          <w:rFonts w:hint="default" w:ascii="Times New Roman" w:hAnsi="Times New Roman" w:eastAsia="仿宋_GB2312" w:cs="Times New Roman"/>
          <w:b w:val="0"/>
          <w:bCs w:val="0"/>
          <w:color w:val="auto"/>
          <w:sz w:val="32"/>
          <w:szCs w:val="32"/>
          <w:highlight w:val="none"/>
        </w:rPr>
        <w:t>办结后由</w:t>
      </w:r>
      <w:r>
        <w:rPr>
          <w:rFonts w:hint="eastAsia" w:ascii="Times New Roman" w:hAnsi="Times New Roman" w:eastAsia="仿宋_GB2312" w:cs="Times New Roman"/>
          <w:b w:val="0"/>
          <w:bCs w:val="0"/>
          <w:color w:val="auto"/>
          <w:sz w:val="32"/>
          <w:szCs w:val="32"/>
          <w:highlight w:val="none"/>
          <w:lang w:val="en-US" w:eastAsia="zh-CN"/>
        </w:rPr>
        <w:t>市场准入</w:t>
      </w:r>
      <w:r>
        <w:rPr>
          <w:rFonts w:hint="default" w:ascii="Times New Roman" w:hAnsi="Times New Roman" w:eastAsia="仿宋_GB2312" w:cs="Times New Roman"/>
          <w:b w:val="0"/>
          <w:bCs w:val="0"/>
          <w:color w:val="auto"/>
          <w:sz w:val="32"/>
          <w:szCs w:val="32"/>
          <w:highlight w:val="none"/>
          <w:lang w:eastAsia="zh-CN"/>
        </w:rPr>
        <w:t>科</w:t>
      </w:r>
      <w:r>
        <w:rPr>
          <w:rFonts w:hint="default" w:ascii="Times New Roman" w:hAnsi="Times New Roman" w:eastAsia="仿宋_GB2312" w:cs="Times New Roman"/>
          <w:b w:val="0"/>
          <w:bCs w:val="0"/>
          <w:color w:val="auto"/>
          <w:sz w:val="32"/>
          <w:szCs w:val="32"/>
          <w:highlight w:val="none"/>
        </w:rPr>
        <w:t>具体办理人员负责装订归档。材料实行日清</w:t>
      </w:r>
      <w:r>
        <w:rPr>
          <w:rFonts w:hint="eastAsia" w:ascii="Times New Roman" w:hAnsi="Times New Roman" w:eastAsia="仿宋_GB2312" w:cs="Times New Roman"/>
          <w:b w:val="0"/>
          <w:bCs w:val="0"/>
          <w:color w:val="auto"/>
          <w:sz w:val="32"/>
          <w:szCs w:val="32"/>
          <w:highlight w:val="none"/>
          <w:lang w:val="en-US" w:eastAsia="zh-CN"/>
        </w:rPr>
        <w:t>日</w:t>
      </w:r>
      <w:r>
        <w:rPr>
          <w:rFonts w:hint="default" w:ascii="Times New Roman" w:hAnsi="Times New Roman" w:eastAsia="仿宋_GB2312" w:cs="Times New Roman"/>
          <w:b w:val="0"/>
          <w:bCs w:val="0"/>
          <w:color w:val="auto"/>
          <w:sz w:val="32"/>
          <w:szCs w:val="32"/>
          <w:highlight w:val="none"/>
        </w:rPr>
        <w:t>结、</w:t>
      </w:r>
      <w:r>
        <w:rPr>
          <w:rFonts w:hint="eastAsia" w:ascii="Times New Roman" w:hAnsi="Times New Roman" w:eastAsia="仿宋_GB2312" w:cs="Times New Roman"/>
          <w:b w:val="0"/>
          <w:bCs w:val="0"/>
          <w:color w:val="auto"/>
          <w:sz w:val="32"/>
          <w:szCs w:val="32"/>
          <w:highlight w:val="none"/>
          <w:lang w:val="en-US" w:eastAsia="zh-CN"/>
        </w:rPr>
        <w:t>月</w:t>
      </w:r>
      <w:r>
        <w:rPr>
          <w:rFonts w:hint="default" w:ascii="Times New Roman" w:hAnsi="Times New Roman" w:eastAsia="仿宋_GB2312" w:cs="Times New Roman"/>
          <w:b w:val="0"/>
          <w:bCs w:val="0"/>
          <w:color w:val="auto"/>
          <w:sz w:val="32"/>
          <w:szCs w:val="32"/>
          <w:highlight w:val="none"/>
        </w:rPr>
        <w:t>终一次性集中存放制度。</w:t>
      </w:r>
    </w:p>
    <w:p w14:paraId="31593CA4">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Chars="0" w:firstLine="640" w:firstLineChars="200"/>
        <w:textAlignment w:val="auto"/>
        <w:outlineLvl w:val="1"/>
        <w:rPr>
          <w:rFonts w:hint="default" w:ascii="Times New Roman" w:hAnsi="Times New Roman" w:eastAsia="黑体" w:cs="Times New Roman"/>
          <w:b w:val="0"/>
          <w:bCs w:val="0"/>
          <w:strike w:val="0"/>
          <w:dstrike w:val="0"/>
          <w:color w:val="auto"/>
          <w:sz w:val="32"/>
          <w:szCs w:val="32"/>
          <w:highlight w:val="none"/>
          <w:lang w:val="en-US" w:eastAsia="zh-CN"/>
        </w:rPr>
      </w:pPr>
      <w:r>
        <w:rPr>
          <w:rFonts w:hint="eastAsia" w:ascii="Times New Roman" w:hAnsi="Times New Roman" w:eastAsia="黑体" w:cs="Times New Roman"/>
          <w:b w:val="0"/>
          <w:bCs w:val="0"/>
          <w:strike w:val="0"/>
          <w:dstrike w:val="0"/>
          <w:color w:val="auto"/>
          <w:sz w:val="32"/>
          <w:szCs w:val="32"/>
          <w:highlight w:val="none"/>
          <w:lang w:val="en-US" w:eastAsia="zh-CN"/>
        </w:rPr>
        <w:t>九</w:t>
      </w:r>
      <w:r>
        <w:rPr>
          <w:rFonts w:hint="default" w:ascii="Times New Roman" w:hAnsi="Times New Roman" w:eastAsia="黑体" w:cs="Times New Roman"/>
          <w:b w:val="0"/>
          <w:bCs w:val="0"/>
          <w:strike w:val="0"/>
          <w:dstrike w:val="0"/>
          <w:color w:val="auto"/>
          <w:sz w:val="32"/>
          <w:szCs w:val="32"/>
          <w:highlight w:val="none"/>
          <w:lang w:val="en-US" w:eastAsia="zh-CN"/>
        </w:rPr>
        <w:t>、审批时限</w:t>
      </w:r>
    </w:p>
    <w:p w14:paraId="687B929E">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Chars="0" w:firstLine="643" w:firstLineChars="200"/>
        <w:textAlignment w:val="auto"/>
        <w:outlineLvl w:val="2"/>
        <w:rPr>
          <w:rFonts w:hint="default" w:ascii="Times New Roman" w:hAnsi="Times New Roman" w:eastAsia="仿宋_GB2312" w:cs="Times New Roman"/>
          <w:b w:val="0"/>
          <w:bCs w:val="0"/>
          <w:strike w:val="0"/>
          <w:dstrike w:val="0"/>
          <w:color w:val="auto"/>
          <w:sz w:val="32"/>
          <w:szCs w:val="32"/>
          <w:highlight w:val="none"/>
        </w:rPr>
      </w:pPr>
      <w:r>
        <w:rPr>
          <w:rFonts w:hint="eastAsia" w:ascii="Times New Roman" w:hAnsi="Times New Roman" w:eastAsia="仿宋_GB2312" w:cs="Times New Roman"/>
          <w:b/>
          <w:bCs/>
          <w:strike w:val="0"/>
          <w:dstrike w:val="0"/>
          <w:color w:val="auto"/>
          <w:sz w:val="32"/>
          <w:szCs w:val="32"/>
          <w:highlight w:val="none"/>
          <w:lang w:val="en-US" w:eastAsia="zh-CN"/>
        </w:rPr>
        <w:t>1</w:t>
      </w:r>
      <w:r>
        <w:rPr>
          <w:rFonts w:hint="default" w:ascii="Times New Roman" w:hAnsi="Times New Roman" w:eastAsia="仿宋_GB2312" w:cs="Times New Roman"/>
          <w:b/>
          <w:bCs/>
          <w:strike w:val="0"/>
          <w:dstrike w:val="0"/>
          <w:color w:val="auto"/>
          <w:sz w:val="32"/>
          <w:szCs w:val="32"/>
          <w:highlight w:val="none"/>
          <w:lang w:val="en-US" w:eastAsia="zh-CN"/>
        </w:rPr>
        <w:t>.法定审批时限：</w:t>
      </w:r>
      <w:r>
        <w:rPr>
          <w:rFonts w:hint="eastAsia" w:ascii="Times New Roman" w:hAnsi="Times New Roman" w:eastAsia="仿宋_GB2312" w:cs="Times New Roman"/>
          <w:b w:val="0"/>
          <w:bCs w:val="0"/>
          <w:strike w:val="0"/>
          <w:dstrike w:val="0"/>
          <w:color w:val="auto"/>
          <w:sz w:val="32"/>
          <w:szCs w:val="32"/>
          <w:highlight w:val="none"/>
          <w:lang w:val="en-US" w:eastAsia="zh-CN"/>
        </w:rPr>
        <w:t>20</w:t>
      </w:r>
      <w:r>
        <w:rPr>
          <w:rFonts w:hint="default" w:ascii="Times New Roman" w:hAnsi="Times New Roman" w:eastAsia="仿宋_GB2312" w:cs="Times New Roman"/>
          <w:b w:val="0"/>
          <w:bCs w:val="0"/>
          <w:strike w:val="0"/>
          <w:dstrike w:val="0"/>
          <w:color w:val="auto"/>
          <w:sz w:val="32"/>
          <w:szCs w:val="32"/>
          <w:highlight w:val="none"/>
          <w:lang w:val="en-US" w:eastAsia="zh-CN"/>
        </w:rPr>
        <w:t>个工作日</w:t>
      </w:r>
    </w:p>
    <w:p w14:paraId="0CFA72F6">
      <w:pPr>
        <w:keepNext w:val="0"/>
        <w:keepLines w:val="0"/>
        <w:pageBreakBefore w:val="0"/>
        <w:widowControl w:val="0"/>
        <w:kinsoku/>
        <w:wordWrap/>
        <w:overflowPunct/>
        <w:topLinePunct w:val="0"/>
        <w:autoSpaceDE/>
        <w:autoSpaceDN/>
        <w:bidi w:val="0"/>
        <w:adjustRightInd/>
        <w:snapToGrid/>
        <w:spacing w:line="560" w:lineRule="exact"/>
        <w:ind w:leftChars="0" w:firstLine="643" w:firstLineChars="200"/>
        <w:textAlignment w:val="auto"/>
        <w:rPr>
          <w:rFonts w:hint="default" w:ascii="Times New Roman" w:hAnsi="Times New Roman" w:eastAsia="仿宋_GB2312" w:cs="Times New Roman"/>
          <w:b w:val="0"/>
          <w:bCs w:val="0"/>
          <w:strike w:val="0"/>
          <w:dstrike w:val="0"/>
          <w:color w:val="auto"/>
          <w:sz w:val="32"/>
          <w:szCs w:val="32"/>
          <w:highlight w:val="none"/>
          <w:lang w:val="en-US"/>
        </w:rPr>
      </w:pPr>
      <w:r>
        <w:rPr>
          <w:rFonts w:hint="eastAsia" w:ascii="Times New Roman" w:hAnsi="Times New Roman" w:eastAsia="仿宋_GB2312" w:cs="Times New Roman"/>
          <w:b/>
          <w:bCs/>
          <w:strike w:val="0"/>
          <w:dstrike w:val="0"/>
          <w:color w:val="auto"/>
          <w:sz w:val="32"/>
          <w:szCs w:val="32"/>
          <w:highlight w:val="none"/>
          <w:lang w:val="en-US" w:eastAsia="zh-CN"/>
        </w:rPr>
        <w:t>2</w:t>
      </w:r>
      <w:r>
        <w:rPr>
          <w:rFonts w:hint="default" w:ascii="Times New Roman" w:hAnsi="Times New Roman" w:eastAsia="仿宋_GB2312" w:cs="Times New Roman"/>
          <w:b/>
          <w:bCs/>
          <w:strike w:val="0"/>
          <w:dstrike w:val="0"/>
          <w:color w:val="auto"/>
          <w:sz w:val="32"/>
          <w:szCs w:val="32"/>
          <w:highlight w:val="none"/>
          <w:lang w:val="en-US" w:eastAsia="zh-CN"/>
        </w:rPr>
        <w:t>.承诺审批时限：</w:t>
      </w:r>
      <w:r>
        <w:rPr>
          <w:rFonts w:hint="eastAsia" w:ascii="Times New Roman" w:hAnsi="Times New Roman" w:eastAsia="仿宋_GB2312" w:cs="Times New Roman"/>
          <w:b w:val="0"/>
          <w:bCs w:val="0"/>
          <w:strike w:val="0"/>
          <w:dstrike w:val="0"/>
          <w:color w:val="auto"/>
          <w:sz w:val="32"/>
          <w:szCs w:val="32"/>
          <w:highlight w:val="none"/>
          <w:lang w:val="en-US" w:eastAsia="zh-CN"/>
        </w:rPr>
        <w:t>1</w:t>
      </w:r>
      <w:r>
        <w:rPr>
          <w:rFonts w:hint="default" w:ascii="Times New Roman" w:hAnsi="Times New Roman" w:eastAsia="仿宋_GB2312" w:cs="Times New Roman"/>
          <w:b w:val="0"/>
          <w:bCs w:val="0"/>
          <w:strike w:val="0"/>
          <w:dstrike w:val="0"/>
          <w:color w:val="auto"/>
          <w:sz w:val="32"/>
          <w:szCs w:val="32"/>
          <w:highlight w:val="none"/>
          <w:lang w:val="en-US" w:eastAsia="zh-CN"/>
        </w:rPr>
        <w:t>个工作日</w:t>
      </w:r>
      <w:r>
        <w:rPr>
          <w:rFonts w:hint="eastAsia" w:ascii="Times New Roman" w:hAnsi="Times New Roman" w:eastAsia="仿宋_GB2312" w:cs="Times New Roman"/>
          <w:b w:val="0"/>
          <w:bCs w:val="0"/>
          <w:strike w:val="0"/>
          <w:dstrike w:val="0"/>
          <w:color w:val="auto"/>
          <w:sz w:val="32"/>
          <w:szCs w:val="32"/>
          <w:highlight w:val="none"/>
          <w:lang w:val="en-US" w:eastAsia="zh-CN"/>
        </w:rPr>
        <w:t>（不含现场勘验和整改时间）</w:t>
      </w:r>
    </w:p>
    <w:p w14:paraId="0B9969B1">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Chars="0" w:firstLine="640" w:firstLineChars="200"/>
        <w:textAlignment w:val="auto"/>
        <w:outlineLvl w:val="1"/>
        <w:rPr>
          <w:rFonts w:hint="default" w:ascii="Times New Roman" w:hAnsi="Times New Roman" w:eastAsia="黑体" w:cs="Times New Roman"/>
          <w:b w:val="0"/>
          <w:bCs w:val="0"/>
          <w:strike w:val="0"/>
          <w:dstrike w:val="0"/>
          <w:color w:val="auto"/>
          <w:sz w:val="32"/>
          <w:szCs w:val="32"/>
          <w:highlight w:val="none"/>
          <w:lang w:val="en-US" w:eastAsia="zh-CN"/>
        </w:rPr>
      </w:pPr>
      <w:r>
        <w:rPr>
          <w:rFonts w:hint="eastAsia" w:ascii="Times New Roman" w:hAnsi="Times New Roman" w:eastAsia="黑体" w:cs="Times New Roman"/>
          <w:b w:val="0"/>
          <w:bCs w:val="0"/>
          <w:strike w:val="0"/>
          <w:dstrike w:val="0"/>
          <w:color w:val="auto"/>
          <w:sz w:val="32"/>
          <w:szCs w:val="32"/>
          <w:highlight w:val="none"/>
          <w:lang w:val="en-US" w:eastAsia="zh-CN"/>
        </w:rPr>
        <w:t>十</w:t>
      </w:r>
      <w:r>
        <w:rPr>
          <w:rFonts w:hint="default" w:ascii="Times New Roman" w:hAnsi="Times New Roman" w:eastAsia="黑体" w:cs="Times New Roman"/>
          <w:b w:val="0"/>
          <w:bCs w:val="0"/>
          <w:strike w:val="0"/>
          <w:dstrike w:val="0"/>
          <w:color w:val="auto"/>
          <w:sz w:val="32"/>
          <w:szCs w:val="32"/>
          <w:highlight w:val="none"/>
          <w:lang w:val="en-US" w:eastAsia="zh-CN"/>
        </w:rPr>
        <w:t>、行政许可证件</w:t>
      </w:r>
    </w:p>
    <w:p w14:paraId="6B5F3A38">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Chars="0" w:firstLine="643" w:firstLineChars="200"/>
        <w:textAlignment w:val="auto"/>
        <w:outlineLvl w:val="9"/>
        <w:rPr>
          <w:rFonts w:hint="eastAsia" w:ascii="Times New Roman" w:hAnsi="Times New Roman" w:eastAsia="仿宋_GB2312" w:cs="Times New Roman"/>
          <w:b w:val="0"/>
          <w:bCs w:val="0"/>
          <w:strike w:val="0"/>
          <w:dstrike w:val="0"/>
          <w:color w:val="auto"/>
          <w:sz w:val="32"/>
          <w:szCs w:val="32"/>
          <w:highlight w:val="none"/>
          <w:lang w:val="en-US" w:eastAsia="zh-CN"/>
        </w:rPr>
      </w:pPr>
      <w:r>
        <w:rPr>
          <w:rFonts w:hint="eastAsia" w:ascii="Times New Roman" w:hAnsi="Times New Roman" w:eastAsia="仿宋_GB2312" w:cs="Times New Roman"/>
          <w:b/>
          <w:bCs/>
          <w:strike w:val="0"/>
          <w:dstrike w:val="0"/>
          <w:color w:val="auto"/>
          <w:sz w:val="32"/>
          <w:szCs w:val="32"/>
          <w:highlight w:val="none"/>
          <w:lang w:val="en-US" w:eastAsia="zh-CN"/>
        </w:rPr>
        <w:t>1</w:t>
      </w:r>
      <w:r>
        <w:rPr>
          <w:rFonts w:hint="default" w:ascii="Times New Roman" w:hAnsi="Times New Roman" w:eastAsia="仿宋_GB2312" w:cs="Times New Roman"/>
          <w:b/>
          <w:bCs/>
          <w:strike w:val="0"/>
          <w:dstrike w:val="0"/>
          <w:color w:val="auto"/>
          <w:sz w:val="32"/>
          <w:szCs w:val="32"/>
          <w:highlight w:val="none"/>
          <w:lang w:val="en-US" w:eastAsia="zh-CN"/>
        </w:rPr>
        <w:t>.审批结果名称：</w:t>
      </w:r>
      <w:r>
        <w:rPr>
          <w:rFonts w:hint="eastAsia" w:ascii="Times New Roman" w:hAnsi="Times New Roman" w:eastAsia="仿宋_GB2312" w:cs="Times New Roman"/>
          <w:b w:val="0"/>
          <w:bCs w:val="0"/>
          <w:strike w:val="0"/>
          <w:dstrike w:val="0"/>
          <w:color w:val="auto"/>
          <w:sz w:val="32"/>
          <w:szCs w:val="32"/>
          <w:highlight w:val="none"/>
          <w:lang w:val="en-US" w:eastAsia="zh-CN"/>
        </w:rPr>
        <w:t>药品经营许可证</w:t>
      </w:r>
    </w:p>
    <w:p w14:paraId="3F398471">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Chars="0" w:firstLine="643" w:firstLineChars="200"/>
        <w:textAlignment w:val="auto"/>
        <w:outlineLvl w:val="9"/>
        <w:rPr>
          <w:rFonts w:hint="default" w:ascii="Times New Roman" w:hAnsi="Times New Roman" w:eastAsia="仿宋_GB2312" w:cs="Times New Roman"/>
          <w:b w:val="0"/>
          <w:bCs w:val="0"/>
          <w:strike w:val="0"/>
          <w:dstrike w:val="0"/>
          <w:color w:val="auto"/>
          <w:sz w:val="32"/>
          <w:szCs w:val="32"/>
          <w:highlight w:val="none"/>
          <w:lang w:val="en-US" w:eastAsia="zh-CN"/>
        </w:rPr>
      </w:pPr>
      <w:r>
        <w:rPr>
          <w:rFonts w:hint="eastAsia" w:ascii="Times New Roman" w:hAnsi="Times New Roman" w:eastAsia="仿宋_GB2312" w:cs="Times New Roman"/>
          <w:b/>
          <w:bCs/>
          <w:strike w:val="0"/>
          <w:dstrike w:val="0"/>
          <w:color w:val="auto"/>
          <w:sz w:val="32"/>
          <w:szCs w:val="32"/>
          <w:highlight w:val="none"/>
          <w:lang w:val="en-US" w:eastAsia="zh-CN"/>
        </w:rPr>
        <w:t>2</w:t>
      </w:r>
      <w:r>
        <w:rPr>
          <w:rFonts w:hint="default" w:ascii="Times New Roman" w:hAnsi="Times New Roman" w:eastAsia="仿宋_GB2312" w:cs="Times New Roman"/>
          <w:b/>
          <w:bCs/>
          <w:strike w:val="0"/>
          <w:dstrike w:val="0"/>
          <w:color w:val="auto"/>
          <w:sz w:val="32"/>
          <w:szCs w:val="32"/>
          <w:highlight w:val="none"/>
          <w:lang w:val="en-US" w:eastAsia="zh-CN"/>
        </w:rPr>
        <w:t>.审批结果的有效期限：</w:t>
      </w:r>
      <w:r>
        <w:rPr>
          <w:rFonts w:hint="eastAsia" w:ascii="Times New Roman" w:hAnsi="Times New Roman" w:eastAsia="仿宋_GB2312" w:cs="Times New Roman"/>
          <w:b w:val="0"/>
          <w:bCs w:val="0"/>
          <w:strike w:val="0"/>
          <w:dstrike w:val="0"/>
          <w:color w:val="auto"/>
          <w:sz w:val="32"/>
          <w:szCs w:val="32"/>
          <w:highlight w:val="none"/>
          <w:lang w:val="en-US" w:eastAsia="zh-CN"/>
        </w:rPr>
        <w:t>5年</w:t>
      </w:r>
    </w:p>
    <w:p w14:paraId="0DC203AF">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Chars="0" w:firstLine="643" w:firstLineChars="200"/>
        <w:textAlignment w:val="auto"/>
        <w:outlineLvl w:val="2"/>
        <w:rPr>
          <w:rFonts w:hint="default" w:ascii="Times New Roman" w:hAnsi="Times New Roman" w:eastAsia="仿宋_GB2312" w:cs="Times New Roman"/>
          <w:b w:val="0"/>
          <w:bCs w:val="0"/>
          <w:strike w:val="0"/>
          <w:dstrike w:val="0"/>
          <w:color w:val="auto"/>
          <w:sz w:val="32"/>
          <w:szCs w:val="32"/>
          <w:highlight w:val="none"/>
          <w:lang w:val="en-US" w:eastAsia="zh-CN"/>
        </w:rPr>
      </w:pPr>
      <w:r>
        <w:rPr>
          <w:rFonts w:hint="eastAsia" w:ascii="Times New Roman" w:hAnsi="Times New Roman" w:eastAsia="仿宋_GB2312" w:cs="Times New Roman"/>
          <w:b/>
          <w:bCs/>
          <w:strike w:val="0"/>
          <w:dstrike w:val="0"/>
          <w:color w:val="auto"/>
          <w:sz w:val="32"/>
          <w:szCs w:val="32"/>
          <w:highlight w:val="none"/>
          <w:lang w:val="en-US" w:eastAsia="zh-CN"/>
        </w:rPr>
        <w:t>3</w:t>
      </w:r>
      <w:r>
        <w:rPr>
          <w:rFonts w:hint="default" w:ascii="Times New Roman" w:hAnsi="Times New Roman" w:eastAsia="仿宋_GB2312" w:cs="Times New Roman"/>
          <w:b/>
          <w:bCs/>
          <w:strike w:val="0"/>
          <w:dstrike w:val="0"/>
          <w:color w:val="auto"/>
          <w:sz w:val="32"/>
          <w:szCs w:val="32"/>
          <w:highlight w:val="none"/>
          <w:lang w:val="en-US" w:eastAsia="zh-CN"/>
        </w:rPr>
        <w:t>.审批结果的有效地域范围：</w:t>
      </w:r>
      <w:r>
        <w:rPr>
          <w:rFonts w:hint="default" w:ascii="Times New Roman" w:hAnsi="Times New Roman" w:eastAsia="仿宋_GB2312" w:cs="Times New Roman"/>
          <w:b w:val="0"/>
          <w:bCs w:val="0"/>
          <w:strike w:val="0"/>
          <w:dstrike w:val="0"/>
          <w:color w:val="auto"/>
          <w:sz w:val="32"/>
          <w:szCs w:val="32"/>
          <w:highlight w:val="none"/>
          <w:lang w:val="en-US" w:eastAsia="zh-CN"/>
        </w:rPr>
        <w:t>本行政区域内</w:t>
      </w:r>
    </w:p>
    <w:p w14:paraId="567286FE">
      <w:pPr>
        <w:keepNext w:val="0"/>
        <w:keepLines w:val="0"/>
        <w:pageBreakBefore w:val="0"/>
        <w:kinsoku/>
        <w:wordWrap/>
        <w:overflowPunct/>
        <w:topLinePunct w:val="0"/>
        <w:autoSpaceDE/>
        <w:autoSpaceDN/>
        <w:bidi w:val="0"/>
        <w:adjustRightInd/>
        <w:snapToGrid/>
        <w:spacing w:beforeAutospacing="0" w:afterAutospacing="0" w:line="540" w:lineRule="exact"/>
        <w:ind w:left="0"/>
        <w:textAlignment w:val="auto"/>
        <w:rPr>
          <w:rFonts w:hint="default" w:ascii="仿宋" w:hAnsi="仿宋" w:eastAsia="仿宋" w:cs="仿宋"/>
          <w:sz w:val="32"/>
          <w:szCs w:val="32"/>
          <w:lang w:val="en-US" w:eastAsia="zh-CN"/>
        </w:rPr>
      </w:pP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embedRegular r:id="rId1" w:fontKey="{1DD464FE-97B4-411F-A9B5-A7AC610B65C6}"/>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auto"/>
    <w:pitch w:val="default"/>
    <w:sig w:usb0="80000287" w:usb1="2ACF3C50" w:usb2="00000016" w:usb3="00000000" w:csb0="0004001F" w:csb1="00000000"/>
    <w:embedRegular r:id="rId2" w:fontKey="{FD991C9A-238A-4A16-8A82-FFD60252B039}"/>
  </w:font>
  <w:font w:name="仿宋_GB2312">
    <w:panose1 w:val="02010609030101010101"/>
    <w:charset w:val="86"/>
    <w:family w:val="auto"/>
    <w:pitch w:val="default"/>
    <w:sig w:usb0="00000001" w:usb1="080E0000" w:usb2="00000000" w:usb3="00000000" w:csb0="00040000" w:csb1="00000000"/>
    <w:embedRegular r:id="rId3" w:fontKey="{8283EBA4-1E81-49C9-94B6-351B0EADC601}"/>
  </w:font>
  <w:font w:name="方正小标宋_GBK">
    <w:panose1 w:val="02000000000000000000"/>
    <w:charset w:val="86"/>
    <w:family w:val="auto"/>
    <w:pitch w:val="default"/>
    <w:sig w:usb0="A00002BF" w:usb1="38CF7CFA" w:usb2="00082016" w:usb3="00000000" w:csb0="00040001" w:csb1="00000000"/>
    <w:embedRegular r:id="rId4" w:fontKey="{33AE2BC1-AFD1-4239-8D0E-86B3600A3511}"/>
  </w:font>
  <w:font w:name="仿宋">
    <w:panose1 w:val="02010609060101010101"/>
    <w:charset w:val="86"/>
    <w:family w:val="auto"/>
    <w:pitch w:val="default"/>
    <w:sig w:usb0="800002BF" w:usb1="38CF7CFA" w:usb2="00000016" w:usb3="00000000" w:csb0="00040001" w:csb1="00000000"/>
    <w:embedRegular r:id="rId5" w:fontKey="{A58D0AED-6BC9-43EA-912B-EAAC03B1E0B1}"/>
  </w:font>
  <w:font w:name="方正仿宋简体">
    <w:panose1 w:val="02000000000000000000"/>
    <w:charset w:val="86"/>
    <w:family w:val="auto"/>
    <w:pitch w:val="default"/>
    <w:sig w:usb0="A00002BF" w:usb1="184F6CFA" w:usb2="00000012" w:usb3="00000000" w:csb0="00040001" w:csb1="00000000"/>
    <w:embedRegular r:id="rId6" w:fontKey="{AEAD34C1-70CE-469F-B56B-2B3F7C25B875}"/>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A1C06CD">
    <w:pPr>
      <w:pStyle w:val="6"/>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1" name="文本框 2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A228B9F">
                          <w:pPr>
                            <w:pStyle w:val="6"/>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lt8PCTICAABjBAAADgAAAAAAAAABACAAAAAfAQAAZHJzL2Uyb0RvYy54bWxQSwUG&#10;AAAAAAYABgBZAQAAwwUAAAAA&#10;">
              <v:fill on="f" focussize="0,0"/>
              <v:stroke on="f" weight="0.5pt"/>
              <v:imagedata o:title=""/>
              <o:lock v:ext="edit" aspectratio="f"/>
              <v:textbox inset="0mm,0mm,0mm,0mm" style="mso-fit-shape-to-text:t;">
                <w:txbxContent>
                  <w:p w14:paraId="7A228B9F">
                    <w:pPr>
                      <w:pStyle w:val="6"/>
                    </w:pPr>
                    <w:r>
                      <w:fldChar w:fldCharType="begin"/>
                    </w:r>
                    <w:r>
                      <w:instrText xml:space="preserve"> PAGE  \* MERGEFORMAT </w:instrText>
                    </w:r>
                    <w:r>
                      <w:fldChar w:fldCharType="separate"/>
                    </w:r>
                    <w:r>
                      <w:t>1</w:t>
                    </w:r>
                    <w: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E63C2FA">
    <w:pPr>
      <w:pStyle w:val="7"/>
    </w:pPr>
  </w:p>
  <w:p w14:paraId="4555F36A">
    <w:pPr>
      <w:pStyle w:val="7"/>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55470B78"/>
    <w:multiLevelType w:val="singleLevel"/>
    <w:tmpl w:val="55470B78"/>
    <w:lvl w:ilvl="0" w:tentative="0">
      <w:start w:val="1"/>
      <w:numFmt w:val="decimal"/>
      <w:suff w:val="nothing"/>
      <w:lvlText w:val="%1、"/>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saveSubset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GVkMDNlY2NkZmExODZlYmYxYzg5OWMwMDc0N2M5ODAifQ=="/>
  </w:docVars>
  <w:rsids>
    <w:rsidRoot w:val="33A77F85"/>
    <w:rsid w:val="04E57DFE"/>
    <w:rsid w:val="08E90462"/>
    <w:rsid w:val="12850115"/>
    <w:rsid w:val="132310AA"/>
    <w:rsid w:val="1594241D"/>
    <w:rsid w:val="18475E6C"/>
    <w:rsid w:val="1DD74C6C"/>
    <w:rsid w:val="1E222CBC"/>
    <w:rsid w:val="220E51D3"/>
    <w:rsid w:val="26F47E52"/>
    <w:rsid w:val="27821900"/>
    <w:rsid w:val="28D6275C"/>
    <w:rsid w:val="309743A6"/>
    <w:rsid w:val="336B2A0A"/>
    <w:rsid w:val="33A77F85"/>
    <w:rsid w:val="33E52369"/>
    <w:rsid w:val="3434509F"/>
    <w:rsid w:val="38E41A52"/>
    <w:rsid w:val="43B6787E"/>
    <w:rsid w:val="45F60406"/>
    <w:rsid w:val="46A75868"/>
    <w:rsid w:val="480E290B"/>
    <w:rsid w:val="4DF223D5"/>
    <w:rsid w:val="4E2251BE"/>
    <w:rsid w:val="4F5B1006"/>
    <w:rsid w:val="4F9868FD"/>
    <w:rsid w:val="50EE68AA"/>
    <w:rsid w:val="52634B00"/>
    <w:rsid w:val="529B480F"/>
    <w:rsid w:val="52C87523"/>
    <w:rsid w:val="53C16550"/>
    <w:rsid w:val="541128AF"/>
    <w:rsid w:val="543B01DD"/>
    <w:rsid w:val="54DB6721"/>
    <w:rsid w:val="564515F8"/>
    <w:rsid w:val="58616AD3"/>
    <w:rsid w:val="59897B7F"/>
    <w:rsid w:val="60003F04"/>
    <w:rsid w:val="60153C79"/>
    <w:rsid w:val="628038A5"/>
    <w:rsid w:val="64CF3D2D"/>
    <w:rsid w:val="668171ED"/>
    <w:rsid w:val="67A517FD"/>
    <w:rsid w:val="682839AA"/>
    <w:rsid w:val="69B457BD"/>
    <w:rsid w:val="6DDD3CD3"/>
    <w:rsid w:val="6DFC5A64"/>
    <w:rsid w:val="71285068"/>
    <w:rsid w:val="7519472C"/>
    <w:rsid w:val="758D3341"/>
    <w:rsid w:val="78030201"/>
    <w:rsid w:val="7BEC7286"/>
    <w:rsid w:val="7EC05EF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2"/>
    <w:basedOn w:val="1"/>
    <w:next w:val="1"/>
    <w:semiHidden/>
    <w:unhideWhenUsed/>
    <w:qFormat/>
    <w:uiPriority w:val="0"/>
    <w:pPr>
      <w:spacing w:before="0" w:beforeAutospacing="1" w:after="0" w:afterAutospacing="1" w:line="18" w:lineRule="atLeast"/>
      <w:jc w:val="left"/>
    </w:pPr>
    <w:rPr>
      <w:rFonts w:hint="eastAsia" w:ascii="宋体" w:hAnsi="宋体" w:eastAsia="宋体" w:cs="宋体"/>
      <w:kern w:val="0"/>
      <w:sz w:val="36"/>
      <w:szCs w:val="36"/>
      <w:lang w:val="en-US" w:eastAsia="zh-CN" w:bidi="ar"/>
    </w:rPr>
  </w:style>
  <w:style w:type="paragraph" w:styleId="3">
    <w:name w:val="heading 3"/>
    <w:basedOn w:val="1"/>
    <w:next w:val="1"/>
    <w:semiHidden/>
    <w:unhideWhenUsed/>
    <w:qFormat/>
    <w:uiPriority w:val="0"/>
    <w:pPr>
      <w:spacing w:before="0" w:beforeAutospacing="1" w:after="0" w:afterAutospacing="1" w:line="18" w:lineRule="atLeast"/>
      <w:jc w:val="left"/>
    </w:pPr>
    <w:rPr>
      <w:rFonts w:hint="eastAsia" w:ascii="宋体" w:hAnsi="宋体" w:eastAsia="宋体" w:cs="宋体"/>
      <w:kern w:val="0"/>
      <w:sz w:val="27"/>
      <w:szCs w:val="27"/>
      <w:lang w:val="en-US" w:eastAsia="zh-CN" w:bidi="ar"/>
    </w:rPr>
  </w:style>
  <w:style w:type="paragraph" w:styleId="4">
    <w:name w:val="heading 4"/>
    <w:basedOn w:val="1"/>
    <w:next w:val="1"/>
    <w:semiHidden/>
    <w:unhideWhenUsed/>
    <w:qFormat/>
    <w:uiPriority w:val="0"/>
    <w:pPr>
      <w:spacing w:before="0" w:beforeAutospacing="1" w:after="0" w:afterAutospacing="1" w:line="18" w:lineRule="atLeast"/>
      <w:jc w:val="left"/>
    </w:pPr>
    <w:rPr>
      <w:rFonts w:hint="eastAsia" w:ascii="宋体" w:hAnsi="宋体" w:eastAsia="宋体" w:cs="宋体"/>
      <w:kern w:val="0"/>
      <w:sz w:val="24"/>
      <w:szCs w:val="24"/>
      <w:lang w:val="en-US" w:eastAsia="zh-CN" w:bidi="ar"/>
    </w:rPr>
  </w:style>
  <w:style w:type="character" w:default="1" w:styleId="11">
    <w:name w:val="Default Paragraph Font"/>
    <w:semiHidden/>
    <w:qFormat/>
    <w:uiPriority w:val="0"/>
  </w:style>
  <w:style w:type="table" w:default="1" w:styleId="9">
    <w:name w:val="Normal Table"/>
    <w:semiHidden/>
    <w:qFormat/>
    <w:uiPriority w:val="0"/>
    <w:tblPr>
      <w:tblCellMar>
        <w:top w:w="0" w:type="dxa"/>
        <w:left w:w="108" w:type="dxa"/>
        <w:bottom w:w="0" w:type="dxa"/>
        <w:right w:w="108" w:type="dxa"/>
      </w:tblCellMar>
    </w:tblPr>
  </w:style>
  <w:style w:type="paragraph" w:styleId="5">
    <w:name w:val="Body Text"/>
    <w:basedOn w:val="1"/>
    <w:qFormat/>
    <w:uiPriority w:val="0"/>
    <w:pPr>
      <w:spacing w:before="0" w:after="140" w:line="288" w:lineRule="auto"/>
    </w:pPr>
  </w:style>
  <w:style w:type="paragraph" w:styleId="6">
    <w:name w:val="footer"/>
    <w:basedOn w:val="1"/>
    <w:qFormat/>
    <w:uiPriority w:val="0"/>
    <w:pPr>
      <w:tabs>
        <w:tab w:val="center" w:pos="4153"/>
        <w:tab w:val="right" w:pos="8306"/>
      </w:tabs>
      <w:snapToGrid w:val="0"/>
      <w:jc w:val="left"/>
    </w:pPr>
    <w:rPr>
      <w:sz w:val="18"/>
    </w:rPr>
  </w:style>
  <w:style w:type="paragraph" w:styleId="7">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8">
    <w:name w:val="Normal (Web)"/>
    <w:basedOn w:val="1"/>
    <w:qFormat/>
    <w:uiPriority w:val="0"/>
    <w:pPr>
      <w:spacing w:before="0" w:beforeAutospacing="1" w:after="0" w:afterAutospacing="1"/>
      <w:ind w:left="0" w:right="0"/>
      <w:jc w:val="left"/>
    </w:pPr>
    <w:rPr>
      <w:kern w:val="0"/>
      <w:sz w:val="24"/>
      <w:lang w:val="en-US" w:eastAsia="zh-CN" w:bidi="ar"/>
    </w:rPr>
  </w:style>
  <w:style w:type="table" w:styleId="10">
    <w:name w:val="Table Grid"/>
    <w:basedOn w:val="9"/>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2">
    <w:name w:val="Strong"/>
    <w:basedOn w:val="11"/>
    <w:qFormat/>
    <w:uiPriority w:val="0"/>
    <w:rPr>
      <w:b/>
    </w:rPr>
  </w:style>
  <w:style w:type="character" w:styleId="13">
    <w:name w:val="FollowedHyperlink"/>
    <w:basedOn w:val="11"/>
    <w:qFormat/>
    <w:uiPriority w:val="0"/>
    <w:rPr>
      <w:color w:val="0782C1"/>
      <w:u w:val="single"/>
    </w:rPr>
  </w:style>
  <w:style w:type="character" w:styleId="14">
    <w:name w:val="Hyperlink"/>
    <w:basedOn w:val="11"/>
    <w:qFormat/>
    <w:uiPriority w:val="0"/>
    <w:rPr>
      <w:color w:val="0782C1"/>
      <w:u w:val="single"/>
    </w:rPr>
  </w:style>
  <w:style w:type="character" w:customStyle="1" w:styleId="15">
    <w:name w:val="font21"/>
    <w:basedOn w:val="11"/>
    <w:qFormat/>
    <w:uiPriority w:val="0"/>
    <w:rPr>
      <w:rFonts w:hint="eastAsia" w:ascii="宋体" w:hAnsi="宋体" w:eastAsia="宋体" w:cs="宋体"/>
      <w:b/>
      <w:color w:val="000000"/>
      <w:sz w:val="36"/>
      <w:szCs w:val="36"/>
      <w:u w:val="none"/>
    </w:rPr>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png"/><Relationship Id="rId7" Type="http://schemas.openxmlformats.org/officeDocument/2006/relationships/image" Target="media/image2.jpeg"/><Relationship Id="rId6" Type="http://schemas.openxmlformats.org/officeDocument/2006/relationships/image" Target="media/image1.png"/><Relationship Id="rId5" Type="http://schemas.openxmlformats.org/officeDocument/2006/relationships/theme" Target="theme/theme1.xml"/><Relationship Id="rId4" Type="http://schemas.openxmlformats.org/officeDocument/2006/relationships/footer" Target="footer1.xml"/><Relationship Id="rId32" Type="http://schemas.openxmlformats.org/officeDocument/2006/relationships/fontTable" Target="fontTable.xml"/><Relationship Id="rId31" Type="http://schemas.openxmlformats.org/officeDocument/2006/relationships/numbering" Target="numbering.xml"/><Relationship Id="rId30" Type="http://schemas.openxmlformats.org/officeDocument/2006/relationships/customXml" Target="../customXml/item1.xml"/><Relationship Id="rId3" Type="http://schemas.openxmlformats.org/officeDocument/2006/relationships/header" Target="header1.xml"/><Relationship Id="rId29" Type="http://schemas.openxmlformats.org/officeDocument/2006/relationships/image" Target="media/image24.png"/><Relationship Id="rId28" Type="http://schemas.openxmlformats.org/officeDocument/2006/relationships/image" Target="media/image23.png"/><Relationship Id="rId27" Type="http://schemas.openxmlformats.org/officeDocument/2006/relationships/image" Target="media/image22.png"/><Relationship Id="rId26" Type="http://schemas.openxmlformats.org/officeDocument/2006/relationships/image" Target="media/image21.png"/><Relationship Id="rId25" Type="http://schemas.openxmlformats.org/officeDocument/2006/relationships/image" Target="media/image20.png"/><Relationship Id="rId24" Type="http://schemas.openxmlformats.org/officeDocument/2006/relationships/image" Target="media/image19.png"/><Relationship Id="rId23" Type="http://schemas.openxmlformats.org/officeDocument/2006/relationships/image" Target="media/image18.png"/><Relationship Id="rId22" Type="http://schemas.openxmlformats.org/officeDocument/2006/relationships/image" Target="media/image17.png"/><Relationship Id="rId21" Type="http://schemas.openxmlformats.org/officeDocument/2006/relationships/image" Target="media/image16.png"/><Relationship Id="rId20" Type="http://schemas.openxmlformats.org/officeDocument/2006/relationships/image" Target="media/image15.png"/><Relationship Id="rId2" Type="http://schemas.openxmlformats.org/officeDocument/2006/relationships/settings" Target="settings.xml"/><Relationship Id="rId19" Type="http://schemas.openxmlformats.org/officeDocument/2006/relationships/image" Target="media/image14.png"/><Relationship Id="rId18" Type="http://schemas.openxmlformats.org/officeDocument/2006/relationships/image" Target="media/image13.png"/><Relationship Id="rId17" Type="http://schemas.openxmlformats.org/officeDocument/2006/relationships/image" Target="media/image12.png"/><Relationship Id="rId16" Type="http://schemas.openxmlformats.org/officeDocument/2006/relationships/image" Target="media/image11.png"/><Relationship Id="rId15" Type="http://schemas.openxmlformats.org/officeDocument/2006/relationships/image" Target="media/image10.png"/><Relationship Id="rId14" Type="http://schemas.openxmlformats.org/officeDocument/2006/relationships/image" Target="media/image9.png"/><Relationship Id="rId13" Type="http://schemas.openxmlformats.org/officeDocument/2006/relationships/image" Target="media/image8.jpeg"/><Relationship Id="rId12" Type="http://schemas.openxmlformats.org/officeDocument/2006/relationships/image" Target="media/image7.png"/><Relationship Id="rId11" Type="http://schemas.openxmlformats.org/officeDocument/2006/relationships/image" Target="media/image6.png"/><Relationship Id="rId10" Type="http://schemas.openxmlformats.org/officeDocument/2006/relationships/image" Target="media/image5.jpe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39</Pages>
  <Words>1834</Words>
  <Characters>2011</Characters>
  <Lines>0</Lines>
  <Paragraphs>0</Paragraphs>
  <TotalTime>0</TotalTime>
  <ScaleCrop>false</ScaleCrop>
  <LinksUpToDate>false</LinksUpToDate>
  <CharactersWithSpaces>2011</CharactersWithSpaces>
  <Application>WPS Office_12.1.0.21915_F1E327BC-269C-435d-A152-05C5408002CA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2024-04-07T07:52:00Z</dcterms:created>
  <dc:creator>文昌湖审批局</dc:creator>
  <cp:lastModifiedBy>刘兆瑞</cp:lastModifiedBy>
  <cp:lastPrinted>2024-04-10T01:00:00Z</cp:lastPrinted>
  <dcterms:modified xsi:type="dcterms:W3CDTF">2025-07-21T03:52:59Z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2052-12.1.0.21915</vt:lpwstr>
  </property>
  <property fmtid="{D5CDD505-2E9C-101B-9397-08002B2CF9AE}" pid="3" name="ICV">
    <vt:lpwstr>FEFE4341F29E408B963ABF90E52ADB99</vt:lpwstr>
  </property>
  <property fmtid="{D5CDD505-2E9C-101B-9397-08002B2CF9AE}" pid="4" name="KSOTemplateDocerSaveRecord">
    <vt:lpwstr>eyJoZGlkIjoiMGVkMDNlY2NkZmExODZlYmYxYzg5OWMwMDc0N2M5ODAiLCJ1c2VySWQiOiIxMTcyMjE3Mjk1In0=</vt:lpwstr>
  </property>
</Properties>
</file>