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D65A03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博山区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 w14:paraId="6347F1E4"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370304512026000002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 w14:paraId="491A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A1798A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 w14:paraId="564772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0E0AA2F8"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</w:p>
        </w:tc>
      </w:tr>
      <w:tr w14:paraId="46DC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247C45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 w14:paraId="3534890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淄博红叶柿岩旅游区旅游演艺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4E87B2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B4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0104B74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 w14:paraId="13DD3E7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山东红叶柿岩旅游发展有限公司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27C2BC0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24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6B04B27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 w14:paraId="2085B9C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370000121699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1D0A7B3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1D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B4F50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 w14:paraId="71019B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谷志昌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 w14:paraId="65BBE46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 w14:paraId="0CD4D5E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 w14:paraId="343C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A70F7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 w14:paraId="2BD562D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2026-05-01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2026-12-31</w:t>
            </w:r>
          </w:p>
        </w:tc>
      </w:tr>
      <w:tr w14:paraId="0446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 w14:paraId="1D2228FF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 w14:paraId="326A28A5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山东省淄博市博山区域城镇和尚房村6号淄博红叶柿岩旅游区</w:t>
            </w:r>
          </w:p>
        </w:tc>
        <w:tc>
          <w:tcPr>
            <w:tcW w:w="1276" w:type="dxa"/>
            <w:vAlign w:val="center"/>
          </w:tcPr>
          <w:p w14:paraId="347B1E22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 w14:paraId="13EF41C7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500（场）</w:t>
            </w:r>
          </w:p>
        </w:tc>
      </w:tr>
      <w:tr w14:paraId="2477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0187AE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14:paraId="4D4C0FA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郇正坤</w:t>
            </w:r>
          </w:p>
        </w:tc>
        <w:tc>
          <w:tcPr>
            <w:tcW w:w="1276" w:type="dxa"/>
            <w:vAlign w:val="center"/>
          </w:tcPr>
          <w:p w14:paraId="7A0067E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7CA015F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7E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6DBD960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A971C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526E5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 w14:paraId="5E8F9C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6A82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 w14:paraId="4B4BC2D6"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《山东文旅红叶柿岩旅游区-奇幻聊斋》，《山东文旅红叶柿岩旅游区-狐仙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小翠》。</w:t>
            </w:r>
          </w:p>
        </w:tc>
      </w:tr>
    </w:tbl>
    <w:p w14:paraId="71480892">
      <w:pPr>
        <w:jc w:val="left"/>
        <w:rPr>
          <w:rFonts w:ascii="仿宋_GB2312" w:hAnsi="仿宋" w:eastAsia="仿宋_GB2312"/>
          <w:sz w:val="24"/>
          <w:szCs w:val="24"/>
        </w:rPr>
      </w:pPr>
    </w:p>
    <w:p w14:paraId="737DCFD5"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博山区行政审批服务局</w:t>
      </w:r>
    </w:p>
    <w:p w14:paraId="24A39AE1"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2026-04-30</w:t>
      </w:r>
    </w:p>
    <w:p w14:paraId="18E79A9D"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 w14:paraId="1F8F0D63"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 w14:paraId="1BD0F2BF"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 w14:paraId="26E2846F"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 w14:paraId="39FD372B">
      <w:pPr>
        <w:ind w:left="480" w:hanging="480" w:hanging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抄送：</w:t>
      </w:r>
    </w:p>
    <w:p w14:paraId="152570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FFFBC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2801DC5D-0044-4ECD-81E1-38236291F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Lines>4</Lines>
  <Paragraphs>1</Paragraphs>
  <TotalTime>688</TotalTime>
  <ScaleCrop>false</ScaleCrop>
  <LinksUpToDate>false</LinksUpToDate>
  <CharactersWithSpaces>645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spj4297168</cp:lastModifiedBy>
  <cp:lastPrinted>2026-04-30T18:04:47Z</cp:lastPrinted>
  <dcterms:modified xsi:type="dcterms:W3CDTF">2026-04-30T18:07:30Z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A87D7AFDAA54D95DE229F369927C8E0F_43</vt:lpwstr>
  </property>
</Properties>
</file>