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5F5F" w:rsidRDefault="002B5F5F" w:rsidP="009174CE">
      <w:pPr>
        <w:pStyle w:val="2"/>
        <w:spacing w:line="500" w:lineRule="exact"/>
      </w:pPr>
    </w:p>
    <w:p w:rsidR="002B5F5F" w:rsidRDefault="00075918" w:rsidP="009174CE">
      <w:pPr>
        <w:tabs>
          <w:tab w:val="left" w:pos="3872"/>
        </w:tabs>
        <w:spacing w:line="500" w:lineRule="exact"/>
        <w:jc w:val="left"/>
        <w:rPr>
          <w:rFonts w:ascii="方正小标宋简体" w:eastAsia="方正小标宋简体" w:hAnsi="宋体"/>
          <w:bCs/>
          <w:sz w:val="44"/>
          <w:szCs w:val="44"/>
        </w:rPr>
      </w:pPr>
      <w:r>
        <w:rPr>
          <w:rFonts w:ascii="方正小标宋简体" w:eastAsia="方正小标宋简体" w:hAnsi="宋体"/>
          <w:bCs/>
          <w:sz w:val="44"/>
          <w:szCs w:val="44"/>
        </w:rPr>
        <w:t xml:space="preserve"> </w:t>
      </w:r>
      <w:r>
        <w:rPr>
          <w:rFonts w:ascii="方正小标宋简体" w:eastAsia="方正小标宋简体" w:hAnsi="宋体"/>
          <w:bCs/>
          <w:sz w:val="44"/>
          <w:szCs w:val="44"/>
        </w:rPr>
        <w:tab/>
      </w:r>
    </w:p>
    <w:p w:rsidR="002B5F5F" w:rsidRDefault="002B5F5F" w:rsidP="009174CE">
      <w:pPr>
        <w:pStyle w:val="a0"/>
        <w:spacing w:line="500" w:lineRule="exact"/>
        <w:rPr>
          <w:rFonts w:ascii="方正小标宋简体" w:eastAsia="方正小标宋简体" w:hAnsi="宋体"/>
          <w:bCs/>
          <w:sz w:val="44"/>
          <w:szCs w:val="44"/>
        </w:rPr>
      </w:pPr>
    </w:p>
    <w:p w:rsidR="002B5F5F" w:rsidRDefault="002B5F5F" w:rsidP="009174CE">
      <w:pPr>
        <w:pStyle w:val="a0"/>
        <w:spacing w:line="500" w:lineRule="exact"/>
        <w:rPr>
          <w:rFonts w:ascii="方正小标宋简体" w:eastAsia="方正小标宋简体" w:hAnsi="宋体"/>
          <w:bCs/>
          <w:sz w:val="44"/>
          <w:szCs w:val="44"/>
        </w:rPr>
      </w:pPr>
    </w:p>
    <w:p w:rsidR="002B5F5F" w:rsidRDefault="002B5F5F" w:rsidP="009174CE">
      <w:pPr>
        <w:pStyle w:val="a0"/>
        <w:spacing w:line="500" w:lineRule="exact"/>
        <w:rPr>
          <w:rFonts w:ascii="方正小标宋简体" w:eastAsia="方正小标宋简体" w:hAnsi="宋体"/>
          <w:bCs/>
          <w:sz w:val="44"/>
          <w:szCs w:val="44"/>
        </w:rPr>
      </w:pPr>
    </w:p>
    <w:p w:rsidR="00421F53" w:rsidRDefault="00421F53" w:rsidP="009174CE">
      <w:pPr>
        <w:spacing w:line="576" w:lineRule="exact"/>
        <w:jc w:val="center"/>
        <w:rPr>
          <w:rFonts w:ascii="仿宋_GB2312" w:eastAsia="仿宋_GB2312"/>
          <w:sz w:val="32"/>
          <w:szCs w:val="32"/>
        </w:rPr>
      </w:pPr>
      <w:r>
        <w:rPr>
          <w:rFonts w:ascii="仿宋_GB2312" w:eastAsia="仿宋_GB2312" w:hint="eastAsia"/>
          <w:sz w:val="32"/>
          <w:szCs w:val="32"/>
        </w:rPr>
        <w:t>山办发〔2022〕17号</w:t>
      </w:r>
    </w:p>
    <w:p w:rsidR="00421F53" w:rsidRDefault="00421F53" w:rsidP="009174CE">
      <w:pPr>
        <w:spacing w:line="576" w:lineRule="exact"/>
        <w:jc w:val="center"/>
        <w:rPr>
          <w:rFonts w:ascii="方正小标宋简体" w:eastAsia="方正小标宋简体" w:hAnsi="宋体"/>
          <w:bCs/>
          <w:sz w:val="44"/>
          <w:szCs w:val="44"/>
        </w:rPr>
      </w:pPr>
    </w:p>
    <w:p w:rsidR="00421F53" w:rsidRDefault="00075918" w:rsidP="009174CE">
      <w:pPr>
        <w:spacing w:line="576"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山头街道办事处</w:t>
      </w:r>
    </w:p>
    <w:p w:rsidR="002B5F5F" w:rsidRDefault="00075918" w:rsidP="009174CE">
      <w:pPr>
        <w:spacing w:line="576" w:lineRule="exact"/>
        <w:jc w:val="center"/>
        <w:rPr>
          <w:rFonts w:ascii="方正小标宋简体" w:eastAsia="方正小标宋简体"/>
          <w:bCs/>
          <w:sz w:val="44"/>
          <w:szCs w:val="44"/>
        </w:rPr>
      </w:pPr>
      <w:r>
        <w:rPr>
          <w:rFonts w:ascii="方正小标宋简体" w:eastAsia="方正小标宋简体" w:hAnsi="宋体" w:hint="eastAsia"/>
          <w:bCs/>
          <w:sz w:val="44"/>
          <w:szCs w:val="44"/>
        </w:rPr>
        <w:t>关于印发《全面加强农村集体</w:t>
      </w:r>
      <w:r>
        <w:rPr>
          <w:rFonts w:ascii="方正小标宋简体" w:eastAsia="方正小标宋简体" w:hint="eastAsia"/>
          <w:bCs/>
          <w:sz w:val="44"/>
          <w:szCs w:val="44"/>
        </w:rPr>
        <w:t>“</w:t>
      </w:r>
      <w:r>
        <w:rPr>
          <w:rFonts w:ascii="方正小标宋简体" w:eastAsia="方正小标宋简体" w:hAnsi="宋体" w:hint="eastAsia"/>
          <w:bCs/>
          <w:sz w:val="44"/>
          <w:szCs w:val="44"/>
        </w:rPr>
        <w:t>三资</w:t>
      </w:r>
      <w:r>
        <w:rPr>
          <w:rFonts w:ascii="方正小标宋简体" w:eastAsia="方正小标宋简体" w:hint="eastAsia"/>
          <w:bCs/>
          <w:sz w:val="44"/>
          <w:szCs w:val="44"/>
        </w:rPr>
        <w:t>”</w:t>
      </w:r>
      <w:r>
        <w:rPr>
          <w:rFonts w:ascii="方正小标宋简体" w:eastAsia="方正小标宋简体" w:hAnsi="宋体" w:hint="eastAsia"/>
          <w:bCs/>
          <w:sz w:val="44"/>
          <w:szCs w:val="44"/>
        </w:rPr>
        <w:t>管理制度（试行）》的通知</w:t>
      </w:r>
    </w:p>
    <w:p w:rsidR="002B5F5F" w:rsidRDefault="00075918" w:rsidP="009174CE">
      <w:pPr>
        <w:spacing w:line="576" w:lineRule="exact"/>
        <w:rPr>
          <w:rFonts w:eastAsia="Times New Roman"/>
          <w:sz w:val="32"/>
          <w:szCs w:val="32"/>
        </w:rPr>
      </w:pPr>
      <w:r>
        <w:rPr>
          <w:sz w:val="30"/>
          <w:szCs w:val="30"/>
        </w:rPr>
        <w:t xml:space="preserve">      </w:t>
      </w:r>
      <w:r>
        <w:rPr>
          <w:sz w:val="32"/>
          <w:szCs w:val="32"/>
        </w:rPr>
        <w:t xml:space="preserve">        </w:t>
      </w:r>
      <w:r>
        <w:rPr>
          <w:rFonts w:eastAsia="Times New Roman"/>
          <w:sz w:val="32"/>
          <w:szCs w:val="32"/>
        </w:rPr>
        <w:t xml:space="preserve">        </w:t>
      </w:r>
    </w:p>
    <w:p w:rsidR="002B5F5F" w:rsidRPr="00421F53" w:rsidRDefault="00075918" w:rsidP="009174CE">
      <w:pPr>
        <w:snapToGrid w:val="0"/>
        <w:spacing w:line="576" w:lineRule="exact"/>
        <w:ind w:firstLineChars="200" w:firstLine="640"/>
        <w:rPr>
          <w:rFonts w:ascii="仿宋_GB2312" w:eastAsia="仿宋_GB2312"/>
          <w:bCs/>
          <w:spacing w:val="12"/>
          <w:sz w:val="32"/>
          <w:szCs w:val="32"/>
        </w:rPr>
      </w:pPr>
      <w:r w:rsidRPr="00421F53">
        <w:rPr>
          <w:rFonts w:ascii="仿宋_GB2312" w:eastAsia="仿宋_GB2312" w:hAnsi="宋体" w:hint="eastAsia"/>
          <w:sz w:val="32"/>
          <w:szCs w:val="32"/>
        </w:rPr>
        <w:t>为全面加强村集体“三资”管理，切实维护农村集体经济组织和人民群众的合法权益，根据博山区</w:t>
      </w:r>
      <w:r w:rsidRPr="00421F53">
        <w:rPr>
          <w:rFonts w:ascii="仿宋_GB2312" w:eastAsia="仿宋_GB2312" w:hAnsi="宋体" w:hint="eastAsia"/>
          <w:color w:val="000000"/>
          <w:spacing w:val="12"/>
          <w:sz w:val="32"/>
          <w:szCs w:val="32"/>
        </w:rPr>
        <w:t>《关于</w:t>
      </w:r>
      <w:r w:rsidRPr="00421F53">
        <w:rPr>
          <w:rFonts w:ascii="仿宋_GB2312" w:eastAsia="仿宋_GB2312" w:hAnsi="宋体" w:hint="eastAsia"/>
          <w:bCs/>
          <w:spacing w:val="12"/>
          <w:sz w:val="32"/>
          <w:szCs w:val="32"/>
        </w:rPr>
        <w:t>进一步加强农村集体资金资产资源管理工作的意见</w:t>
      </w:r>
      <w:r w:rsidRPr="00421F53">
        <w:rPr>
          <w:rFonts w:ascii="仿宋_GB2312" w:eastAsia="仿宋_GB2312" w:hAnsi="宋体" w:hint="eastAsia"/>
          <w:color w:val="000000"/>
          <w:spacing w:val="12"/>
          <w:sz w:val="32"/>
          <w:szCs w:val="32"/>
        </w:rPr>
        <w:t>》（博办字</w:t>
      </w:r>
      <w:r w:rsidRPr="00421F53">
        <w:rPr>
          <w:rFonts w:ascii="仿宋_GB2312" w:eastAsia="仿宋_GB2312" w:hAnsi="宋体" w:hint="eastAsia"/>
          <w:color w:val="000000"/>
          <w:spacing w:val="12"/>
          <w:sz w:val="32"/>
          <w:szCs w:val="32"/>
        </w:rPr>
        <w:t>[2018]45</w:t>
      </w:r>
      <w:r w:rsidRPr="00421F53">
        <w:rPr>
          <w:rFonts w:ascii="仿宋_GB2312" w:eastAsia="仿宋_GB2312" w:hAnsi="宋体" w:hint="eastAsia"/>
          <w:color w:val="000000"/>
          <w:spacing w:val="12"/>
          <w:sz w:val="32"/>
          <w:szCs w:val="32"/>
        </w:rPr>
        <w:t>号）《关于进一步规范提升农村集体“三资”管理实施意见的通知（试行）》（博农字</w:t>
      </w:r>
      <w:r w:rsidRPr="00421F53">
        <w:rPr>
          <w:rFonts w:ascii="仿宋_GB2312" w:eastAsia="仿宋_GB2312" w:hAnsi="宋体" w:hint="eastAsia"/>
          <w:color w:val="000000"/>
          <w:spacing w:val="12"/>
          <w:sz w:val="32"/>
          <w:szCs w:val="32"/>
        </w:rPr>
        <w:t>[2022]48</w:t>
      </w:r>
      <w:r w:rsidRPr="00421F53">
        <w:rPr>
          <w:rFonts w:ascii="仿宋_GB2312" w:eastAsia="仿宋_GB2312" w:hAnsi="宋体" w:hint="eastAsia"/>
          <w:color w:val="000000"/>
          <w:spacing w:val="12"/>
          <w:sz w:val="32"/>
          <w:szCs w:val="32"/>
        </w:rPr>
        <w:t>号）</w:t>
      </w:r>
      <w:r w:rsidR="00D762BF">
        <w:rPr>
          <w:rFonts w:ascii="仿宋_GB2312" w:eastAsia="仿宋_GB2312" w:hAnsi="宋体" w:hint="eastAsia"/>
          <w:sz w:val="32"/>
          <w:szCs w:val="32"/>
        </w:rPr>
        <w:t>《博山区村级“小微权力</w:t>
      </w:r>
      <w:r w:rsidRPr="00421F53">
        <w:rPr>
          <w:rFonts w:ascii="仿宋_GB2312" w:eastAsia="仿宋_GB2312" w:hAnsi="宋体" w:hint="eastAsia"/>
          <w:sz w:val="32"/>
          <w:szCs w:val="32"/>
        </w:rPr>
        <w:t>”运行工作手册》等文件规定，结合我街道实际，制定本办法。</w:t>
      </w:r>
    </w:p>
    <w:p w:rsidR="002B5F5F" w:rsidRDefault="00075918" w:rsidP="009174CE">
      <w:pPr>
        <w:spacing w:line="576" w:lineRule="exact"/>
        <w:ind w:firstLineChars="200" w:firstLine="640"/>
        <w:rPr>
          <w:rFonts w:ascii="黑体" w:eastAsia="黑体" w:hAnsi="黑体"/>
          <w:bCs/>
          <w:sz w:val="32"/>
          <w:szCs w:val="32"/>
        </w:rPr>
      </w:pPr>
      <w:r>
        <w:rPr>
          <w:rFonts w:ascii="黑体" w:eastAsia="黑体" w:hAnsi="黑体" w:hint="eastAsia"/>
          <w:bCs/>
          <w:sz w:val="32"/>
          <w:szCs w:val="32"/>
        </w:rPr>
        <w:t>一、严格财务预决算制度</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1.</w:t>
      </w:r>
      <w:r w:rsidRPr="00421F53">
        <w:rPr>
          <w:rFonts w:ascii="仿宋_GB2312" w:eastAsia="仿宋_GB2312" w:hAnsi="宋体" w:hint="eastAsia"/>
          <w:sz w:val="32"/>
          <w:szCs w:val="32"/>
        </w:rPr>
        <w:t>各村每年年初按照有关政策规定，结合本村（社区）实际，本着</w:t>
      </w:r>
      <w:r w:rsidRPr="00421F53">
        <w:rPr>
          <w:rFonts w:ascii="仿宋_GB2312" w:eastAsia="仿宋_GB2312" w:hint="eastAsia"/>
          <w:sz w:val="32"/>
          <w:szCs w:val="32"/>
        </w:rPr>
        <w:t>“</w:t>
      </w:r>
      <w:r w:rsidRPr="00421F53">
        <w:rPr>
          <w:rFonts w:ascii="仿宋_GB2312" w:eastAsia="仿宋_GB2312" w:hAnsi="宋体" w:hint="eastAsia"/>
          <w:sz w:val="32"/>
          <w:szCs w:val="32"/>
        </w:rPr>
        <w:t>量入为出，留有余地</w:t>
      </w:r>
      <w:r w:rsidRPr="00421F53">
        <w:rPr>
          <w:rFonts w:ascii="仿宋_GB2312" w:eastAsia="仿宋_GB2312" w:hint="eastAsia"/>
          <w:sz w:val="32"/>
          <w:szCs w:val="32"/>
        </w:rPr>
        <w:t>”</w:t>
      </w:r>
      <w:r w:rsidRPr="00421F53">
        <w:rPr>
          <w:rFonts w:ascii="仿宋_GB2312" w:eastAsia="仿宋_GB2312" w:hAnsi="宋体" w:hint="eastAsia"/>
          <w:sz w:val="32"/>
          <w:szCs w:val="32"/>
        </w:rPr>
        <w:t>的原则编制全年资金预算方案。</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2.</w:t>
      </w:r>
      <w:r w:rsidRPr="00421F53">
        <w:rPr>
          <w:rFonts w:ascii="仿宋_GB2312" w:eastAsia="仿宋_GB2312" w:hAnsi="宋体" w:hint="eastAsia"/>
          <w:sz w:val="32"/>
          <w:szCs w:val="32"/>
        </w:rPr>
        <w:t>财务预算方案履行“四议两公开”民主程序，经公示无异议后，报代理中心审核备案后方可执行。</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lastRenderedPageBreak/>
        <w:t>3.</w:t>
      </w:r>
      <w:r w:rsidRPr="00421F53">
        <w:rPr>
          <w:rFonts w:ascii="仿宋_GB2312" w:eastAsia="仿宋_GB2312" w:hAnsi="宋体" w:hint="eastAsia"/>
          <w:sz w:val="32"/>
          <w:szCs w:val="32"/>
        </w:rPr>
        <w:t>各村（社区）严格预算约束，超预算支出应及时追补预算报告，预算调整时，经民主程序讨论通过或凭有关文件由村集</w:t>
      </w:r>
      <w:r w:rsidRPr="00421F53">
        <w:rPr>
          <w:rFonts w:ascii="仿宋_GB2312" w:eastAsia="仿宋_GB2312" w:hAnsi="宋体" w:hint="eastAsia"/>
          <w:sz w:val="32"/>
          <w:szCs w:val="32"/>
        </w:rPr>
        <w:t>体按规定报支。</w:t>
      </w:r>
    </w:p>
    <w:p w:rsidR="002B5F5F" w:rsidRDefault="00075918" w:rsidP="009174CE">
      <w:pPr>
        <w:spacing w:line="576" w:lineRule="exact"/>
        <w:ind w:firstLineChars="200" w:firstLine="640"/>
        <w:rPr>
          <w:rFonts w:ascii="黑体" w:eastAsia="黑体" w:hAnsi="黑体"/>
          <w:bCs/>
          <w:sz w:val="32"/>
          <w:szCs w:val="32"/>
        </w:rPr>
      </w:pPr>
      <w:r>
        <w:rPr>
          <w:rFonts w:ascii="黑体" w:eastAsia="黑体" w:hAnsi="黑体" w:hint="eastAsia"/>
          <w:bCs/>
          <w:sz w:val="32"/>
          <w:szCs w:val="32"/>
        </w:rPr>
        <w:t>二、严格票据管理制度</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1.</w:t>
      </w:r>
      <w:r w:rsidRPr="00421F53">
        <w:rPr>
          <w:rFonts w:ascii="仿宋_GB2312" w:eastAsia="仿宋_GB2312" w:hAnsi="宋体" w:hint="eastAsia"/>
          <w:sz w:val="32"/>
          <w:szCs w:val="32"/>
        </w:rPr>
        <w:t>规范启用、使用制度。启用票据时，应检查有无缺残、缺号，使用时做到按号码顺序填写，内容完整，字迹清晰，大小写相符一致，严禁单联填写涂改、伪造或拆本使用，收款联必须加盖单位印章及经办人签字。填写出现错误时，在三联票据上同时注明作废标记。</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2.</w:t>
      </w:r>
      <w:r w:rsidRPr="00421F53">
        <w:rPr>
          <w:rFonts w:ascii="仿宋_GB2312" w:eastAsia="仿宋_GB2312" w:hAnsi="宋体" w:hint="eastAsia"/>
          <w:sz w:val="32"/>
          <w:szCs w:val="32"/>
        </w:rPr>
        <w:t>各村（社区）必须使用山东省统一印发的</w:t>
      </w:r>
      <w:r w:rsidRPr="00421F53">
        <w:rPr>
          <w:rFonts w:ascii="仿宋_GB2312" w:eastAsia="仿宋_GB2312" w:hint="eastAsia"/>
          <w:sz w:val="32"/>
          <w:szCs w:val="32"/>
        </w:rPr>
        <w:t>“</w:t>
      </w:r>
      <w:r w:rsidRPr="00421F53">
        <w:rPr>
          <w:rFonts w:ascii="仿宋_GB2312" w:eastAsia="仿宋_GB2312" w:hAnsi="宋体" w:hint="eastAsia"/>
          <w:sz w:val="32"/>
          <w:szCs w:val="32"/>
        </w:rPr>
        <w:t>村级集体经济组织收款收据</w:t>
      </w:r>
      <w:r w:rsidRPr="00421F53">
        <w:rPr>
          <w:rFonts w:ascii="仿宋_GB2312" w:eastAsia="仿宋_GB2312" w:hint="eastAsia"/>
          <w:sz w:val="32"/>
          <w:szCs w:val="32"/>
        </w:rPr>
        <w:t>”，</w:t>
      </w:r>
      <w:r w:rsidRPr="00421F53">
        <w:rPr>
          <w:rFonts w:ascii="仿宋_GB2312" w:eastAsia="仿宋_GB2312" w:hAnsi="宋体" w:hint="eastAsia"/>
          <w:sz w:val="32"/>
          <w:szCs w:val="32"/>
        </w:rPr>
        <w:t>严禁不开票、使用自制票据。各村（社区）领取的票据一律不准外借，否则将按有关规定严肃处理。</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3.</w:t>
      </w:r>
      <w:r w:rsidRPr="00421F53">
        <w:rPr>
          <w:rFonts w:ascii="仿宋_GB2312" w:eastAsia="仿宋_GB2312" w:hAnsi="宋体" w:hint="eastAsia"/>
          <w:sz w:val="32"/>
          <w:szCs w:val="32"/>
        </w:rPr>
        <w:t>票据由代理中心统一管理。</w:t>
      </w:r>
      <w:r w:rsidRPr="00421F53">
        <w:rPr>
          <w:rFonts w:ascii="仿宋_GB2312" w:eastAsia="仿宋_GB2312" w:hAnsi="宋体" w:hint="eastAsia"/>
          <w:sz w:val="32"/>
          <w:szCs w:val="32"/>
        </w:rPr>
        <w:t>村集体取得收入时，村（社区）书记、报账员负责跟踪收缴，收款完成后，必须于</w:t>
      </w:r>
      <w:r w:rsidRPr="00421F53">
        <w:rPr>
          <w:rFonts w:ascii="仿宋_GB2312" w:eastAsia="仿宋_GB2312" w:hAnsi="宋体" w:hint="eastAsia"/>
          <w:sz w:val="32"/>
          <w:szCs w:val="32"/>
        </w:rPr>
        <w:t>2</w:t>
      </w:r>
      <w:r w:rsidRPr="00421F53">
        <w:rPr>
          <w:rFonts w:ascii="仿宋_GB2312" w:eastAsia="仿宋_GB2312" w:hAnsi="宋体" w:hint="eastAsia"/>
          <w:sz w:val="32"/>
          <w:szCs w:val="32"/>
        </w:rPr>
        <w:t>个工作日内将所收现金缴存开户银行。</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4.</w:t>
      </w:r>
      <w:r w:rsidRPr="00421F53">
        <w:rPr>
          <w:rFonts w:ascii="仿宋_GB2312" w:eastAsia="仿宋_GB2312" w:hAnsi="宋体" w:hint="eastAsia"/>
          <w:sz w:val="32"/>
          <w:szCs w:val="32"/>
        </w:rPr>
        <w:t>实行结清管理制度。票据使用完后，要妥善保管</w:t>
      </w:r>
      <w:r w:rsidRPr="00421F53">
        <w:rPr>
          <w:rFonts w:ascii="仿宋_GB2312" w:eastAsia="仿宋_GB2312" w:hint="eastAsia"/>
          <w:sz w:val="32"/>
          <w:szCs w:val="32"/>
        </w:rPr>
        <w:t>“</w:t>
      </w:r>
      <w:r w:rsidRPr="00421F53">
        <w:rPr>
          <w:rFonts w:ascii="仿宋_GB2312" w:eastAsia="仿宋_GB2312" w:hAnsi="宋体" w:hint="eastAsia"/>
          <w:sz w:val="32"/>
          <w:szCs w:val="32"/>
        </w:rPr>
        <w:t>存根联</w:t>
      </w:r>
      <w:r w:rsidRPr="00421F53">
        <w:rPr>
          <w:rFonts w:ascii="仿宋_GB2312" w:eastAsia="仿宋_GB2312" w:hint="eastAsia"/>
          <w:sz w:val="32"/>
          <w:szCs w:val="32"/>
        </w:rPr>
        <w:t>”</w:t>
      </w:r>
      <w:r w:rsidRPr="00421F53">
        <w:rPr>
          <w:rFonts w:ascii="仿宋_GB2312" w:eastAsia="仿宋_GB2312" w:hAnsi="宋体" w:hint="eastAsia"/>
          <w:sz w:val="32"/>
          <w:szCs w:val="32"/>
        </w:rPr>
        <w:t>，不得撕毁。报账时，代理中心将根据存根对当月填写的票据与实际报账票据相核对。原则上当月开出的票据当月入账，票据与资金往来相符时，由代理中心记账员在票据存根联加盖“结清”章；票据开出但未发生资金收支，当月计入往来账，等资金实现收付后，凭银行入账单据再在票据存根联加盖“结清”章，对核对不相符的单据要查明原因，并追究当事人责任。</w:t>
      </w:r>
    </w:p>
    <w:p w:rsidR="002B5F5F" w:rsidRDefault="00075918" w:rsidP="009174CE">
      <w:pPr>
        <w:spacing w:line="576" w:lineRule="exact"/>
        <w:ind w:firstLineChars="200" w:firstLine="640"/>
        <w:rPr>
          <w:rFonts w:ascii="黑体" w:eastAsia="黑体" w:hAnsi="黑体"/>
          <w:bCs/>
          <w:sz w:val="32"/>
          <w:szCs w:val="32"/>
        </w:rPr>
      </w:pPr>
      <w:r>
        <w:rPr>
          <w:rFonts w:ascii="黑体" w:eastAsia="黑体" w:hAnsi="黑体" w:hint="eastAsia"/>
          <w:bCs/>
          <w:sz w:val="32"/>
          <w:szCs w:val="32"/>
        </w:rPr>
        <w:lastRenderedPageBreak/>
        <w:t>三、严格资金管理制度</w:t>
      </w:r>
    </w:p>
    <w:p w:rsidR="002B5F5F" w:rsidRDefault="00075918" w:rsidP="009174CE">
      <w:pPr>
        <w:spacing w:line="576" w:lineRule="exact"/>
        <w:ind w:firstLineChars="200" w:firstLine="640"/>
        <w:rPr>
          <w:rFonts w:ascii="楷体_GB2312" w:eastAsia="楷体_GB2312"/>
          <w:sz w:val="32"/>
          <w:szCs w:val="32"/>
        </w:rPr>
      </w:pPr>
      <w:r>
        <w:rPr>
          <w:rFonts w:ascii="楷体_GB2312" w:eastAsia="楷体_GB2312" w:hAnsi="宋体" w:hint="eastAsia"/>
          <w:sz w:val="32"/>
          <w:szCs w:val="32"/>
        </w:rPr>
        <w:t>（一）收入类资金管理制度</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1.</w:t>
      </w:r>
      <w:r w:rsidRPr="00421F53">
        <w:rPr>
          <w:rFonts w:ascii="仿宋_GB2312" w:eastAsia="仿宋_GB2312" w:hAnsi="宋体" w:hint="eastAsia"/>
          <w:sz w:val="32"/>
          <w:szCs w:val="32"/>
        </w:rPr>
        <w:t>各村（社区）收入的现金要及时向对方开具收款收据，来源必须详细注明，村</w:t>
      </w:r>
      <w:r w:rsidR="00421F53">
        <w:rPr>
          <w:rFonts w:ascii="仿宋_GB2312" w:eastAsia="仿宋_GB2312" w:hAnsi="宋体" w:hint="eastAsia"/>
          <w:sz w:val="32"/>
          <w:szCs w:val="32"/>
        </w:rPr>
        <w:t>(社区)</w:t>
      </w:r>
      <w:r w:rsidRPr="00421F53">
        <w:rPr>
          <w:rFonts w:ascii="仿宋_GB2312" w:eastAsia="仿宋_GB2312" w:hAnsi="宋体" w:hint="eastAsia"/>
          <w:sz w:val="32"/>
          <w:szCs w:val="32"/>
        </w:rPr>
        <w:t>书记核对并签字。现金收入在</w:t>
      </w:r>
      <w:r w:rsidRPr="00421F53">
        <w:rPr>
          <w:rFonts w:ascii="仿宋_GB2312" w:eastAsia="仿宋_GB2312" w:hAnsi="宋体" w:hint="eastAsia"/>
          <w:sz w:val="32"/>
          <w:szCs w:val="32"/>
        </w:rPr>
        <w:t>2</w:t>
      </w:r>
      <w:r w:rsidRPr="00421F53">
        <w:rPr>
          <w:rFonts w:ascii="仿宋_GB2312" w:eastAsia="仿宋_GB2312" w:hAnsi="宋体" w:hint="eastAsia"/>
          <w:sz w:val="32"/>
          <w:szCs w:val="32"/>
        </w:rPr>
        <w:t>个工作日内存入单位账户。严禁坐收坐支、公款私存。</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2.</w:t>
      </w:r>
      <w:r w:rsidRPr="00421F53">
        <w:rPr>
          <w:rFonts w:ascii="仿宋_GB2312" w:eastAsia="仿宋_GB2312" w:hAnsi="宋体" w:hint="eastAsia"/>
          <w:sz w:val="32"/>
          <w:szCs w:val="32"/>
        </w:rPr>
        <w:t>对取得的扶贫资金、新农村建设项目资金及其他支农、惠农、涉农专项资金必须坚持专款专用原则，专账管理。</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3.</w:t>
      </w:r>
      <w:r w:rsidRPr="00421F53">
        <w:rPr>
          <w:rFonts w:ascii="仿宋_GB2312" w:eastAsia="仿宋_GB2312" w:hAnsi="宋体" w:hint="eastAsia"/>
          <w:sz w:val="32"/>
          <w:szCs w:val="32"/>
        </w:rPr>
        <w:t>加强结算资金的管理，对各项应收款要采取切实可行的措施进行催收，并将已发生的经济业务及时纳入账内管理。</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4.</w:t>
      </w:r>
      <w:r w:rsidRPr="00421F53">
        <w:rPr>
          <w:rFonts w:ascii="仿宋_GB2312" w:eastAsia="仿宋_GB2312" w:hAnsi="宋体" w:hint="eastAsia"/>
          <w:sz w:val="32"/>
          <w:szCs w:val="32"/>
        </w:rPr>
        <w:t>村集体资金不得外借，任何人不得以任何理由外借资金，对于私自外借的，按挪用公款处理。</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5.</w:t>
      </w:r>
      <w:r w:rsidRPr="00421F53">
        <w:rPr>
          <w:rFonts w:ascii="仿宋_GB2312" w:eastAsia="仿宋_GB2312" w:hAnsi="宋体" w:hint="eastAsia"/>
          <w:sz w:val="32"/>
          <w:szCs w:val="32"/>
        </w:rPr>
        <w:t>代理中心要加强对村（社区）库存现金的盘点监督，每月记账完成后与村（社区）报账员核对现金余额，月末余额不得超过</w:t>
      </w:r>
      <w:r w:rsidRPr="00421F53">
        <w:rPr>
          <w:rFonts w:ascii="仿宋_GB2312" w:eastAsia="仿宋_GB2312" w:hAnsi="宋体" w:hint="eastAsia"/>
          <w:sz w:val="32"/>
          <w:szCs w:val="32"/>
        </w:rPr>
        <w:t>5000</w:t>
      </w:r>
      <w:r w:rsidRPr="00421F53">
        <w:rPr>
          <w:rFonts w:ascii="仿宋_GB2312" w:eastAsia="仿宋_GB2312" w:hAnsi="宋体" w:hint="eastAsia"/>
          <w:sz w:val="32"/>
          <w:szCs w:val="32"/>
        </w:rPr>
        <w:t>元。现金余额不相符的要及时查明原因，将多余现金及时存入集体账户并作出书面说明。</w:t>
      </w:r>
    </w:p>
    <w:p w:rsidR="002B5F5F" w:rsidRDefault="00075918" w:rsidP="009174CE">
      <w:pPr>
        <w:spacing w:line="576" w:lineRule="exact"/>
        <w:ind w:firstLineChars="200" w:firstLine="640"/>
        <w:rPr>
          <w:rFonts w:ascii="楷体_GB2312" w:eastAsia="楷体_GB2312" w:hAnsi="宋体"/>
          <w:sz w:val="32"/>
          <w:szCs w:val="32"/>
        </w:rPr>
      </w:pPr>
      <w:r>
        <w:rPr>
          <w:rFonts w:ascii="楷体_GB2312" w:eastAsia="楷体_GB2312" w:hAnsi="宋体" w:hint="eastAsia"/>
          <w:sz w:val="32"/>
          <w:szCs w:val="32"/>
        </w:rPr>
        <w:t>（二）收入类账目规范</w:t>
      </w:r>
    </w:p>
    <w:p w:rsidR="002B5F5F" w:rsidRPr="00421F53" w:rsidRDefault="00075918" w:rsidP="009174CE">
      <w:pPr>
        <w:tabs>
          <w:tab w:val="left" w:pos="422"/>
        </w:tabs>
        <w:spacing w:line="576" w:lineRule="exact"/>
        <w:ind w:firstLineChars="200" w:firstLine="640"/>
        <w:rPr>
          <w:rFonts w:ascii="仿宋_GB2312" w:eastAsia="仿宋_GB2312" w:hAnsi="宋体"/>
          <w:sz w:val="32"/>
          <w:szCs w:val="32"/>
        </w:rPr>
      </w:pPr>
      <w:r w:rsidRPr="00421F53">
        <w:rPr>
          <w:rFonts w:ascii="仿宋_GB2312" w:eastAsia="仿宋_GB2312" w:hAnsi="宋体" w:hint="eastAsia"/>
          <w:sz w:val="32"/>
          <w:szCs w:val="32"/>
        </w:rPr>
        <w:t>1.</w:t>
      </w:r>
      <w:r w:rsidRPr="00421F53">
        <w:rPr>
          <w:rFonts w:ascii="仿宋_GB2312" w:eastAsia="仿宋_GB2312" w:hAnsi="宋体" w:hint="eastAsia"/>
          <w:sz w:val="32"/>
          <w:szCs w:val="32"/>
        </w:rPr>
        <w:t>收取承包租赁费</w:t>
      </w:r>
      <w:r w:rsidR="00421F53">
        <w:rPr>
          <w:rFonts w:ascii="仿宋_GB2312" w:eastAsia="仿宋_GB2312" w:hAnsi="宋体" w:hint="eastAsia"/>
          <w:sz w:val="32"/>
          <w:szCs w:val="32"/>
        </w:rPr>
        <w:t>。</w:t>
      </w:r>
    </w:p>
    <w:p w:rsidR="002B5F5F" w:rsidRPr="00421F53" w:rsidRDefault="00075918" w:rsidP="009174CE">
      <w:pPr>
        <w:spacing w:line="576" w:lineRule="exact"/>
        <w:ind w:firstLineChars="200" w:firstLine="640"/>
        <w:rPr>
          <w:rFonts w:ascii="仿宋_GB2312" w:eastAsia="仿宋_GB2312" w:hAnsi="宋体"/>
          <w:sz w:val="32"/>
          <w:szCs w:val="32"/>
        </w:rPr>
      </w:pPr>
      <w:r w:rsidRPr="00421F53">
        <w:rPr>
          <w:rFonts w:ascii="仿宋_GB2312" w:eastAsia="仿宋_GB2312" w:hAnsi="宋体" w:hint="eastAsia"/>
          <w:sz w:val="32"/>
          <w:szCs w:val="32"/>
        </w:rPr>
        <w:t>报账需提供：关于收取承包租赁费相关经济合同、《山东省村级集体经济组织收款收据》、银行回单。</w:t>
      </w:r>
    </w:p>
    <w:p w:rsidR="002B5F5F" w:rsidRPr="00421F53" w:rsidRDefault="00075918" w:rsidP="009174CE">
      <w:pPr>
        <w:spacing w:line="576" w:lineRule="exact"/>
        <w:ind w:firstLineChars="200" w:firstLine="640"/>
        <w:rPr>
          <w:rFonts w:ascii="仿宋_GB2312" w:eastAsia="仿宋_GB2312" w:hAnsi="宋体"/>
          <w:sz w:val="32"/>
          <w:szCs w:val="32"/>
        </w:rPr>
      </w:pPr>
      <w:r w:rsidRPr="00421F53">
        <w:rPr>
          <w:rFonts w:ascii="仿宋_GB2312" w:eastAsia="仿宋_GB2312" w:hAnsi="宋体" w:hint="eastAsia"/>
          <w:sz w:val="32"/>
          <w:szCs w:val="32"/>
        </w:rPr>
        <w:t>2.</w:t>
      </w:r>
      <w:r w:rsidRPr="00421F53">
        <w:rPr>
          <w:rFonts w:ascii="仿宋_GB2312" w:eastAsia="仿宋_GB2312" w:hAnsi="宋体" w:hint="eastAsia"/>
          <w:sz w:val="32"/>
          <w:szCs w:val="32"/>
        </w:rPr>
        <w:t>收到各类补助、专项收入款</w:t>
      </w:r>
      <w:r w:rsidR="00421F53">
        <w:rPr>
          <w:rFonts w:ascii="仿宋_GB2312" w:eastAsia="仿宋_GB2312" w:hAnsi="宋体" w:hint="eastAsia"/>
          <w:sz w:val="32"/>
          <w:szCs w:val="32"/>
        </w:rPr>
        <w:t>。</w:t>
      </w:r>
    </w:p>
    <w:p w:rsidR="002B5F5F" w:rsidRPr="00421F53" w:rsidRDefault="00075918" w:rsidP="009174CE">
      <w:pPr>
        <w:spacing w:line="576" w:lineRule="exact"/>
        <w:ind w:firstLineChars="200" w:firstLine="640"/>
        <w:rPr>
          <w:rFonts w:ascii="仿宋_GB2312" w:eastAsia="仿宋_GB2312" w:hAnsi="宋体"/>
          <w:sz w:val="32"/>
          <w:szCs w:val="32"/>
        </w:rPr>
      </w:pPr>
      <w:r w:rsidRPr="00421F53">
        <w:rPr>
          <w:rFonts w:ascii="仿宋_GB2312" w:eastAsia="仿宋_GB2312" w:hAnsi="宋体" w:hint="eastAsia"/>
          <w:sz w:val="32"/>
          <w:szCs w:val="32"/>
        </w:rPr>
        <w:t>报账需提供：《山东省村级集体经济组织收款收据》、银行回单。</w:t>
      </w:r>
    </w:p>
    <w:p w:rsidR="002B5F5F" w:rsidRPr="00421F53" w:rsidRDefault="00075918" w:rsidP="009174CE">
      <w:pPr>
        <w:spacing w:line="576" w:lineRule="exact"/>
        <w:ind w:firstLineChars="200" w:firstLine="640"/>
        <w:rPr>
          <w:rFonts w:ascii="仿宋_GB2312" w:eastAsia="仿宋_GB2312" w:hAnsi="宋体"/>
          <w:sz w:val="32"/>
          <w:szCs w:val="32"/>
        </w:rPr>
      </w:pPr>
      <w:r w:rsidRPr="00421F53">
        <w:rPr>
          <w:rFonts w:ascii="仿宋_GB2312" w:eastAsia="仿宋_GB2312" w:hAnsi="宋体" w:hint="eastAsia"/>
          <w:sz w:val="32"/>
          <w:szCs w:val="32"/>
        </w:rPr>
        <w:t>3.</w:t>
      </w:r>
      <w:r w:rsidRPr="00421F53">
        <w:rPr>
          <w:rFonts w:ascii="仿宋_GB2312" w:eastAsia="仿宋_GB2312" w:hAnsi="宋体" w:hint="eastAsia"/>
          <w:sz w:val="32"/>
          <w:szCs w:val="32"/>
        </w:rPr>
        <w:t>收到银行利息</w:t>
      </w:r>
      <w:r w:rsidR="00421F53">
        <w:rPr>
          <w:rFonts w:ascii="仿宋_GB2312" w:eastAsia="仿宋_GB2312" w:hAnsi="宋体" w:hint="eastAsia"/>
          <w:sz w:val="32"/>
          <w:szCs w:val="32"/>
        </w:rPr>
        <w:t>。</w:t>
      </w:r>
    </w:p>
    <w:p w:rsidR="002B5F5F" w:rsidRPr="00421F53" w:rsidRDefault="00075918" w:rsidP="009174CE">
      <w:pPr>
        <w:spacing w:line="576" w:lineRule="exact"/>
        <w:ind w:firstLineChars="200" w:firstLine="640"/>
        <w:rPr>
          <w:rFonts w:ascii="仿宋_GB2312" w:eastAsia="仿宋_GB2312" w:hAnsi="宋体"/>
          <w:sz w:val="32"/>
          <w:szCs w:val="32"/>
        </w:rPr>
      </w:pPr>
      <w:r w:rsidRPr="00421F53">
        <w:rPr>
          <w:rFonts w:ascii="仿宋_GB2312" w:eastAsia="仿宋_GB2312" w:hAnsi="宋体" w:hint="eastAsia"/>
          <w:sz w:val="32"/>
          <w:szCs w:val="32"/>
        </w:rPr>
        <w:t>报账需提供：按季度付息的银行回单。</w:t>
      </w:r>
    </w:p>
    <w:p w:rsidR="002B5F5F" w:rsidRPr="00421F53" w:rsidRDefault="00075918" w:rsidP="009174CE">
      <w:pPr>
        <w:spacing w:line="576" w:lineRule="exact"/>
        <w:ind w:firstLineChars="200" w:firstLine="640"/>
        <w:rPr>
          <w:rFonts w:ascii="仿宋_GB2312" w:eastAsia="仿宋_GB2312" w:hAnsi="宋体"/>
          <w:sz w:val="32"/>
          <w:szCs w:val="32"/>
        </w:rPr>
      </w:pPr>
      <w:r w:rsidRPr="00421F53">
        <w:rPr>
          <w:rFonts w:ascii="仿宋_GB2312" w:eastAsia="仿宋_GB2312" w:hAnsi="宋体" w:hint="eastAsia"/>
          <w:sz w:val="32"/>
          <w:szCs w:val="32"/>
        </w:rPr>
        <w:t>4.</w:t>
      </w:r>
      <w:r w:rsidRPr="00421F53">
        <w:rPr>
          <w:rFonts w:ascii="仿宋_GB2312" w:eastAsia="仿宋_GB2312" w:hAnsi="宋体" w:hint="eastAsia"/>
          <w:sz w:val="32"/>
          <w:szCs w:val="32"/>
        </w:rPr>
        <w:t>收到的其他各类收入</w:t>
      </w:r>
      <w:r w:rsidR="00421F53">
        <w:rPr>
          <w:rFonts w:ascii="仿宋_GB2312" w:eastAsia="仿宋_GB2312" w:hAnsi="宋体" w:hint="eastAsia"/>
          <w:sz w:val="32"/>
          <w:szCs w:val="32"/>
        </w:rPr>
        <w:t>。</w:t>
      </w:r>
    </w:p>
    <w:p w:rsidR="002B5F5F" w:rsidRPr="00421F53" w:rsidRDefault="00421F53" w:rsidP="009174CE">
      <w:pPr>
        <w:spacing w:line="576" w:lineRule="exact"/>
        <w:ind w:firstLineChars="200" w:firstLine="640"/>
        <w:rPr>
          <w:rFonts w:ascii="仿宋_GB2312" w:eastAsia="仿宋_GB2312" w:hAnsi="宋体"/>
          <w:sz w:val="32"/>
          <w:szCs w:val="32"/>
        </w:rPr>
      </w:pPr>
      <w:r>
        <w:rPr>
          <w:rFonts w:ascii="仿宋_GB2312" w:eastAsia="仿宋_GB2312" w:hAnsi="宋体" w:hint="eastAsia"/>
          <w:sz w:val="32"/>
          <w:szCs w:val="32"/>
        </w:rPr>
        <w:t>报账需提供：《山东省村级集体经济组织收款收据》、银行回单</w:t>
      </w:r>
      <w:r w:rsidR="00075918" w:rsidRPr="00421F53">
        <w:rPr>
          <w:rFonts w:ascii="仿宋_GB2312" w:eastAsia="仿宋_GB2312" w:hAnsi="宋体" w:hint="eastAsia"/>
          <w:sz w:val="32"/>
          <w:szCs w:val="32"/>
        </w:rPr>
        <w:t>。</w:t>
      </w:r>
    </w:p>
    <w:p w:rsidR="002B5F5F" w:rsidRPr="00421F53" w:rsidRDefault="00075918" w:rsidP="009174CE">
      <w:pPr>
        <w:spacing w:line="576" w:lineRule="exact"/>
        <w:ind w:firstLineChars="200" w:firstLine="640"/>
        <w:rPr>
          <w:rFonts w:ascii="仿宋_GB2312" w:eastAsia="仿宋_GB2312" w:hAnsi="宋体"/>
          <w:sz w:val="32"/>
          <w:szCs w:val="32"/>
        </w:rPr>
      </w:pPr>
      <w:r w:rsidRPr="00421F53">
        <w:rPr>
          <w:rFonts w:ascii="仿宋_GB2312" w:eastAsia="仿宋_GB2312" w:hAnsi="宋体" w:hint="eastAsia"/>
          <w:sz w:val="32"/>
          <w:szCs w:val="32"/>
        </w:rPr>
        <w:t>收入类项目如果收据不足以说明事项具体内容，需要村（社区）进行相关说明。</w:t>
      </w:r>
    </w:p>
    <w:p w:rsidR="002B5F5F" w:rsidRDefault="00075918" w:rsidP="009174CE">
      <w:pPr>
        <w:spacing w:line="576" w:lineRule="exact"/>
        <w:ind w:firstLineChars="200" w:firstLine="640"/>
        <w:rPr>
          <w:rFonts w:ascii="黑体" w:eastAsia="黑体" w:hAnsi="黑体"/>
          <w:bCs/>
          <w:sz w:val="32"/>
          <w:szCs w:val="32"/>
        </w:rPr>
      </w:pPr>
      <w:r>
        <w:rPr>
          <w:rFonts w:ascii="黑体" w:eastAsia="黑体" w:hAnsi="黑体" w:hint="eastAsia"/>
          <w:bCs/>
          <w:sz w:val="32"/>
          <w:szCs w:val="32"/>
        </w:rPr>
        <w:t>四、严格开支审批制度</w:t>
      </w:r>
    </w:p>
    <w:p w:rsidR="002B5F5F" w:rsidRDefault="00075918" w:rsidP="009174CE">
      <w:pPr>
        <w:spacing w:line="576" w:lineRule="exact"/>
        <w:ind w:firstLineChars="200" w:firstLine="640"/>
        <w:rPr>
          <w:rFonts w:ascii="楷体_GB2312" w:eastAsia="楷体_GB2312"/>
          <w:sz w:val="32"/>
          <w:szCs w:val="32"/>
        </w:rPr>
      </w:pPr>
      <w:r>
        <w:rPr>
          <w:rFonts w:ascii="楷体_GB2312" w:eastAsia="楷体_GB2312" w:hAnsi="宋体" w:hint="eastAsia"/>
          <w:sz w:val="32"/>
          <w:szCs w:val="32"/>
        </w:rPr>
        <w:t>（一）支出类资金管理制度</w:t>
      </w:r>
    </w:p>
    <w:p w:rsidR="002B5F5F" w:rsidRPr="00421F53" w:rsidRDefault="00075918" w:rsidP="009174CE">
      <w:pPr>
        <w:spacing w:line="576" w:lineRule="exact"/>
        <w:rPr>
          <w:rFonts w:ascii="仿宋_GB2312" w:eastAsia="仿宋_GB2312"/>
          <w:bCs/>
          <w:sz w:val="32"/>
          <w:szCs w:val="32"/>
        </w:rPr>
      </w:pPr>
      <w:r>
        <w:rPr>
          <w:rFonts w:ascii="宋体" w:hAnsi="宋体" w:hint="eastAsia"/>
          <w:bCs/>
          <w:sz w:val="28"/>
          <w:szCs w:val="28"/>
        </w:rPr>
        <w:t xml:space="preserve">　</w:t>
      </w:r>
      <w:r>
        <w:rPr>
          <w:rFonts w:ascii="??_GB2312" w:eastAsia="Times New Roman" w:hAnsi="宋体"/>
          <w:bCs/>
          <w:sz w:val="32"/>
          <w:szCs w:val="32"/>
        </w:rPr>
        <w:t xml:space="preserve">　</w:t>
      </w:r>
      <w:r w:rsidR="00421F53">
        <w:rPr>
          <w:rFonts w:ascii="仿宋_GB2312" w:eastAsia="仿宋_GB2312" w:hAnsi="宋体" w:hint="eastAsia"/>
          <w:bCs/>
          <w:sz w:val="32"/>
          <w:szCs w:val="32"/>
        </w:rPr>
        <w:t>1.</w:t>
      </w:r>
      <w:r w:rsidRPr="00421F53">
        <w:rPr>
          <w:rFonts w:ascii="仿宋_GB2312" w:eastAsia="仿宋_GB2312" w:hAnsi="宋体" w:cs="??_GB2312" w:hint="eastAsia"/>
          <w:kern w:val="0"/>
          <w:sz w:val="32"/>
          <w:szCs w:val="32"/>
          <w:lang w:val="zh-CN"/>
        </w:rPr>
        <w:t>实行备用金制度，</w:t>
      </w:r>
      <w:r w:rsidRPr="00421F53">
        <w:rPr>
          <w:rFonts w:ascii="仿宋_GB2312" w:eastAsia="仿宋_GB2312" w:hAnsi="宋体" w:cs="??_GB2312" w:hint="eastAsia"/>
          <w:kern w:val="0"/>
          <w:sz w:val="32"/>
          <w:szCs w:val="32"/>
        </w:rPr>
        <w:t>限额</w:t>
      </w:r>
      <w:r w:rsidRPr="00421F53">
        <w:rPr>
          <w:rFonts w:ascii="仿宋_GB2312" w:eastAsia="仿宋_GB2312" w:hAnsi="宋体" w:cs="??_GB2312" w:hint="eastAsia"/>
          <w:kern w:val="0"/>
          <w:sz w:val="32"/>
          <w:szCs w:val="32"/>
        </w:rPr>
        <w:t>5000</w:t>
      </w:r>
      <w:r w:rsidRPr="00421F53">
        <w:rPr>
          <w:rFonts w:ascii="仿宋_GB2312" w:eastAsia="仿宋_GB2312" w:hAnsi="宋体" w:cs="??_GB2312" w:hint="eastAsia"/>
          <w:kern w:val="0"/>
          <w:sz w:val="32"/>
          <w:szCs w:val="32"/>
        </w:rPr>
        <w:t>元，</w:t>
      </w:r>
      <w:r w:rsidRPr="00421F53">
        <w:rPr>
          <w:rFonts w:ascii="仿宋_GB2312" w:eastAsia="仿宋_GB2312" w:hAnsi="宋体" w:cs="??_GB2312" w:hint="eastAsia"/>
          <w:kern w:val="0"/>
          <w:sz w:val="32"/>
          <w:szCs w:val="32"/>
          <w:lang w:val="zh-CN"/>
        </w:rPr>
        <w:t>用于支付日常零星开支</w:t>
      </w:r>
      <w:r w:rsidRPr="00421F53">
        <w:rPr>
          <w:rFonts w:ascii="仿宋_GB2312" w:eastAsia="仿宋_GB2312" w:hAnsi="宋体" w:cs="??_GB2312" w:hint="eastAsia"/>
          <w:sz w:val="32"/>
          <w:szCs w:val="32"/>
          <w:lang w:val="zh-CN"/>
        </w:rPr>
        <w:t>。</w:t>
      </w:r>
      <w:r w:rsidRPr="00421F53">
        <w:rPr>
          <w:rFonts w:ascii="仿宋_GB2312" w:eastAsia="仿宋_GB2312" w:hAnsi="宋体" w:cs="??_GB2312" w:hint="eastAsia"/>
          <w:kern w:val="0"/>
          <w:sz w:val="32"/>
          <w:szCs w:val="32"/>
          <w:lang w:val="zh-CN"/>
        </w:rPr>
        <w:t>经济业务活动支付金额超过</w:t>
      </w:r>
      <w:r w:rsidRPr="00421F53">
        <w:rPr>
          <w:rFonts w:ascii="仿宋_GB2312" w:eastAsia="仿宋_GB2312" w:hAnsi="宋体" w:cs="??_GB2312" w:hint="eastAsia"/>
          <w:kern w:val="0"/>
          <w:sz w:val="32"/>
          <w:szCs w:val="32"/>
        </w:rPr>
        <w:t>1000</w:t>
      </w:r>
      <w:r w:rsidRPr="00421F53">
        <w:rPr>
          <w:rFonts w:ascii="仿宋_GB2312" w:eastAsia="仿宋_GB2312" w:hAnsi="宋体" w:cs="??_GB2312" w:hint="eastAsia"/>
          <w:kern w:val="0"/>
          <w:sz w:val="32"/>
          <w:szCs w:val="32"/>
        </w:rPr>
        <w:t>元（含）必须通过转账支付。备用金用完后由报账员提交《村（社区）资金支出申请表》进行审核，通过后由代理中心统一提取发放。</w:t>
      </w:r>
    </w:p>
    <w:p w:rsidR="002B5F5F" w:rsidRPr="00421F53" w:rsidRDefault="00075918" w:rsidP="009174CE">
      <w:pPr>
        <w:spacing w:line="576" w:lineRule="exact"/>
        <w:ind w:firstLineChars="200" w:firstLine="640"/>
        <w:rPr>
          <w:rFonts w:ascii="仿宋_GB2312" w:eastAsia="仿宋_GB2312" w:cs="??_GB2312"/>
          <w:sz w:val="32"/>
          <w:szCs w:val="32"/>
        </w:rPr>
      </w:pPr>
      <w:r w:rsidRPr="00421F53">
        <w:rPr>
          <w:rFonts w:ascii="仿宋_GB2312" w:eastAsia="仿宋_GB2312" w:hAnsi="宋体" w:hint="eastAsia"/>
          <w:sz w:val="32"/>
          <w:szCs w:val="32"/>
        </w:rPr>
        <w:t>2.</w:t>
      </w:r>
      <w:r w:rsidRPr="00421F53">
        <w:rPr>
          <w:rFonts w:ascii="仿宋_GB2312" w:eastAsia="仿宋_GB2312" w:hAnsi="宋体" w:cs="??_GB2312" w:hint="eastAsia"/>
          <w:sz w:val="32"/>
          <w:szCs w:val="32"/>
        </w:rPr>
        <w:t>超过现金结算起点的，全部采取银农直联结算方式。</w:t>
      </w:r>
    </w:p>
    <w:p w:rsidR="002B5F5F" w:rsidRPr="00421F53" w:rsidRDefault="00075918" w:rsidP="009174CE">
      <w:pPr>
        <w:spacing w:line="576" w:lineRule="exact"/>
        <w:ind w:firstLineChars="200" w:firstLine="640"/>
        <w:rPr>
          <w:rFonts w:ascii="仿宋_GB2312" w:eastAsia="仿宋_GB2312"/>
          <w:bCs/>
          <w:sz w:val="32"/>
          <w:szCs w:val="32"/>
        </w:rPr>
      </w:pPr>
      <w:r w:rsidRPr="00421F53">
        <w:rPr>
          <w:rFonts w:ascii="仿宋_GB2312" w:eastAsia="仿宋_GB2312" w:hAnsi="宋体" w:hint="eastAsia"/>
          <w:bCs/>
          <w:sz w:val="32"/>
          <w:szCs w:val="32"/>
        </w:rPr>
        <w:t>在申请拨付资金前，村集体支出要按照规定取得合法、真实、有效的原始单据，按照事项的性质分别召开有关会议，对资金的数额及具体用途进行民主决策。</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bCs/>
          <w:sz w:val="32"/>
          <w:szCs w:val="32"/>
        </w:rPr>
        <w:t>每张原始单据上必须都有书记、经办人、村务监督委员会签字或盖章，且原始单据上必须写明具体用途。</w:t>
      </w:r>
      <w:bookmarkStart w:id="0" w:name="OLE_LINK1"/>
      <w:r w:rsidRPr="00421F53">
        <w:rPr>
          <w:rFonts w:ascii="仿宋_GB2312" w:eastAsia="仿宋_GB2312" w:hint="eastAsia"/>
          <w:sz w:val="32"/>
          <w:szCs w:val="32"/>
        </w:rPr>
        <w:t>资金支出额度超过</w:t>
      </w:r>
      <w:r w:rsidRPr="00421F53">
        <w:rPr>
          <w:rFonts w:ascii="仿宋_GB2312" w:eastAsia="仿宋_GB2312" w:hint="eastAsia"/>
          <w:sz w:val="32"/>
          <w:szCs w:val="32"/>
        </w:rPr>
        <w:t>1</w:t>
      </w:r>
      <w:r w:rsidRPr="00421F53">
        <w:rPr>
          <w:rFonts w:ascii="仿宋_GB2312" w:eastAsia="仿宋_GB2312" w:hint="eastAsia"/>
          <w:sz w:val="32"/>
          <w:szCs w:val="32"/>
        </w:rPr>
        <w:t>万元（含）的，填写《村（社区）大额资金支出申请表》，由报账员、村务监督委员会负责人、村（社区）书记、包村领导、街道办事处主任等“五签字”确认。</w:t>
      </w:r>
      <w:bookmarkEnd w:id="0"/>
      <w:r w:rsidRPr="00421F53">
        <w:rPr>
          <w:rFonts w:ascii="仿宋_GB2312" w:eastAsia="仿宋_GB2312" w:hint="eastAsia"/>
          <w:sz w:val="32"/>
          <w:szCs w:val="32"/>
        </w:rPr>
        <w:t>资金支出额度为</w:t>
      </w:r>
      <w:r w:rsidRPr="00421F53">
        <w:rPr>
          <w:rFonts w:ascii="仿宋_GB2312" w:eastAsia="仿宋_GB2312" w:hint="eastAsia"/>
          <w:sz w:val="32"/>
          <w:szCs w:val="32"/>
        </w:rPr>
        <w:t>1</w:t>
      </w:r>
      <w:r w:rsidRPr="00421F53">
        <w:rPr>
          <w:rFonts w:ascii="仿宋_GB2312" w:eastAsia="仿宋_GB2312" w:hint="eastAsia"/>
          <w:sz w:val="32"/>
          <w:szCs w:val="32"/>
        </w:rPr>
        <w:t>万元（不含）以下的，填写《村（社区）资金支出申请表》，由</w:t>
      </w:r>
      <w:r w:rsidRPr="00421F53">
        <w:rPr>
          <w:rFonts w:ascii="仿宋_GB2312" w:eastAsia="仿宋_GB2312" w:hint="eastAsia"/>
          <w:sz w:val="32"/>
          <w:szCs w:val="32"/>
        </w:rPr>
        <w:t>报账员、村务监督委员会负责人、村（社区）书记、包村领导“四签字”确认。</w:t>
      </w:r>
    </w:p>
    <w:p w:rsidR="002B5F5F" w:rsidRPr="00421F53" w:rsidRDefault="00075918" w:rsidP="009174CE">
      <w:pPr>
        <w:pStyle w:val="a0"/>
        <w:spacing w:line="576" w:lineRule="exact"/>
        <w:ind w:firstLineChars="200" w:firstLine="640"/>
        <w:rPr>
          <w:rFonts w:ascii="仿宋_GB2312" w:eastAsia="仿宋_GB2312"/>
          <w:lang w:val="en-US"/>
        </w:rPr>
      </w:pPr>
      <w:r w:rsidRPr="00421F53">
        <w:rPr>
          <w:rFonts w:ascii="仿宋_GB2312" w:eastAsia="仿宋_GB2312" w:hint="eastAsia"/>
          <w:lang w:val="en-US"/>
        </w:rPr>
        <w:t>3.</w:t>
      </w:r>
      <w:r w:rsidRPr="00421F53">
        <w:rPr>
          <w:rFonts w:ascii="仿宋_GB2312" w:eastAsia="仿宋_GB2312" w:hAnsi="宋体" w:cs="宋体" w:hint="eastAsia"/>
          <w:lang w:val="en-US"/>
        </w:rPr>
        <w:t>固定资产购置超过</w:t>
      </w:r>
      <w:r w:rsidRPr="00421F53">
        <w:rPr>
          <w:rFonts w:ascii="仿宋_GB2312" w:eastAsia="仿宋_GB2312" w:hint="eastAsia"/>
          <w:lang w:val="en-US"/>
        </w:rPr>
        <w:t>5000</w:t>
      </w:r>
      <w:r w:rsidRPr="00421F53">
        <w:rPr>
          <w:rFonts w:ascii="仿宋_GB2312" w:eastAsia="仿宋_GB2312" w:hAnsi="宋体" w:cs="宋体" w:hint="eastAsia"/>
          <w:lang w:val="en-US"/>
        </w:rPr>
        <w:t>元的、经济业务活动支出超过</w:t>
      </w:r>
      <w:r w:rsidRPr="00421F53">
        <w:rPr>
          <w:rFonts w:ascii="仿宋_GB2312" w:eastAsia="仿宋_GB2312" w:hint="eastAsia"/>
          <w:lang w:val="en-US"/>
        </w:rPr>
        <w:t>1</w:t>
      </w:r>
      <w:r w:rsidRPr="00421F53">
        <w:rPr>
          <w:rFonts w:ascii="仿宋_GB2312" w:eastAsia="仿宋_GB2312" w:hAnsi="宋体" w:cs="宋体" w:hint="eastAsia"/>
          <w:lang w:val="en-US"/>
        </w:rPr>
        <w:t>万元的、不足</w:t>
      </w:r>
      <w:r w:rsidRPr="00421F53">
        <w:rPr>
          <w:rFonts w:ascii="仿宋_GB2312" w:eastAsia="仿宋_GB2312" w:hAnsi="宋体" w:cs="宋体" w:hint="eastAsia"/>
          <w:lang w:val="en-US"/>
        </w:rPr>
        <w:t>1</w:t>
      </w:r>
      <w:r w:rsidRPr="00421F53">
        <w:rPr>
          <w:rFonts w:ascii="仿宋_GB2312" w:eastAsia="仿宋_GB2312" w:hAnsi="宋体" w:cs="宋体" w:hint="eastAsia"/>
          <w:lang w:val="en-US"/>
        </w:rPr>
        <w:t>万但是符合</w:t>
      </w:r>
      <w:r w:rsidRPr="00421F53">
        <w:rPr>
          <w:rFonts w:ascii="仿宋_GB2312" w:eastAsia="仿宋_GB2312" w:hAnsi="宋体" w:hint="eastAsia"/>
        </w:rPr>
        <w:t>村级“小微权利”中</w:t>
      </w:r>
      <w:r w:rsidRPr="00421F53">
        <w:rPr>
          <w:rFonts w:ascii="仿宋_GB2312" w:eastAsia="仿宋_GB2312" w:hAnsi="宋体" w:hint="eastAsia"/>
          <w:lang w:val="en-US"/>
        </w:rPr>
        <w:t>17</w:t>
      </w:r>
      <w:r w:rsidRPr="00421F53">
        <w:rPr>
          <w:rFonts w:ascii="仿宋_GB2312" w:eastAsia="仿宋_GB2312" w:hAnsi="宋体" w:hint="eastAsia"/>
          <w:lang w:val="en-US"/>
        </w:rPr>
        <w:t>项重大事项的均</w:t>
      </w:r>
      <w:r w:rsidRPr="00421F53">
        <w:rPr>
          <w:rFonts w:ascii="仿宋_GB2312" w:eastAsia="仿宋_GB2312" w:hAnsi="宋体" w:cs="宋体" w:hint="eastAsia"/>
          <w:lang w:val="en-US"/>
        </w:rPr>
        <w:t>需要履行</w:t>
      </w:r>
      <w:r w:rsidRPr="00421F53">
        <w:rPr>
          <w:rFonts w:ascii="仿宋_GB2312" w:eastAsia="仿宋_GB2312" w:hint="eastAsia"/>
          <w:lang w:val="en-US"/>
        </w:rPr>
        <w:t>“</w:t>
      </w:r>
      <w:r w:rsidRPr="00421F53">
        <w:rPr>
          <w:rFonts w:ascii="仿宋_GB2312" w:eastAsia="仿宋_GB2312" w:hAnsi="宋体" w:cs="宋体" w:hint="eastAsia"/>
          <w:lang w:val="en-US"/>
        </w:rPr>
        <w:t>四议两公开</w:t>
      </w:r>
      <w:r w:rsidRPr="00421F53">
        <w:rPr>
          <w:rFonts w:ascii="仿宋_GB2312" w:eastAsia="仿宋_GB2312" w:hint="eastAsia"/>
          <w:lang w:val="en-US"/>
        </w:rPr>
        <w:t>”</w:t>
      </w:r>
      <w:r w:rsidRPr="00421F53">
        <w:rPr>
          <w:rFonts w:ascii="仿宋_GB2312" w:eastAsia="仿宋_GB2312" w:hAnsi="宋体" w:cs="宋体" w:hint="eastAsia"/>
          <w:lang w:val="en-US"/>
        </w:rPr>
        <w:t>程序。</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4.</w:t>
      </w:r>
      <w:r w:rsidRPr="00421F53">
        <w:rPr>
          <w:rFonts w:ascii="仿宋_GB2312" w:eastAsia="仿宋_GB2312" w:hAnsi="宋体" w:hint="eastAsia"/>
          <w:sz w:val="32"/>
          <w:szCs w:val="32"/>
        </w:rPr>
        <w:t>村级重大工程建设项目所需资金，应在每年年初计划中列支并编制工程预算方案，按规定招投标后开始实施。</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对土地补偿款、附属物补偿款的开支，在开支前按补偿标准核算出具体补偿金额，经“四议两公开”</w:t>
      </w:r>
      <w:r w:rsidR="00E5576A">
        <w:rPr>
          <w:rFonts w:ascii="仿宋_GB2312" w:eastAsia="仿宋_GB2312" w:hAnsi="宋体" w:hint="eastAsia"/>
          <w:sz w:val="32"/>
          <w:szCs w:val="32"/>
        </w:rPr>
        <w:t>民主决策程序</w:t>
      </w:r>
      <w:r w:rsidRPr="00421F53">
        <w:rPr>
          <w:rFonts w:ascii="仿宋_GB2312" w:eastAsia="仿宋_GB2312" w:hAnsi="宋体" w:hint="eastAsia"/>
          <w:sz w:val="32"/>
          <w:szCs w:val="32"/>
        </w:rPr>
        <w:t>通过后，将具体发放明细表、会议记录复印件等材料交到代理中心进行资金审批，做到批实相符，不得领</w:t>
      </w:r>
      <w:r w:rsidRPr="00421F53">
        <w:rPr>
          <w:rFonts w:ascii="仿宋_GB2312" w:eastAsia="仿宋_GB2312" w:hAnsi="宋体" w:hint="eastAsia"/>
          <w:sz w:val="32"/>
          <w:szCs w:val="32"/>
        </w:rPr>
        <w:t>回后统筹支付。</w:t>
      </w:r>
    </w:p>
    <w:p w:rsidR="002B5F5F" w:rsidRPr="00421F53" w:rsidRDefault="00075918" w:rsidP="009174CE">
      <w:pPr>
        <w:spacing w:line="576" w:lineRule="exact"/>
        <w:ind w:firstLineChars="200" w:firstLine="640"/>
        <w:rPr>
          <w:rFonts w:ascii="仿宋_GB2312" w:eastAsia="仿宋_GB2312"/>
          <w:sz w:val="32"/>
          <w:szCs w:val="32"/>
        </w:rPr>
      </w:pPr>
      <w:r w:rsidRPr="00421F53">
        <w:rPr>
          <w:rFonts w:ascii="仿宋_GB2312" w:eastAsia="仿宋_GB2312" w:hAnsi="宋体" w:hint="eastAsia"/>
          <w:sz w:val="32"/>
          <w:szCs w:val="32"/>
        </w:rPr>
        <w:t>5.</w:t>
      </w:r>
      <w:r w:rsidRPr="00421F53">
        <w:rPr>
          <w:rFonts w:ascii="仿宋_GB2312" w:eastAsia="仿宋_GB2312" w:hAnsi="宋体" w:hint="eastAsia"/>
          <w:sz w:val="32"/>
          <w:szCs w:val="32"/>
        </w:rPr>
        <w:t>非生产性开支费用实行定项限额管理制度。</w:t>
      </w:r>
    </w:p>
    <w:p w:rsidR="002B5F5F" w:rsidRPr="00421F53" w:rsidRDefault="00075918" w:rsidP="009174CE">
      <w:pPr>
        <w:spacing w:line="576" w:lineRule="exact"/>
        <w:ind w:firstLineChars="200" w:firstLine="640"/>
        <w:rPr>
          <w:rFonts w:ascii="仿宋_GB2312" w:eastAsia="仿宋_GB2312" w:hAnsi="宋体"/>
          <w:sz w:val="32"/>
          <w:szCs w:val="32"/>
        </w:rPr>
      </w:pPr>
      <w:r w:rsidRPr="00421F53">
        <w:rPr>
          <w:rFonts w:ascii="仿宋_GB2312" w:eastAsia="仿宋_GB2312" w:hAnsi="宋体" w:hint="eastAsia"/>
          <w:sz w:val="32"/>
          <w:szCs w:val="32"/>
        </w:rPr>
        <w:t>（</w:t>
      </w:r>
      <w:r w:rsidRPr="00421F53">
        <w:rPr>
          <w:rFonts w:ascii="仿宋_GB2312" w:eastAsia="仿宋_GB2312" w:hAnsi="宋体" w:hint="eastAsia"/>
          <w:sz w:val="32"/>
          <w:szCs w:val="32"/>
        </w:rPr>
        <w:t>1</w:t>
      </w:r>
      <w:r w:rsidRPr="00421F53">
        <w:rPr>
          <w:rFonts w:ascii="仿宋_GB2312" w:eastAsia="仿宋_GB2312" w:hAnsi="宋体" w:hint="eastAsia"/>
          <w:sz w:val="32"/>
          <w:szCs w:val="32"/>
        </w:rPr>
        <w:t>）村干部工资。村两委成员工资应执行上级有关规定，除上级统筹发放的工资及考核奖励工资外，不得以任何形式、任何理由发福利、补助。</w:t>
      </w:r>
    </w:p>
    <w:p w:rsidR="002B5F5F" w:rsidRPr="00421F53" w:rsidRDefault="00075918" w:rsidP="009174CE">
      <w:pPr>
        <w:pStyle w:val="a0"/>
        <w:spacing w:line="576" w:lineRule="exact"/>
        <w:rPr>
          <w:rFonts w:ascii="仿宋_GB2312" w:eastAsia="仿宋_GB2312" w:hAnsi="宋体" w:cs="Times New Roman"/>
          <w:lang w:val="en-US"/>
        </w:rPr>
      </w:pPr>
      <w:r w:rsidRPr="00421F53">
        <w:rPr>
          <w:rFonts w:ascii="仿宋_GB2312" w:eastAsia="仿宋_GB2312" w:hAnsi="宋体" w:cs="Times New Roman" w:hint="eastAsia"/>
          <w:lang w:val="en-US"/>
        </w:rPr>
        <w:t xml:space="preserve">    </w:t>
      </w:r>
      <w:r w:rsidRPr="00421F53">
        <w:rPr>
          <w:rFonts w:ascii="仿宋_GB2312" w:eastAsia="仿宋_GB2312" w:hAnsi="宋体" w:cs="Times New Roman" w:hint="eastAsia"/>
          <w:lang w:val="en-US"/>
        </w:rPr>
        <w:t>（</w:t>
      </w:r>
      <w:r w:rsidRPr="00421F53">
        <w:rPr>
          <w:rFonts w:ascii="仿宋_GB2312" w:eastAsia="仿宋_GB2312" w:hAnsi="宋体" w:cs="Times New Roman" w:hint="eastAsia"/>
          <w:lang w:val="en-US"/>
        </w:rPr>
        <w:t>2</w:t>
      </w:r>
      <w:r w:rsidRPr="00421F53">
        <w:rPr>
          <w:rFonts w:ascii="仿宋_GB2312" w:eastAsia="仿宋_GB2312" w:hAnsi="宋体" w:cs="Times New Roman" w:hint="eastAsia"/>
          <w:lang w:val="en-US"/>
        </w:rPr>
        <w:t>）严格执行“零”招待。</w:t>
      </w:r>
    </w:p>
    <w:p w:rsidR="002B5F5F" w:rsidRDefault="00075918" w:rsidP="009174CE">
      <w:pPr>
        <w:spacing w:line="576" w:lineRule="exact"/>
        <w:ind w:firstLineChars="200" w:firstLine="640"/>
        <w:rPr>
          <w:rFonts w:ascii="楷体_GB2312" w:eastAsia="楷体_GB2312"/>
          <w:sz w:val="32"/>
          <w:szCs w:val="32"/>
        </w:rPr>
      </w:pPr>
      <w:r>
        <w:rPr>
          <w:rFonts w:ascii="楷体_GB2312" w:eastAsia="楷体_GB2312" w:hAnsi="宋体" w:hint="eastAsia"/>
          <w:sz w:val="32"/>
          <w:szCs w:val="32"/>
        </w:rPr>
        <w:t>（二）支出类账目规范</w:t>
      </w:r>
    </w:p>
    <w:p w:rsidR="002B5F5F" w:rsidRPr="00E5576A" w:rsidRDefault="00075918" w:rsidP="009174CE">
      <w:pPr>
        <w:tabs>
          <w:tab w:val="left" w:pos="542"/>
        </w:tabs>
        <w:spacing w:line="576" w:lineRule="exact"/>
        <w:ind w:firstLineChars="200" w:firstLine="640"/>
        <w:rPr>
          <w:rFonts w:ascii="仿宋_GB2312" w:eastAsia="仿宋_GB2312" w:hAnsi="宋体"/>
          <w:color w:val="000000"/>
          <w:sz w:val="32"/>
          <w:szCs w:val="32"/>
        </w:rPr>
      </w:pPr>
      <w:r w:rsidRPr="00E5576A">
        <w:rPr>
          <w:rFonts w:ascii="仿宋_GB2312" w:eastAsia="仿宋_GB2312" w:hAnsi="宋体" w:hint="eastAsia"/>
          <w:color w:val="000000"/>
          <w:sz w:val="32"/>
          <w:szCs w:val="32"/>
        </w:rPr>
        <w:t>1.</w:t>
      </w:r>
      <w:r w:rsidR="00E5576A">
        <w:rPr>
          <w:rFonts w:ascii="仿宋_GB2312" w:eastAsia="仿宋_GB2312" w:hAnsi="宋体" w:hint="eastAsia"/>
          <w:color w:val="000000"/>
          <w:sz w:val="32"/>
          <w:szCs w:val="32"/>
        </w:rPr>
        <w:t>工程类支出。</w:t>
      </w:r>
    </w:p>
    <w:p w:rsidR="002B5F5F" w:rsidRPr="00E5576A" w:rsidRDefault="00075918" w:rsidP="009174CE">
      <w:pPr>
        <w:autoSpaceDE w:val="0"/>
        <w:autoSpaceDN w:val="0"/>
        <w:adjustRightInd w:val="0"/>
        <w:spacing w:line="576" w:lineRule="exact"/>
        <w:ind w:firstLineChars="200" w:firstLine="640"/>
        <w:rPr>
          <w:rFonts w:ascii="仿宋_GB2312" w:eastAsia="仿宋_GB2312" w:hAnsi="新宋体"/>
          <w:sz w:val="32"/>
          <w:szCs w:val="32"/>
        </w:rPr>
      </w:pPr>
      <w:r w:rsidRPr="00E5576A">
        <w:rPr>
          <w:rFonts w:ascii="仿宋_GB2312" w:eastAsia="仿宋_GB2312" w:hAnsi="新宋体" w:hint="eastAsia"/>
          <w:sz w:val="32"/>
          <w:szCs w:val="32"/>
        </w:rPr>
        <w:t>（</w:t>
      </w:r>
      <w:r w:rsidRPr="00E5576A">
        <w:rPr>
          <w:rFonts w:ascii="仿宋_GB2312" w:eastAsia="仿宋_GB2312" w:hAnsi="新宋体" w:hint="eastAsia"/>
          <w:sz w:val="32"/>
          <w:szCs w:val="32"/>
        </w:rPr>
        <w:t>1</w:t>
      </w:r>
      <w:r w:rsidRPr="00E5576A">
        <w:rPr>
          <w:rFonts w:ascii="仿宋_GB2312" w:eastAsia="仿宋_GB2312" w:hAnsi="新宋体" w:hint="eastAsia"/>
          <w:sz w:val="32"/>
          <w:szCs w:val="32"/>
        </w:rPr>
        <w:t>）各村（社区）有村级工程或上级财政补助类项目的，预算工程额达到</w:t>
      </w:r>
      <w:r w:rsidRPr="00E5576A">
        <w:rPr>
          <w:rFonts w:ascii="仿宋_GB2312" w:eastAsia="仿宋_GB2312" w:hAnsi="新宋体" w:hint="eastAsia"/>
          <w:sz w:val="32"/>
          <w:szCs w:val="32"/>
        </w:rPr>
        <w:t>1</w:t>
      </w:r>
      <w:r w:rsidRPr="00E5576A">
        <w:rPr>
          <w:rFonts w:ascii="仿宋_GB2312" w:eastAsia="仿宋_GB2312" w:hAnsi="新宋体" w:hint="eastAsia"/>
          <w:sz w:val="32"/>
          <w:szCs w:val="32"/>
        </w:rPr>
        <w:t>万元的，由村（社区）具体负责人在施工前填写《村级工程事前备案登记表》，详细说明施工地点、投资预算、实施必要性及主要建设内容，经过“四议两公开”</w:t>
      </w:r>
      <w:r w:rsidR="00E5576A">
        <w:rPr>
          <w:rFonts w:ascii="仿宋_GB2312" w:eastAsia="仿宋_GB2312" w:hAnsi="新宋体" w:hint="eastAsia"/>
          <w:sz w:val="32"/>
          <w:szCs w:val="32"/>
        </w:rPr>
        <w:t>民主决策</w:t>
      </w:r>
      <w:r w:rsidRPr="00E5576A">
        <w:rPr>
          <w:rFonts w:ascii="仿宋_GB2312" w:eastAsia="仿宋_GB2312" w:hAnsi="新宋体" w:hint="eastAsia"/>
          <w:sz w:val="32"/>
          <w:szCs w:val="32"/>
        </w:rPr>
        <w:t>程序后，经村（社区）书记、街道包村领导、街道主要领导审批，报街道代理中心存档备案。</w:t>
      </w:r>
    </w:p>
    <w:p w:rsidR="002B5F5F" w:rsidRPr="00E5576A" w:rsidRDefault="00075918" w:rsidP="009174CE">
      <w:pPr>
        <w:autoSpaceDE w:val="0"/>
        <w:autoSpaceDN w:val="0"/>
        <w:adjustRightInd w:val="0"/>
        <w:spacing w:line="576" w:lineRule="exact"/>
        <w:ind w:firstLineChars="200" w:firstLine="640"/>
        <w:rPr>
          <w:rFonts w:ascii="仿宋_GB2312" w:eastAsia="仿宋_GB2312" w:hAnsi="新宋体"/>
          <w:sz w:val="32"/>
          <w:szCs w:val="32"/>
        </w:rPr>
      </w:pPr>
      <w:r w:rsidRPr="00E5576A">
        <w:rPr>
          <w:rFonts w:ascii="仿宋_GB2312" w:eastAsia="仿宋_GB2312" w:hAnsi="新宋体" w:hint="eastAsia"/>
          <w:sz w:val="32"/>
          <w:szCs w:val="32"/>
        </w:rPr>
        <w:t>（</w:t>
      </w:r>
      <w:r w:rsidRPr="00E5576A">
        <w:rPr>
          <w:rFonts w:ascii="仿宋_GB2312" w:eastAsia="仿宋_GB2312" w:hAnsi="新宋体" w:hint="eastAsia"/>
          <w:sz w:val="32"/>
          <w:szCs w:val="32"/>
        </w:rPr>
        <w:t>2</w:t>
      </w:r>
      <w:r w:rsidRPr="00E5576A">
        <w:rPr>
          <w:rFonts w:ascii="仿宋_GB2312" w:eastAsia="仿宋_GB2312" w:hAnsi="新宋体" w:hint="eastAsia"/>
          <w:sz w:val="32"/>
          <w:szCs w:val="32"/>
        </w:rPr>
        <w:t>）工程存在变更的，由施工单位提出申请，村（社区）具体负责人填写《村级工程过程变更备案登记表》，明确变更事由、预算增减及内容变更等情况，通过“四议两公开”民主决策程序，经村（社区）书记、街道包村领导签字认可后报街道代理中心存档备案。</w:t>
      </w:r>
    </w:p>
    <w:p w:rsidR="002B5F5F" w:rsidRPr="00E5576A" w:rsidRDefault="00075918" w:rsidP="009174CE">
      <w:pPr>
        <w:autoSpaceDE w:val="0"/>
        <w:autoSpaceDN w:val="0"/>
        <w:adjustRightInd w:val="0"/>
        <w:spacing w:line="576" w:lineRule="exact"/>
        <w:ind w:firstLineChars="200" w:firstLine="640"/>
        <w:rPr>
          <w:rFonts w:ascii="仿宋_GB2312" w:eastAsia="仿宋_GB2312" w:hAnsi="新宋体"/>
          <w:sz w:val="32"/>
          <w:szCs w:val="32"/>
        </w:rPr>
      </w:pPr>
      <w:r w:rsidRPr="00E5576A">
        <w:rPr>
          <w:rFonts w:ascii="仿宋_GB2312" w:eastAsia="仿宋_GB2312" w:hAnsi="新宋体" w:hint="eastAsia"/>
          <w:sz w:val="32"/>
          <w:szCs w:val="32"/>
        </w:rPr>
        <w:t>（</w:t>
      </w:r>
      <w:r w:rsidRPr="00E5576A">
        <w:rPr>
          <w:rFonts w:ascii="仿宋_GB2312" w:eastAsia="仿宋_GB2312" w:hAnsi="新宋体" w:hint="eastAsia"/>
          <w:sz w:val="32"/>
          <w:szCs w:val="32"/>
        </w:rPr>
        <w:t>3</w:t>
      </w:r>
      <w:r w:rsidRPr="00E5576A">
        <w:rPr>
          <w:rFonts w:ascii="仿宋_GB2312" w:eastAsia="仿宋_GB2312" w:hAnsi="新宋体" w:hint="eastAsia"/>
          <w:sz w:val="32"/>
          <w:szCs w:val="32"/>
        </w:rPr>
        <w:t>）村级工程完工后，由村务监督委员会填写《村级工程监督记录表》，反映工程施工和监督全过程，经村务监督委员会负责人签字确认并报街道代理中心存档备案。及时公开决算主要建设内容、工程量、审计金额及</w:t>
      </w:r>
      <w:r w:rsidRPr="00E5576A">
        <w:rPr>
          <w:rFonts w:ascii="仿宋_GB2312" w:eastAsia="仿宋_GB2312" w:hAnsi="新宋体" w:hint="eastAsia"/>
          <w:sz w:val="32"/>
          <w:szCs w:val="32"/>
        </w:rPr>
        <w:t>项目验收结论等，以便接受群众和社会监督。</w:t>
      </w:r>
    </w:p>
    <w:p w:rsidR="002B5F5F" w:rsidRPr="00E5576A" w:rsidRDefault="00075918" w:rsidP="009174CE">
      <w:pPr>
        <w:autoSpaceDE w:val="0"/>
        <w:autoSpaceDN w:val="0"/>
        <w:adjustRightInd w:val="0"/>
        <w:spacing w:line="576" w:lineRule="exact"/>
        <w:ind w:firstLineChars="200" w:firstLine="640"/>
        <w:rPr>
          <w:rFonts w:ascii="仿宋_GB2312" w:eastAsia="仿宋_GB2312" w:hAnsi="??_GB2312" w:cs="??_GB2312"/>
          <w:bCs/>
          <w:sz w:val="32"/>
          <w:szCs w:val="32"/>
        </w:rPr>
      </w:pPr>
      <w:r w:rsidRPr="00E5576A">
        <w:rPr>
          <w:rFonts w:ascii="仿宋_GB2312" w:eastAsia="仿宋_GB2312" w:hAnsi="宋体" w:cs="宋体" w:hint="eastAsia"/>
          <w:bCs/>
          <w:sz w:val="32"/>
          <w:szCs w:val="32"/>
        </w:rPr>
        <w:t>（</w:t>
      </w:r>
      <w:r w:rsidRPr="00E5576A">
        <w:rPr>
          <w:rFonts w:ascii="仿宋_GB2312" w:eastAsia="仿宋_GB2312" w:hAnsi="??_GB2312" w:cs="??_GB2312" w:hint="eastAsia"/>
          <w:bCs/>
          <w:sz w:val="32"/>
          <w:szCs w:val="32"/>
        </w:rPr>
        <w:t>4</w:t>
      </w:r>
      <w:r w:rsidRPr="00E5576A">
        <w:rPr>
          <w:rFonts w:ascii="仿宋_GB2312" w:eastAsia="仿宋_GB2312" w:hAnsi="宋体" w:cs="宋体" w:hint="eastAsia"/>
          <w:bCs/>
          <w:sz w:val="32"/>
          <w:szCs w:val="32"/>
        </w:rPr>
        <w:t>）村级工程进行</w:t>
      </w:r>
      <w:r w:rsidRPr="00E5576A">
        <w:rPr>
          <w:rFonts w:ascii="仿宋_GB2312" w:eastAsia="仿宋_GB2312" w:hAnsi="??_GB2312" w:cs="??_GB2312" w:hint="eastAsia"/>
          <w:bCs/>
          <w:sz w:val="32"/>
          <w:szCs w:val="32"/>
        </w:rPr>
        <w:t>“</w:t>
      </w:r>
      <w:r w:rsidRPr="00E5576A">
        <w:rPr>
          <w:rFonts w:ascii="仿宋_GB2312" w:eastAsia="仿宋_GB2312" w:hAnsi="宋体" w:cs="宋体" w:hint="eastAsia"/>
          <w:bCs/>
          <w:sz w:val="32"/>
          <w:szCs w:val="32"/>
        </w:rPr>
        <w:t>四议两公开</w:t>
      </w:r>
      <w:r w:rsidRPr="00E5576A">
        <w:rPr>
          <w:rFonts w:ascii="仿宋_GB2312" w:eastAsia="仿宋_GB2312" w:hAnsi="??_GB2312" w:cs="??_GB2312" w:hint="eastAsia"/>
          <w:bCs/>
          <w:sz w:val="32"/>
          <w:szCs w:val="32"/>
        </w:rPr>
        <w:t>”</w:t>
      </w:r>
      <w:r w:rsidR="00E5576A">
        <w:rPr>
          <w:rFonts w:ascii="仿宋_GB2312" w:eastAsia="仿宋_GB2312" w:hAnsi="??_GB2312" w:cs="??_GB2312" w:hint="eastAsia"/>
          <w:bCs/>
          <w:sz w:val="32"/>
          <w:szCs w:val="32"/>
        </w:rPr>
        <w:t>民主决策程序</w:t>
      </w:r>
      <w:r w:rsidRPr="00E5576A">
        <w:rPr>
          <w:rFonts w:ascii="仿宋_GB2312" w:eastAsia="仿宋_GB2312" w:hAnsi="宋体" w:cs="宋体" w:hint="eastAsia"/>
          <w:bCs/>
          <w:sz w:val="32"/>
          <w:szCs w:val="32"/>
        </w:rPr>
        <w:t>和招投标：投资预算</w:t>
      </w:r>
      <w:r w:rsidRPr="00E5576A">
        <w:rPr>
          <w:rFonts w:ascii="仿宋_GB2312" w:eastAsia="仿宋_GB2312" w:hAnsi="??_GB2312" w:cs="??_GB2312" w:hint="eastAsia"/>
          <w:bCs/>
          <w:sz w:val="32"/>
          <w:szCs w:val="32"/>
        </w:rPr>
        <w:t>5</w:t>
      </w:r>
      <w:r w:rsidR="00E5576A">
        <w:rPr>
          <w:rFonts w:ascii="仿宋_GB2312" w:eastAsia="仿宋_GB2312" w:hAnsi="宋体" w:cs="宋体" w:hint="eastAsia"/>
          <w:bCs/>
          <w:sz w:val="32"/>
          <w:szCs w:val="32"/>
        </w:rPr>
        <w:t>万元（不含）以下，</w:t>
      </w:r>
      <w:r w:rsidRPr="00E5576A">
        <w:rPr>
          <w:rFonts w:ascii="仿宋_GB2312" w:eastAsia="仿宋_GB2312" w:hAnsi="宋体" w:cs="宋体" w:hint="eastAsia"/>
          <w:bCs/>
          <w:sz w:val="32"/>
          <w:szCs w:val="32"/>
        </w:rPr>
        <w:t>采取三方询价方式；投资预算</w:t>
      </w:r>
      <w:r w:rsidRPr="00E5576A">
        <w:rPr>
          <w:rFonts w:ascii="仿宋_GB2312" w:eastAsia="仿宋_GB2312" w:hAnsi="??_GB2312" w:cs="??_GB2312" w:hint="eastAsia"/>
          <w:bCs/>
          <w:sz w:val="32"/>
          <w:szCs w:val="32"/>
        </w:rPr>
        <w:t>5</w:t>
      </w:r>
      <w:r w:rsidRPr="00E5576A">
        <w:rPr>
          <w:rFonts w:ascii="仿宋_GB2312" w:eastAsia="仿宋_GB2312" w:hAnsi="宋体" w:cs="宋体" w:hint="eastAsia"/>
          <w:bCs/>
          <w:sz w:val="32"/>
          <w:szCs w:val="32"/>
        </w:rPr>
        <w:t>万元（含）以上，</w:t>
      </w:r>
      <w:r w:rsidRPr="00E5576A">
        <w:rPr>
          <w:rFonts w:ascii="仿宋_GB2312" w:eastAsia="仿宋_GB2312" w:hAnsi="??_GB2312" w:cs="??_GB2312" w:hint="eastAsia"/>
          <w:bCs/>
          <w:sz w:val="32"/>
          <w:szCs w:val="32"/>
        </w:rPr>
        <w:t>20</w:t>
      </w:r>
      <w:r w:rsidRPr="00E5576A">
        <w:rPr>
          <w:rFonts w:ascii="仿宋_GB2312" w:eastAsia="仿宋_GB2312" w:hAnsi="宋体" w:cs="宋体" w:hint="eastAsia"/>
          <w:bCs/>
          <w:sz w:val="32"/>
          <w:szCs w:val="32"/>
        </w:rPr>
        <w:t>万元（不含）以下采取简易招投标；投资预算</w:t>
      </w:r>
      <w:r w:rsidRPr="00E5576A">
        <w:rPr>
          <w:rFonts w:ascii="仿宋_GB2312" w:eastAsia="仿宋_GB2312" w:hAnsi="??_GB2312" w:cs="??_GB2312" w:hint="eastAsia"/>
          <w:bCs/>
          <w:sz w:val="32"/>
          <w:szCs w:val="32"/>
        </w:rPr>
        <w:t>20</w:t>
      </w:r>
      <w:r w:rsidRPr="00E5576A">
        <w:rPr>
          <w:rFonts w:ascii="仿宋_GB2312" w:eastAsia="仿宋_GB2312" w:hAnsi="宋体" w:cs="宋体" w:hint="eastAsia"/>
          <w:bCs/>
          <w:sz w:val="32"/>
          <w:szCs w:val="32"/>
        </w:rPr>
        <w:t>万元以上（含）采取公开招投标。村级工程资金支出超过</w:t>
      </w:r>
      <w:r w:rsidRPr="00E5576A">
        <w:rPr>
          <w:rFonts w:ascii="仿宋_GB2312" w:eastAsia="仿宋_GB2312" w:hAnsi="??_GB2312" w:cs="??_GB2312" w:hint="eastAsia"/>
          <w:bCs/>
          <w:sz w:val="32"/>
          <w:szCs w:val="32"/>
        </w:rPr>
        <w:t>5</w:t>
      </w:r>
      <w:r w:rsidRPr="00E5576A">
        <w:rPr>
          <w:rFonts w:ascii="仿宋_GB2312" w:eastAsia="仿宋_GB2312" w:hAnsi="宋体" w:cs="宋体" w:hint="eastAsia"/>
          <w:bCs/>
          <w:sz w:val="32"/>
          <w:szCs w:val="32"/>
        </w:rPr>
        <w:t>万元（含），工程结束验收后，要求聘请第三方进行工程结算审计。</w:t>
      </w:r>
    </w:p>
    <w:p w:rsidR="002B5F5F" w:rsidRPr="00E5576A" w:rsidRDefault="00075918" w:rsidP="009174CE">
      <w:pPr>
        <w:spacing w:line="576" w:lineRule="exact"/>
        <w:ind w:firstLineChars="200" w:firstLine="640"/>
        <w:rPr>
          <w:rFonts w:ascii="仿宋_GB2312" w:eastAsia="仿宋_GB2312" w:hAnsi="宋体"/>
          <w:color w:val="000000"/>
          <w:sz w:val="32"/>
          <w:szCs w:val="32"/>
        </w:rPr>
      </w:pPr>
      <w:r w:rsidRPr="00E5576A">
        <w:rPr>
          <w:rFonts w:ascii="仿宋_GB2312" w:eastAsia="仿宋_GB2312" w:hAnsi="宋体" w:hint="eastAsia"/>
          <w:color w:val="000000"/>
          <w:sz w:val="32"/>
          <w:szCs w:val="32"/>
        </w:rPr>
        <w:t>报账需提供：</w:t>
      </w:r>
    </w:p>
    <w:p w:rsidR="002B5F5F" w:rsidRPr="00E5576A" w:rsidRDefault="00075918" w:rsidP="009174CE">
      <w:pPr>
        <w:spacing w:line="576" w:lineRule="exact"/>
        <w:ind w:firstLineChars="200" w:firstLine="640"/>
        <w:rPr>
          <w:rFonts w:ascii="仿宋_GB2312" w:eastAsia="仿宋_GB2312"/>
          <w:sz w:val="32"/>
          <w:szCs w:val="32"/>
        </w:rPr>
      </w:pPr>
      <w:r w:rsidRPr="00E5576A">
        <w:rPr>
          <w:rFonts w:ascii="仿宋_GB2312" w:eastAsia="仿宋_GB2312" w:hint="eastAsia"/>
          <w:sz w:val="32"/>
          <w:szCs w:val="32"/>
        </w:rPr>
        <w:t>投资预算</w:t>
      </w:r>
      <w:r w:rsidRPr="00E5576A">
        <w:rPr>
          <w:rFonts w:ascii="仿宋_GB2312" w:eastAsia="仿宋_GB2312" w:hint="eastAsia"/>
          <w:sz w:val="32"/>
          <w:szCs w:val="32"/>
        </w:rPr>
        <w:t>5</w:t>
      </w:r>
      <w:r w:rsidRPr="00E5576A">
        <w:rPr>
          <w:rFonts w:ascii="仿宋_GB2312" w:eastAsia="仿宋_GB2312" w:hint="eastAsia"/>
          <w:sz w:val="32"/>
          <w:szCs w:val="32"/>
        </w:rPr>
        <w:t>万元（不含）以下的工程项目：</w:t>
      </w:r>
      <w:r w:rsidR="00E5576A">
        <w:rPr>
          <w:rFonts w:ascii="仿宋_GB2312" w:eastAsia="仿宋_GB2312" w:hint="eastAsia"/>
          <w:sz w:val="32"/>
          <w:szCs w:val="32"/>
        </w:rPr>
        <w:t>“</w:t>
      </w:r>
      <w:r w:rsidR="00E5576A" w:rsidRPr="00E5576A">
        <w:rPr>
          <w:rFonts w:ascii="仿宋_GB2312" w:eastAsia="仿宋_GB2312" w:hint="eastAsia"/>
          <w:sz w:val="32"/>
          <w:szCs w:val="32"/>
        </w:rPr>
        <w:t>四议两公开</w:t>
      </w:r>
      <w:r w:rsidR="00E5576A">
        <w:rPr>
          <w:rFonts w:ascii="仿宋_GB2312" w:eastAsia="仿宋_GB2312" w:hint="eastAsia"/>
          <w:sz w:val="32"/>
          <w:szCs w:val="32"/>
        </w:rPr>
        <w:t>”材料</w:t>
      </w:r>
      <w:r w:rsidRPr="00E5576A">
        <w:rPr>
          <w:rFonts w:ascii="仿宋_GB2312" w:eastAsia="仿宋_GB2312" w:hint="eastAsia"/>
          <w:sz w:val="32"/>
          <w:szCs w:val="32"/>
        </w:rPr>
        <w:t>、三方询价、工程量明细、合同、正规票据、村级工程监督记录表等。</w:t>
      </w:r>
    </w:p>
    <w:p w:rsidR="002B5F5F" w:rsidRPr="00E5576A" w:rsidRDefault="00075918" w:rsidP="009174CE">
      <w:pPr>
        <w:spacing w:line="576" w:lineRule="exact"/>
        <w:ind w:firstLineChars="200" w:firstLine="640"/>
        <w:rPr>
          <w:rFonts w:ascii="仿宋_GB2312" w:eastAsia="仿宋_GB2312"/>
          <w:sz w:val="32"/>
          <w:szCs w:val="32"/>
        </w:rPr>
      </w:pPr>
      <w:r w:rsidRPr="00E5576A">
        <w:rPr>
          <w:rFonts w:ascii="仿宋_GB2312" w:eastAsia="仿宋_GB2312" w:hint="eastAsia"/>
          <w:sz w:val="32"/>
          <w:szCs w:val="32"/>
        </w:rPr>
        <w:t>投资预算</w:t>
      </w:r>
      <w:r w:rsidRPr="00E5576A">
        <w:rPr>
          <w:rFonts w:ascii="仿宋_GB2312" w:eastAsia="仿宋_GB2312" w:hint="eastAsia"/>
          <w:sz w:val="32"/>
          <w:szCs w:val="32"/>
        </w:rPr>
        <w:t>5</w:t>
      </w:r>
      <w:r w:rsidRPr="00E5576A">
        <w:rPr>
          <w:rFonts w:ascii="仿宋_GB2312" w:eastAsia="仿宋_GB2312" w:hint="eastAsia"/>
          <w:sz w:val="32"/>
          <w:szCs w:val="32"/>
        </w:rPr>
        <w:t>万元（含）以上</w:t>
      </w:r>
      <w:r w:rsidRPr="00E5576A">
        <w:rPr>
          <w:rFonts w:ascii="仿宋_GB2312" w:eastAsia="仿宋_GB2312" w:hint="eastAsia"/>
          <w:sz w:val="32"/>
          <w:szCs w:val="32"/>
        </w:rPr>
        <w:t>20</w:t>
      </w:r>
      <w:r w:rsidRPr="00E5576A">
        <w:rPr>
          <w:rFonts w:ascii="仿宋_GB2312" w:eastAsia="仿宋_GB2312" w:hint="eastAsia"/>
          <w:sz w:val="32"/>
          <w:szCs w:val="32"/>
        </w:rPr>
        <w:t>万元以下（不含）的工程项目：</w:t>
      </w:r>
      <w:r w:rsidR="00E5576A">
        <w:rPr>
          <w:rFonts w:ascii="仿宋_GB2312" w:eastAsia="仿宋_GB2312" w:hint="eastAsia"/>
          <w:sz w:val="32"/>
          <w:szCs w:val="32"/>
        </w:rPr>
        <w:t>“</w:t>
      </w:r>
      <w:r w:rsidR="00E5576A" w:rsidRPr="00E5576A">
        <w:rPr>
          <w:rFonts w:ascii="仿宋_GB2312" w:eastAsia="仿宋_GB2312" w:hint="eastAsia"/>
          <w:sz w:val="32"/>
          <w:szCs w:val="32"/>
        </w:rPr>
        <w:t>四议两公开</w:t>
      </w:r>
      <w:r w:rsidR="00E5576A">
        <w:rPr>
          <w:rFonts w:ascii="仿宋_GB2312" w:eastAsia="仿宋_GB2312" w:hint="eastAsia"/>
          <w:sz w:val="32"/>
          <w:szCs w:val="32"/>
        </w:rPr>
        <w:t>”材料</w:t>
      </w:r>
      <w:r w:rsidRPr="00E5576A">
        <w:rPr>
          <w:rFonts w:ascii="仿宋_GB2312" w:eastAsia="仿宋_GB2312" w:hint="eastAsia"/>
          <w:sz w:val="32"/>
          <w:szCs w:val="32"/>
        </w:rPr>
        <w:t>、三方的工程预算或综合单价、评审表、中标通知书、合同、决算书、验收审计报告、正规票据、村级工程监督记录表等。</w:t>
      </w:r>
    </w:p>
    <w:p w:rsidR="002B5F5F" w:rsidRPr="00E5576A" w:rsidRDefault="00075918" w:rsidP="009174CE">
      <w:pPr>
        <w:spacing w:line="576" w:lineRule="exact"/>
        <w:ind w:firstLineChars="200" w:firstLine="640"/>
        <w:rPr>
          <w:rFonts w:ascii="仿宋_GB2312" w:eastAsia="仿宋_GB2312" w:cs="仿宋"/>
          <w:sz w:val="32"/>
          <w:szCs w:val="32"/>
        </w:rPr>
      </w:pPr>
      <w:r w:rsidRPr="00E5576A">
        <w:rPr>
          <w:rFonts w:ascii="仿宋_GB2312" w:eastAsia="仿宋_GB2312" w:hint="eastAsia"/>
          <w:sz w:val="32"/>
          <w:szCs w:val="32"/>
        </w:rPr>
        <w:t>投资预算</w:t>
      </w:r>
      <w:r w:rsidRPr="00E5576A">
        <w:rPr>
          <w:rFonts w:ascii="仿宋_GB2312" w:eastAsia="仿宋_GB2312" w:hint="eastAsia"/>
          <w:sz w:val="32"/>
          <w:szCs w:val="32"/>
        </w:rPr>
        <w:t>20</w:t>
      </w:r>
      <w:r w:rsidRPr="00E5576A">
        <w:rPr>
          <w:rFonts w:ascii="仿宋_GB2312" w:eastAsia="仿宋_GB2312" w:hint="eastAsia"/>
          <w:sz w:val="32"/>
          <w:szCs w:val="32"/>
        </w:rPr>
        <w:t>万元（含）以上以及财政资金的工程项目：</w:t>
      </w:r>
      <w:r w:rsidR="00E5576A">
        <w:rPr>
          <w:rFonts w:ascii="仿宋_GB2312" w:eastAsia="仿宋_GB2312" w:hAnsi="宋体" w:cs="仿宋" w:hint="eastAsia"/>
          <w:sz w:val="32"/>
          <w:szCs w:val="32"/>
        </w:rPr>
        <w:t>参照“小微权力”</w:t>
      </w:r>
      <w:r w:rsidRPr="00E5576A">
        <w:rPr>
          <w:rFonts w:ascii="仿宋_GB2312" w:eastAsia="仿宋_GB2312" w:hAnsi="宋体" w:cs="仿宋" w:hint="eastAsia"/>
          <w:sz w:val="32"/>
          <w:szCs w:val="32"/>
        </w:rPr>
        <w:t>清单财政补助类建设工程流程的要求提供报账资料。</w:t>
      </w:r>
    </w:p>
    <w:p w:rsidR="002B5F5F" w:rsidRPr="00E5576A" w:rsidRDefault="00075918" w:rsidP="009174CE">
      <w:pPr>
        <w:spacing w:line="576" w:lineRule="exact"/>
        <w:ind w:firstLineChars="200" w:firstLine="640"/>
        <w:rPr>
          <w:rFonts w:ascii="仿宋_GB2312" w:eastAsia="仿宋_GB2312"/>
          <w:color w:val="000000"/>
          <w:sz w:val="32"/>
          <w:szCs w:val="32"/>
        </w:rPr>
      </w:pPr>
      <w:r w:rsidRPr="00E5576A">
        <w:rPr>
          <w:rFonts w:ascii="仿宋_GB2312" w:eastAsia="仿宋_GB2312" w:hAnsi="宋体" w:hint="eastAsia"/>
          <w:color w:val="000000"/>
          <w:sz w:val="32"/>
          <w:szCs w:val="32"/>
        </w:rPr>
        <w:t>2.</w:t>
      </w:r>
      <w:r w:rsidRPr="00E5576A">
        <w:rPr>
          <w:rFonts w:ascii="仿宋_GB2312" w:eastAsia="仿宋_GB2312" w:hAnsi="宋体" w:hint="eastAsia"/>
          <w:color w:val="000000"/>
          <w:sz w:val="32"/>
          <w:szCs w:val="32"/>
        </w:rPr>
        <w:t>临时用工类支出</w:t>
      </w:r>
      <w:r w:rsidR="00E5576A">
        <w:rPr>
          <w:rFonts w:ascii="仿宋_GB2312" w:eastAsia="仿宋_GB2312" w:hAnsi="宋体" w:hint="eastAsia"/>
          <w:color w:val="000000"/>
          <w:sz w:val="32"/>
          <w:szCs w:val="32"/>
        </w:rPr>
        <w:t>。</w:t>
      </w:r>
    </w:p>
    <w:p w:rsidR="002B5F5F" w:rsidRPr="00E5576A" w:rsidRDefault="00075918" w:rsidP="009174CE">
      <w:pPr>
        <w:spacing w:line="576" w:lineRule="exact"/>
        <w:rPr>
          <w:rFonts w:ascii="仿宋_GB2312" w:eastAsia="仿宋_GB2312"/>
          <w:color w:val="000000"/>
          <w:sz w:val="32"/>
          <w:szCs w:val="32"/>
        </w:rPr>
      </w:pPr>
      <w:r w:rsidRPr="00E5576A">
        <w:rPr>
          <w:rFonts w:ascii="仿宋_GB2312" w:eastAsia="仿宋_GB2312" w:hAnsi="宋体" w:hint="eastAsia"/>
          <w:color w:val="000000"/>
          <w:sz w:val="32"/>
          <w:szCs w:val="32"/>
        </w:rPr>
        <w:t xml:space="preserve">    </w:t>
      </w:r>
      <w:r w:rsidRPr="00E5576A">
        <w:rPr>
          <w:rFonts w:ascii="仿宋_GB2312" w:eastAsia="仿宋_GB2312" w:hAnsi="宋体" w:hint="eastAsia"/>
          <w:color w:val="000000"/>
          <w:sz w:val="32"/>
          <w:szCs w:val="32"/>
        </w:rPr>
        <w:t>仅适用于</w:t>
      </w:r>
      <w:r w:rsidRPr="00E5576A">
        <w:rPr>
          <w:rFonts w:ascii="仿宋_GB2312" w:eastAsia="仿宋_GB2312" w:hAnsi="宋体" w:hint="eastAsia"/>
          <w:color w:val="000000"/>
          <w:sz w:val="32"/>
          <w:szCs w:val="32"/>
        </w:rPr>
        <w:t>5000</w:t>
      </w:r>
      <w:r w:rsidRPr="00E5576A">
        <w:rPr>
          <w:rFonts w:ascii="仿宋_GB2312" w:eastAsia="仿宋_GB2312" w:hAnsi="宋体" w:hint="eastAsia"/>
          <w:color w:val="000000"/>
          <w:sz w:val="32"/>
          <w:szCs w:val="32"/>
        </w:rPr>
        <w:t>元（不含）以下由村（社区）召集的提供临时劳务的用工支出。临时用工类支出不得使用现金，由村（社区）收集用工人员银行账户信息进行转账。</w:t>
      </w:r>
    </w:p>
    <w:p w:rsidR="002B5F5F" w:rsidRPr="00E5576A" w:rsidRDefault="00075918" w:rsidP="009174CE">
      <w:pPr>
        <w:spacing w:line="576" w:lineRule="exact"/>
        <w:ind w:firstLineChars="196" w:firstLine="627"/>
        <w:rPr>
          <w:rFonts w:ascii="仿宋_GB2312" w:eastAsia="仿宋_GB2312"/>
          <w:color w:val="000000"/>
          <w:sz w:val="32"/>
          <w:szCs w:val="32"/>
        </w:rPr>
      </w:pPr>
      <w:r w:rsidRPr="00E5576A">
        <w:rPr>
          <w:rFonts w:ascii="仿宋_GB2312" w:eastAsia="仿宋_GB2312" w:hAnsi="宋体" w:hint="eastAsia"/>
          <w:color w:val="000000"/>
          <w:sz w:val="32"/>
          <w:szCs w:val="32"/>
        </w:rPr>
        <w:t>报账需提供：《村（社区）集体临时用人用工派工单》</w:t>
      </w:r>
      <w:r w:rsidRPr="00E5576A">
        <w:rPr>
          <w:rFonts w:ascii="仿宋_GB2312" w:eastAsia="仿宋_GB2312" w:hAnsi="宋体" w:hint="eastAsia"/>
          <w:sz w:val="32"/>
          <w:szCs w:val="32"/>
        </w:rPr>
        <w:t>、《村（社区）临时用工公开公示表》公示照片、资金审批单、</w:t>
      </w:r>
      <w:r w:rsidRPr="00E5576A">
        <w:rPr>
          <w:rFonts w:ascii="仿宋_GB2312" w:eastAsia="仿宋_GB2312" w:hAnsi="宋体" w:hint="eastAsia"/>
          <w:color w:val="000000"/>
          <w:sz w:val="32"/>
          <w:szCs w:val="32"/>
        </w:rPr>
        <w:t>银行回单等。</w:t>
      </w:r>
    </w:p>
    <w:p w:rsidR="002B5F5F" w:rsidRPr="00E5576A" w:rsidRDefault="00075918" w:rsidP="009174CE">
      <w:pPr>
        <w:spacing w:line="576" w:lineRule="exact"/>
        <w:ind w:firstLineChars="200" w:firstLine="640"/>
        <w:rPr>
          <w:rFonts w:ascii="仿宋_GB2312" w:eastAsia="仿宋_GB2312" w:hAnsi="宋体"/>
          <w:color w:val="000000"/>
          <w:sz w:val="32"/>
          <w:szCs w:val="32"/>
        </w:rPr>
      </w:pPr>
      <w:r w:rsidRPr="00E5576A">
        <w:rPr>
          <w:rFonts w:ascii="仿宋_GB2312" w:eastAsia="仿宋_GB2312" w:hAnsi="宋体" w:hint="eastAsia"/>
          <w:color w:val="000000"/>
          <w:sz w:val="32"/>
          <w:szCs w:val="32"/>
        </w:rPr>
        <w:t>3.</w:t>
      </w:r>
      <w:r w:rsidRPr="00E5576A">
        <w:rPr>
          <w:rFonts w:ascii="仿宋_GB2312" w:eastAsia="仿宋_GB2312" w:hAnsi="宋体" w:hint="eastAsia"/>
          <w:color w:val="000000"/>
          <w:sz w:val="32"/>
          <w:szCs w:val="32"/>
        </w:rPr>
        <w:t>管理费用类支出</w:t>
      </w:r>
      <w:r w:rsidR="00E5576A">
        <w:rPr>
          <w:rFonts w:ascii="仿宋_GB2312" w:eastAsia="仿宋_GB2312" w:hAnsi="宋体" w:hint="eastAsia"/>
          <w:color w:val="000000"/>
          <w:sz w:val="32"/>
          <w:szCs w:val="32"/>
        </w:rPr>
        <w:t>。</w:t>
      </w:r>
    </w:p>
    <w:p w:rsidR="002B5F5F" w:rsidRPr="00E5576A" w:rsidRDefault="00075918" w:rsidP="009174CE">
      <w:pPr>
        <w:spacing w:line="576" w:lineRule="exact"/>
        <w:ind w:firstLineChars="200" w:firstLine="640"/>
        <w:rPr>
          <w:rFonts w:ascii="仿宋_GB2312" w:eastAsia="仿宋_GB2312"/>
          <w:color w:val="000000"/>
          <w:sz w:val="32"/>
          <w:szCs w:val="32"/>
        </w:rPr>
      </w:pPr>
      <w:r w:rsidRPr="00E5576A">
        <w:rPr>
          <w:rFonts w:ascii="仿宋_GB2312" w:eastAsia="仿宋_GB2312" w:hAnsi="宋体" w:hint="eastAsia"/>
          <w:color w:val="000000"/>
          <w:sz w:val="32"/>
          <w:szCs w:val="32"/>
        </w:rPr>
        <w:t>报账需提供：“四议两公开”材料、发票（注明用途）、发票开具方提供的购货清单、资金审批单、银行回单等。</w:t>
      </w:r>
    </w:p>
    <w:p w:rsidR="002B5F5F" w:rsidRPr="00E5576A" w:rsidRDefault="00075918" w:rsidP="009174CE">
      <w:pPr>
        <w:spacing w:line="576" w:lineRule="exact"/>
        <w:ind w:firstLineChars="200" w:firstLine="640"/>
        <w:rPr>
          <w:rFonts w:ascii="仿宋_GB2312" w:eastAsia="仿宋_GB2312"/>
          <w:color w:val="000000"/>
          <w:sz w:val="32"/>
          <w:szCs w:val="32"/>
        </w:rPr>
      </w:pPr>
      <w:r w:rsidRPr="00E5576A">
        <w:rPr>
          <w:rFonts w:ascii="仿宋_GB2312" w:eastAsia="仿宋_GB2312" w:hAnsi="宋体" w:hint="eastAsia"/>
          <w:color w:val="000000"/>
          <w:sz w:val="32"/>
          <w:szCs w:val="32"/>
        </w:rPr>
        <w:t>4.</w:t>
      </w:r>
      <w:r w:rsidRPr="00E5576A">
        <w:rPr>
          <w:rFonts w:ascii="仿宋_GB2312" w:eastAsia="仿宋_GB2312" w:hAnsi="宋体" w:hint="eastAsia"/>
          <w:color w:val="000000"/>
          <w:sz w:val="32"/>
          <w:szCs w:val="32"/>
        </w:rPr>
        <w:t>工资类支出</w:t>
      </w:r>
    </w:p>
    <w:p w:rsidR="002B5F5F" w:rsidRPr="00E5576A" w:rsidRDefault="00075918" w:rsidP="009174CE">
      <w:pPr>
        <w:spacing w:line="576" w:lineRule="exact"/>
        <w:rPr>
          <w:rFonts w:ascii="仿宋_GB2312" w:eastAsia="仿宋_GB2312"/>
          <w:color w:val="000000"/>
          <w:sz w:val="32"/>
          <w:szCs w:val="32"/>
        </w:rPr>
      </w:pPr>
      <w:r w:rsidRPr="00E5576A">
        <w:rPr>
          <w:rFonts w:ascii="仿宋_GB2312" w:eastAsia="仿宋_GB2312" w:hAnsi="宋体" w:hint="eastAsia"/>
          <w:color w:val="000000"/>
          <w:sz w:val="32"/>
          <w:szCs w:val="32"/>
        </w:rPr>
        <w:t xml:space="preserve">   </w:t>
      </w:r>
      <w:r w:rsidRPr="00E5576A">
        <w:rPr>
          <w:rFonts w:ascii="仿宋_GB2312" w:eastAsia="仿宋_GB2312" w:hAnsi="宋体" w:hint="eastAsia"/>
          <w:color w:val="000000"/>
          <w:sz w:val="32"/>
          <w:szCs w:val="32"/>
        </w:rPr>
        <w:t>各类工资性支出不得使用现金，一律使用转账支付。</w:t>
      </w:r>
    </w:p>
    <w:p w:rsidR="002B5F5F" w:rsidRPr="00E5576A" w:rsidRDefault="00075918" w:rsidP="009174CE">
      <w:pPr>
        <w:spacing w:line="576" w:lineRule="exact"/>
        <w:ind w:firstLineChars="150" w:firstLine="480"/>
        <w:rPr>
          <w:rFonts w:ascii="仿宋_GB2312" w:eastAsia="仿宋_GB2312"/>
          <w:color w:val="000000"/>
          <w:sz w:val="32"/>
          <w:szCs w:val="32"/>
        </w:rPr>
      </w:pPr>
      <w:r w:rsidRPr="00E5576A">
        <w:rPr>
          <w:rFonts w:ascii="仿宋_GB2312" w:eastAsia="仿宋_GB2312" w:hAnsi="宋体" w:hint="eastAsia"/>
          <w:color w:val="000000"/>
          <w:sz w:val="32"/>
          <w:szCs w:val="32"/>
        </w:rPr>
        <w:t>报账需提供：“四议两公开”资料、工资明细表、资金审批单、银行回单、考勤表等。</w:t>
      </w:r>
    </w:p>
    <w:p w:rsidR="002B5F5F" w:rsidRPr="00E5576A" w:rsidRDefault="00075918" w:rsidP="009174CE">
      <w:pPr>
        <w:spacing w:line="576" w:lineRule="exact"/>
        <w:ind w:firstLineChars="196" w:firstLine="627"/>
        <w:rPr>
          <w:rFonts w:ascii="仿宋_GB2312" w:eastAsia="仿宋_GB2312"/>
          <w:color w:val="000000"/>
          <w:sz w:val="32"/>
          <w:szCs w:val="32"/>
        </w:rPr>
      </w:pPr>
      <w:r w:rsidRPr="00E5576A">
        <w:rPr>
          <w:rFonts w:ascii="仿宋_GB2312" w:eastAsia="仿宋_GB2312" w:hAnsi="宋体" w:hint="eastAsia"/>
          <w:color w:val="000000"/>
          <w:sz w:val="32"/>
          <w:szCs w:val="32"/>
        </w:rPr>
        <w:t>5.</w:t>
      </w:r>
      <w:r w:rsidRPr="00E5576A">
        <w:rPr>
          <w:rFonts w:ascii="仿宋_GB2312" w:eastAsia="仿宋_GB2312" w:hAnsi="宋体" w:hint="eastAsia"/>
          <w:color w:val="000000"/>
          <w:sz w:val="32"/>
          <w:szCs w:val="32"/>
        </w:rPr>
        <w:t>其他类支出</w:t>
      </w:r>
    </w:p>
    <w:p w:rsidR="002B5F5F" w:rsidRPr="00E5576A" w:rsidRDefault="00075918" w:rsidP="009174CE">
      <w:pPr>
        <w:spacing w:line="576" w:lineRule="exact"/>
        <w:ind w:firstLineChars="196" w:firstLine="627"/>
        <w:rPr>
          <w:rFonts w:ascii="仿宋_GB2312" w:eastAsia="仿宋_GB2312"/>
          <w:color w:val="000000"/>
          <w:sz w:val="32"/>
          <w:szCs w:val="32"/>
        </w:rPr>
      </w:pPr>
      <w:r w:rsidRPr="00E5576A">
        <w:rPr>
          <w:rFonts w:ascii="仿宋_GB2312" w:eastAsia="仿宋_GB2312" w:hAnsi="宋体" w:hint="eastAsia"/>
          <w:color w:val="000000"/>
          <w:sz w:val="32"/>
          <w:szCs w:val="32"/>
        </w:rPr>
        <w:t>报账需提供：“四议两公开”材料（涉及重大事项）、发票（注明用途）、发票开具方提供的购货清单、资金审批单、银行回单等。</w:t>
      </w:r>
    </w:p>
    <w:p w:rsidR="002B5F5F" w:rsidRPr="00E5576A" w:rsidRDefault="00075918" w:rsidP="009174CE">
      <w:pPr>
        <w:spacing w:line="576" w:lineRule="exact"/>
        <w:ind w:firstLineChars="196" w:firstLine="627"/>
        <w:rPr>
          <w:rFonts w:ascii="仿宋_GB2312" w:eastAsia="仿宋_GB2312"/>
          <w:color w:val="000000"/>
          <w:sz w:val="32"/>
          <w:szCs w:val="32"/>
        </w:rPr>
      </w:pPr>
      <w:r w:rsidRPr="00E5576A">
        <w:rPr>
          <w:rFonts w:ascii="仿宋_GB2312" w:eastAsia="仿宋_GB2312" w:hAnsi="宋体" w:hint="eastAsia"/>
          <w:color w:val="000000"/>
          <w:sz w:val="32"/>
          <w:szCs w:val="32"/>
        </w:rPr>
        <w:t>以上各类支出项目如果用途等内容较为复杂，村（社区）需要提供详细说明来作为入账附件。</w:t>
      </w:r>
    </w:p>
    <w:p w:rsidR="002B5F5F" w:rsidRDefault="00075918" w:rsidP="009174CE">
      <w:pPr>
        <w:spacing w:line="576" w:lineRule="exact"/>
        <w:ind w:firstLineChars="200" w:firstLine="640"/>
        <w:rPr>
          <w:rFonts w:ascii="黑体" w:eastAsia="黑体" w:hAnsi="黑体"/>
          <w:bCs/>
          <w:sz w:val="32"/>
          <w:szCs w:val="32"/>
        </w:rPr>
      </w:pPr>
      <w:r>
        <w:rPr>
          <w:rFonts w:ascii="黑体" w:eastAsia="黑体" w:hAnsi="黑体" w:hint="eastAsia"/>
          <w:bCs/>
          <w:sz w:val="32"/>
          <w:szCs w:val="32"/>
        </w:rPr>
        <w:t>五、严格会计结账报账制度</w:t>
      </w:r>
    </w:p>
    <w:p w:rsidR="002B5F5F" w:rsidRPr="003E3740" w:rsidRDefault="00075918" w:rsidP="009174CE">
      <w:pPr>
        <w:spacing w:line="576" w:lineRule="exact"/>
        <w:ind w:firstLineChars="200" w:firstLine="640"/>
        <w:rPr>
          <w:rFonts w:ascii="仿宋_GB2312" w:eastAsia="仿宋_GB2312"/>
          <w:sz w:val="32"/>
          <w:szCs w:val="32"/>
        </w:rPr>
      </w:pPr>
      <w:r>
        <w:rPr>
          <w:rFonts w:ascii="楷体_GB2312" w:eastAsia="楷体_GB2312" w:hAnsi="宋体" w:hint="eastAsia"/>
          <w:sz w:val="32"/>
          <w:szCs w:val="32"/>
        </w:rPr>
        <w:t>（一）按程序进行民主理财、财务监督。</w:t>
      </w:r>
      <w:r w:rsidRPr="003E3740">
        <w:rPr>
          <w:rFonts w:ascii="仿宋_GB2312" w:eastAsia="仿宋_GB2312" w:hAnsi="宋体" w:hint="eastAsia"/>
          <w:sz w:val="32"/>
          <w:szCs w:val="32"/>
        </w:rPr>
        <w:t>各村（社区）每月一次进行报账记账，本月没有账务发生也要进行报账，并进行报账承诺。村报账员要把好付款关，原始凭证的取得要合法、规范，对手续不完备，违反财务制度的票据，报账员有权退回经办人。</w:t>
      </w:r>
    </w:p>
    <w:p w:rsidR="002B5F5F" w:rsidRPr="003E3740" w:rsidRDefault="00075918" w:rsidP="009174CE">
      <w:pPr>
        <w:spacing w:line="576" w:lineRule="exact"/>
        <w:ind w:firstLineChars="200" w:firstLine="640"/>
        <w:rPr>
          <w:rFonts w:ascii="仿宋_GB2312" w:eastAsia="仿宋_GB2312"/>
          <w:sz w:val="32"/>
          <w:szCs w:val="32"/>
        </w:rPr>
      </w:pPr>
      <w:r w:rsidRPr="003E3740">
        <w:rPr>
          <w:rFonts w:ascii="楷体_GB2312" w:eastAsia="楷体_GB2312" w:hAnsi="宋体" w:hint="eastAsia"/>
          <w:sz w:val="32"/>
          <w:szCs w:val="32"/>
        </w:rPr>
        <w:t>（二）按时进行账务处理。</w:t>
      </w:r>
      <w:r w:rsidRPr="003E3740">
        <w:rPr>
          <w:rFonts w:ascii="仿宋_GB2312" w:eastAsia="仿宋_GB2312" w:hAnsi="宋体" w:hint="eastAsia"/>
          <w:sz w:val="32"/>
          <w:szCs w:val="32"/>
        </w:rPr>
        <w:t>严格财务管理程序，由报账员初审后上报代理中心，街道纪工委、代理中心负责对各村每月记账情况进行督查。</w:t>
      </w:r>
    </w:p>
    <w:p w:rsidR="002B5F5F" w:rsidRPr="003E3740" w:rsidRDefault="00075918" w:rsidP="009174CE">
      <w:pPr>
        <w:spacing w:line="576" w:lineRule="exact"/>
        <w:ind w:firstLineChars="200" w:firstLine="640"/>
        <w:rPr>
          <w:rFonts w:ascii="仿宋_GB2312" w:eastAsia="仿宋_GB2312"/>
          <w:sz w:val="32"/>
          <w:szCs w:val="32"/>
        </w:rPr>
      </w:pPr>
      <w:r>
        <w:rPr>
          <w:rFonts w:ascii="楷体_GB2312" w:eastAsia="楷体_GB2312" w:hAnsi="宋体" w:hint="eastAsia"/>
          <w:sz w:val="32"/>
          <w:szCs w:val="32"/>
        </w:rPr>
        <w:t>（三）及时结清本期业务。</w:t>
      </w:r>
      <w:r w:rsidRPr="003E3740">
        <w:rPr>
          <w:rFonts w:ascii="仿宋_GB2312" w:eastAsia="仿宋_GB2312" w:hAnsi="宋体" w:hint="eastAsia"/>
          <w:sz w:val="32"/>
          <w:szCs w:val="32"/>
        </w:rPr>
        <w:t>每月报账前，村报账员确保结清上</w:t>
      </w:r>
      <w:r w:rsidRPr="003E3740">
        <w:rPr>
          <w:rFonts w:ascii="仿宋_GB2312" w:eastAsia="仿宋_GB2312" w:hAnsi="宋体" w:hint="eastAsia"/>
          <w:sz w:val="32"/>
          <w:szCs w:val="32"/>
        </w:rPr>
        <w:t>月发生的所有经济业务，对不及时报账、跨月入账的，一律由经办人承担全部责任。</w:t>
      </w:r>
    </w:p>
    <w:p w:rsidR="002B5F5F" w:rsidRPr="003E3740" w:rsidRDefault="00075918" w:rsidP="009174CE">
      <w:pPr>
        <w:spacing w:line="576" w:lineRule="exact"/>
        <w:ind w:firstLineChars="200" w:firstLine="640"/>
        <w:rPr>
          <w:rFonts w:ascii="仿宋_GB2312" w:eastAsia="仿宋_GB2312"/>
          <w:sz w:val="32"/>
          <w:szCs w:val="32"/>
        </w:rPr>
      </w:pPr>
      <w:r>
        <w:rPr>
          <w:rFonts w:ascii="楷体_GB2312" w:eastAsia="楷体_GB2312" w:hAnsi="宋体" w:hint="eastAsia"/>
          <w:sz w:val="32"/>
          <w:szCs w:val="32"/>
        </w:rPr>
        <w:t>（四）按时进行财务公开。</w:t>
      </w:r>
      <w:r w:rsidRPr="003E3740">
        <w:rPr>
          <w:rFonts w:ascii="仿宋_GB2312" w:eastAsia="仿宋_GB2312" w:hAnsi="宋体" w:hint="eastAsia"/>
          <w:sz w:val="32"/>
          <w:szCs w:val="32"/>
        </w:rPr>
        <w:t>各村（社区）报账员</w:t>
      </w:r>
      <w:r w:rsidRPr="003E3740">
        <w:rPr>
          <w:rFonts w:ascii="仿宋_GB2312" w:eastAsia="仿宋_GB2312" w:hAnsi="宋体" w:hint="eastAsia"/>
          <w:sz w:val="32"/>
          <w:szCs w:val="32"/>
        </w:rPr>
        <w:t>15</w:t>
      </w:r>
      <w:r w:rsidRPr="003E3740">
        <w:rPr>
          <w:rFonts w:ascii="仿宋_GB2312" w:eastAsia="仿宋_GB2312" w:hAnsi="宋体" w:hint="eastAsia"/>
          <w:sz w:val="32"/>
          <w:szCs w:val="32"/>
        </w:rPr>
        <w:t>日之前将上月财务资料进行张榜公示。公开榜内容要村（社区）书记、村务监督委员会全面审核并签章，公开内容统一拍照留影，并做好财务公开底稿的留存，公开底稿要整理存档，并上报代理中心备案。</w:t>
      </w:r>
    </w:p>
    <w:p w:rsidR="002B5F5F" w:rsidRDefault="00075918" w:rsidP="009174CE">
      <w:pPr>
        <w:spacing w:line="576" w:lineRule="exact"/>
        <w:ind w:firstLineChars="200" w:firstLine="640"/>
        <w:rPr>
          <w:rFonts w:ascii="楷体_GB2312" w:eastAsia="楷体_GB2312" w:hAnsi="宋体"/>
          <w:sz w:val="32"/>
          <w:szCs w:val="32"/>
        </w:rPr>
      </w:pPr>
      <w:r>
        <w:rPr>
          <w:rFonts w:ascii="楷体_GB2312" w:eastAsia="楷体_GB2312" w:hAnsi="宋体" w:hint="eastAsia"/>
          <w:sz w:val="32"/>
          <w:szCs w:val="32"/>
        </w:rPr>
        <w:t>（五）严格规范会议记录</w:t>
      </w:r>
      <w:r w:rsidR="003E3740">
        <w:rPr>
          <w:rFonts w:ascii="楷体_GB2312" w:eastAsia="楷体_GB2312" w:hAnsi="宋体" w:hint="eastAsia"/>
          <w:sz w:val="32"/>
          <w:szCs w:val="32"/>
        </w:rPr>
        <w:t>。</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1.</w:t>
      </w:r>
      <w:r w:rsidRPr="003E3740">
        <w:rPr>
          <w:rFonts w:ascii="仿宋_GB2312" w:eastAsia="仿宋_GB2312" w:hAnsi="宋体" w:hint="eastAsia"/>
          <w:color w:val="000000"/>
          <w:sz w:val="32"/>
          <w:szCs w:val="32"/>
        </w:rPr>
        <w:t>会议记录包括：党支部会、村两委会、党员大会、村民代表会。</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2.</w:t>
      </w:r>
      <w:r w:rsidRPr="003E3740">
        <w:rPr>
          <w:rFonts w:ascii="仿宋_GB2312" w:eastAsia="仿宋_GB2312" w:hAnsi="宋体" w:hint="eastAsia"/>
          <w:color w:val="000000"/>
          <w:sz w:val="32"/>
          <w:szCs w:val="32"/>
        </w:rPr>
        <w:t>会议记录要求：记录规范，笔记工整，条理清晰。记录时间与会计业务发生时间要体现会计核算的客观性原则，前后一致，记录内容要详细，同时村务监督委员会成员要对重要资金，重要事项做好全程监督。</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3.</w:t>
      </w:r>
      <w:r w:rsidRPr="003E3740">
        <w:rPr>
          <w:rFonts w:ascii="仿宋_GB2312" w:eastAsia="仿宋_GB2312" w:hAnsi="宋体" w:hint="eastAsia"/>
          <w:color w:val="000000"/>
          <w:sz w:val="32"/>
          <w:szCs w:val="32"/>
        </w:rPr>
        <w:t>会议记录内容包括：时间、地点、参加人员签字、研究的议题，形成的决议，参会人员的发言。</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w:t>
      </w:r>
      <w:r w:rsidRPr="003E3740">
        <w:rPr>
          <w:rFonts w:ascii="仿宋_GB2312" w:eastAsia="仿宋_GB2312" w:hAnsi="宋体" w:hint="eastAsia"/>
          <w:color w:val="000000"/>
          <w:sz w:val="32"/>
          <w:szCs w:val="32"/>
        </w:rPr>
        <w:t>1</w:t>
      </w:r>
      <w:r w:rsidRPr="003E3740">
        <w:rPr>
          <w:rFonts w:ascii="仿宋_GB2312" w:eastAsia="仿宋_GB2312" w:hAnsi="宋体" w:hint="eastAsia"/>
          <w:color w:val="000000"/>
          <w:sz w:val="32"/>
          <w:szCs w:val="32"/>
        </w:rPr>
        <w:t>）工程类：招投标方式、工程名称、实施时间、实施地点、施工方、工程预算金额、工程验收情况、验收方、决算金额等。</w:t>
      </w:r>
    </w:p>
    <w:p w:rsidR="002B5F5F" w:rsidRPr="003E3740" w:rsidRDefault="00075918" w:rsidP="009174CE">
      <w:pPr>
        <w:spacing w:line="576" w:lineRule="exact"/>
        <w:ind w:firstLineChars="196" w:firstLine="627"/>
        <w:rPr>
          <w:rFonts w:ascii="仿宋_GB2312" w:eastAsia="仿宋_GB2312" w:hAnsi="宋体"/>
          <w:color w:val="000000"/>
          <w:sz w:val="32"/>
          <w:szCs w:val="32"/>
        </w:rPr>
      </w:pPr>
      <w:r w:rsidRPr="003E3740">
        <w:rPr>
          <w:rFonts w:ascii="仿宋_GB2312" w:eastAsia="仿宋_GB2312" w:hAnsi="宋体" w:hint="eastAsia"/>
          <w:color w:val="000000"/>
          <w:sz w:val="32"/>
          <w:szCs w:val="32"/>
        </w:rPr>
        <w:t>（</w:t>
      </w:r>
      <w:r w:rsidRPr="003E3740">
        <w:rPr>
          <w:rFonts w:ascii="仿宋_GB2312" w:eastAsia="仿宋_GB2312" w:hAnsi="宋体" w:hint="eastAsia"/>
          <w:color w:val="000000"/>
          <w:sz w:val="32"/>
          <w:szCs w:val="32"/>
        </w:rPr>
        <w:t>2</w:t>
      </w:r>
      <w:r w:rsidRPr="003E3740">
        <w:rPr>
          <w:rFonts w:ascii="仿宋_GB2312" w:eastAsia="仿宋_GB2312" w:hAnsi="宋体" w:hint="eastAsia"/>
          <w:color w:val="000000"/>
          <w:sz w:val="32"/>
          <w:szCs w:val="32"/>
        </w:rPr>
        <w:t>）临时用工类：用工时间、用工项目、用工量、工资标准。</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w:t>
      </w:r>
      <w:r w:rsidRPr="003E3740">
        <w:rPr>
          <w:rFonts w:ascii="仿宋_GB2312" w:eastAsia="仿宋_GB2312" w:hAnsi="宋体" w:hint="eastAsia"/>
          <w:color w:val="000000"/>
          <w:sz w:val="32"/>
          <w:szCs w:val="32"/>
        </w:rPr>
        <w:t>3</w:t>
      </w:r>
      <w:r w:rsidRPr="003E3740">
        <w:rPr>
          <w:rFonts w:ascii="仿宋_GB2312" w:eastAsia="仿宋_GB2312" w:hAnsi="宋体" w:hint="eastAsia"/>
          <w:color w:val="000000"/>
          <w:sz w:val="32"/>
          <w:szCs w:val="32"/>
        </w:rPr>
        <w:t>）管理费用类：费用发生时间、具体内容、用途、金额、经办人等。</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w:t>
      </w:r>
      <w:r w:rsidRPr="003E3740">
        <w:rPr>
          <w:rFonts w:ascii="仿宋_GB2312" w:eastAsia="仿宋_GB2312" w:hAnsi="宋体" w:hint="eastAsia"/>
          <w:color w:val="000000"/>
          <w:sz w:val="32"/>
          <w:szCs w:val="32"/>
        </w:rPr>
        <w:t>4</w:t>
      </w:r>
      <w:r w:rsidRPr="003E3740">
        <w:rPr>
          <w:rFonts w:ascii="仿宋_GB2312" w:eastAsia="仿宋_GB2312" w:hAnsi="宋体" w:hint="eastAsia"/>
          <w:color w:val="000000"/>
          <w:sz w:val="32"/>
          <w:szCs w:val="32"/>
        </w:rPr>
        <w:t>）福利类：发放时间、事由、享受福利待遇人员范围、具体金额标准或物资标准等。</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w:t>
      </w:r>
      <w:r w:rsidRPr="003E3740">
        <w:rPr>
          <w:rFonts w:ascii="仿宋_GB2312" w:eastAsia="仿宋_GB2312" w:hAnsi="宋体" w:hint="eastAsia"/>
          <w:color w:val="000000"/>
          <w:sz w:val="32"/>
          <w:szCs w:val="32"/>
        </w:rPr>
        <w:t>5</w:t>
      </w:r>
      <w:r w:rsidRPr="003E3740">
        <w:rPr>
          <w:rFonts w:ascii="仿宋_GB2312" w:eastAsia="仿宋_GB2312" w:hAnsi="宋体" w:hint="eastAsia"/>
          <w:color w:val="000000"/>
          <w:sz w:val="32"/>
          <w:szCs w:val="32"/>
        </w:rPr>
        <w:t>）往来类：形成原因、准备支付金额等。</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w:t>
      </w:r>
      <w:r w:rsidRPr="003E3740">
        <w:rPr>
          <w:rFonts w:ascii="仿宋_GB2312" w:eastAsia="仿宋_GB2312" w:hAnsi="宋体" w:hint="eastAsia"/>
          <w:color w:val="000000"/>
          <w:sz w:val="32"/>
          <w:szCs w:val="32"/>
        </w:rPr>
        <w:t>6</w:t>
      </w:r>
      <w:r w:rsidRPr="003E3740">
        <w:rPr>
          <w:rFonts w:ascii="仿宋_GB2312" w:eastAsia="仿宋_GB2312" w:hAnsi="宋体" w:hint="eastAsia"/>
          <w:color w:val="000000"/>
          <w:sz w:val="32"/>
          <w:szCs w:val="32"/>
        </w:rPr>
        <w:t>）工资类：工资发生时间、应付工资人员姓名、金额、具体标准等。</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w:t>
      </w:r>
      <w:r w:rsidRPr="003E3740">
        <w:rPr>
          <w:rFonts w:ascii="仿宋_GB2312" w:eastAsia="仿宋_GB2312" w:hAnsi="宋体" w:hint="eastAsia"/>
          <w:color w:val="000000"/>
          <w:sz w:val="32"/>
          <w:szCs w:val="32"/>
        </w:rPr>
        <w:t>7</w:t>
      </w:r>
      <w:r w:rsidRPr="003E3740">
        <w:rPr>
          <w:rFonts w:ascii="仿宋_GB2312" w:eastAsia="仿宋_GB2312" w:hAnsi="宋体" w:hint="eastAsia"/>
          <w:color w:val="000000"/>
          <w:sz w:val="32"/>
          <w:szCs w:val="32"/>
        </w:rPr>
        <w:t>）其他类：相关内容发生时间、用途、金额标准、相关人员姓名。</w:t>
      </w:r>
    </w:p>
    <w:p w:rsidR="002B5F5F" w:rsidRDefault="00075918" w:rsidP="009174CE">
      <w:pPr>
        <w:spacing w:line="576" w:lineRule="exact"/>
        <w:ind w:firstLineChars="200" w:firstLine="640"/>
        <w:rPr>
          <w:rFonts w:ascii="楷体_GB2312" w:eastAsia="楷体_GB2312" w:hAnsi="宋体"/>
          <w:sz w:val="32"/>
          <w:szCs w:val="32"/>
        </w:rPr>
      </w:pPr>
      <w:r>
        <w:rPr>
          <w:rFonts w:ascii="楷体_GB2312" w:eastAsia="楷体_GB2312" w:hAnsi="宋体" w:hint="eastAsia"/>
          <w:sz w:val="32"/>
          <w:szCs w:val="32"/>
        </w:rPr>
        <w:t>（六）报账凭证要求</w:t>
      </w:r>
      <w:r w:rsidR="003E3740">
        <w:rPr>
          <w:rFonts w:ascii="楷体_GB2312" w:eastAsia="楷体_GB2312" w:hAnsi="宋体" w:hint="eastAsia"/>
          <w:sz w:val="32"/>
          <w:szCs w:val="32"/>
        </w:rPr>
        <w:t>。</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1.</w:t>
      </w:r>
      <w:r w:rsidRPr="003E3740">
        <w:rPr>
          <w:rFonts w:ascii="仿宋_GB2312" w:eastAsia="仿宋_GB2312" w:hAnsi="宋体" w:hint="eastAsia"/>
          <w:color w:val="000000"/>
          <w:sz w:val="32"/>
          <w:szCs w:val="32"/>
        </w:rPr>
        <w:t>原始凭证取得要求：从外单位购进材料及其他用品的要取得正式发票、附明细；工程款取得正式发票，不能用定额发票；临时用工款统一使用《村（社区）集体临时用工用人派工单》；各类工资发放用工资发放明细表。</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原始单据注明付款用途、经办人、书记主任、监督委员会签字或盖章，从外单位取得的发票要加盖对方印章，其他自制单据要加盖村委会公章。</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2.</w:t>
      </w:r>
      <w:r w:rsidRPr="003E3740">
        <w:rPr>
          <w:rFonts w:ascii="仿宋_GB2312" w:eastAsia="仿宋_GB2312" w:hAnsi="宋体" w:hint="eastAsia"/>
          <w:color w:val="000000"/>
          <w:sz w:val="32"/>
          <w:szCs w:val="32"/>
        </w:rPr>
        <w:t>收款方名称应与发票开立单位或协议签订方一致，不能用村委会或村两委成员名义代开。</w:t>
      </w:r>
    </w:p>
    <w:p w:rsidR="002B5F5F" w:rsidRDefault="00075918" w:rsidP="009174CE">
      <w:pPr>
        <w:tabs>
          <w:tab w:val="left" w:pos="5387"/>
        </w:tabs>
        <w:spacing w:line="576" w:lineRule="exact"/>
        <w:ind w:firstLineChars="200" w:firstLine="640"/>
        <w:rPr>
          <w:rFonts w:ascii="楷体_GB2312" w:eastAsia="楷体_GB2312" w:hAnsi="宋体"/>
          <w:sz w:val="32"/>
          <w:szCs w:val="32"/>
        </w:rPr>
      </w:pPr>
      <w:r>
        <w:rPr>
          <w:rFonts w:ascii="楷体_GB2312" w:eastAsia="楷体_GB2312" w:hAnsi="宋体" w:hint="eastAsia"/>
          <w:sz w:val="32"/>
          <w:szCs w:val="32"/>
        </w:rPr>
        <w:t>（七）各类附件要求</w:t>
      </w:r>
      <w:r w:rsidR="003E3740">
        <w:rPr>
          <w:rFonts w:ascii="楷体_GB2312" w:eastAsia="楷体_GB2312" w:hAnsi="宋体" w:hint="eastAsia"/>
          <w:sz w:val="32"/>
          <w:szCs w:val="32"/>
        </w:rPr>
        <w:t>。</w:t>
      </w:r>
      <w:r>
        <w:rPr>
          <w:rFonts w:ascii="楷体_GB2312" w:eastAsia="楷体_GB2312" w:hAnsi="宋体"/>
          <w:sz w:val="32"/>
          <w:szCs w:val="32"/>
        </w:rPr>
        <w:tab/>
      </w:r>
    </w:p>
    <w:p w:rsidR="002B5F5F" w:rsidRPr="003E3740" w:rsidRDefault="00075918" w:rsidP="009174CE">
      <w:pPr>
        <w:snapToGrid w:val="0"/>
        <w:spacing w:line="576" w:lineRule="exact"/>
        <w:ind w:firstLine="623"/>
        <w:rPr>
          <w:rFonts w:ascii="仿宋_GB2312" w:eastAsia="仿宋_GB2312"/>
          <w:color w:val="000000"/>
          <w:sz w:val="32"/>
          <w:szCs w:val="32"/>
        </w:rPr>
      </w:pPr>
      <w:r w:rsidRPr="003E3740">
        <w:rPr>
          <w:rFonts w:ascii="仿宋_GB2312" w:eastAsia="仿宋_GB2312" w:hAnsi="宋体" w:hint="eastAsia"/>
          <w:color w:val="000000"/>
          <w:sz w:val="32"/>
          <w:szCs w:val="32"/>
        </w:rPr>
        <w:t>1.</w:t>
      </w:r>
      <w:r w:rsidRPr="003E3740">
        <w:rPr>
          <w:rFonts w:ascii="仿宋_GB2312" w:eastAsia="仿宋_GB2312" w:hAnsi="宋体" w:hint="eastAsia"/>
          <w:color w:val="000000"/>
          <w:sz w:val="32"/>
          <w:szCs w:val="32"/>
        </w:rPr>
        <w:t>工资发放及临时用工等支出必须经银行打入对方账户并提供银行回单。</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2.</w:t>
      </w:r>
      <w:r w:rsidRPr="003E3740">
        <w:rPr>
          <w:rFonts w:ascii="仿宋_GB2312" w:eastAsia="仿宋_GB2312" w:hAnsi="宋体" w:hint="eastAsia"/>
          <w:color w:val="000000"/>
          <w:sz w:val="32"/>
          <w:szCs w:val="32"/>
        </w:rPr>
        <w:t>各类补偿款要注明补偿原因、标准、数量、金额，直接汇入对方账户。发放物资类福利要有领取人签字按手印的明细表，物资发放数量要与购入数量相符。</w:t>
      </w:r>
    </w:p>
    <w:p w:rsidR="002B5F5F" w:rsidRDefault="00075918" w:rsidP="009174CE">
      <w:pPr>
        <w:spacing w:line="576" w:lineRule="exact"/>
        <w:ind w:firstLineChars="200" w:firstLine="640"/>
        <w:rPr>
          <w:rFonts w:ascii="楷体_GB2312" w:eastAsia="楷体_GB2312"/>
          <w:sz w:val="32"/>
          <w:szCs w:val="32"/>
        </w:rPr>
      </w:pPr>
      <w:r>
        <w:rPr>
          <w:rFonts w:ascii="楷体_GB2312" w:eastAsia="楷体_GB2312" w:hAnsi="宋体" w:hint="eastAsia"/>
          <w:sz w:val="32"/>
          <w:szCs w:val="32"/>
        </w:rPr>
        <w:t>（八）其他要求</w:t>
      </w:r>
      <w:r w:rsidR="003E3740">
        <w:rPr>
          <w:rFonts w:ascii="楷体_GB2312" w:eastAsia="楷体_GB2312" w:hAnsi="宋体" w:hint="eastAsia"/>
          <w:sz w:val="32"/>
          <w:szCs w:val="32"/>
        </w:rPr>
        <w:t>。</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1.</w:t>
      </w:r>
      <w:r w:rsidRPr="003E3740">
        <w:rPr>
          <w:rFonts w:ascii="仿宋_GB2312" w:eastAsia="仿宋_GB2312" w:hAnsi="宋体" w:hint="eastAsia"/>
          <w:color w:val="000000"/>
          <w:sz w:val="32"/>
          <w:szCs w:val="32"/>
        </w:rPr>
        <w:t>村（居）所有收入包括经营收入、发包收入、投资收益、补助收入及其他收入都应全部纳入村集体账户管理。</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2.</w:t>
      </w:r>
      <w:r w:rsidRPr="003E3740">
        <w:rPr>
          <w:rFonts w:ascii="仿宋_GB2312" w:eastAsia="仿宋_GB2312" w:hAnsi="宋体" w:hint="eastAsia"/>
          <w:color w:val="000000"/>
          <w:sz w:val="32"/>
          <w:szCs w:val="32"/>
        </w:rPr>
        <w:t>按照民主程序及时清理往来账款，不允许往来账款长期挂账。</w:t>
      </w:r>
    </w:p>
    <w:p w:rsidR="002B5F5F" w:rsidRPr="003E3740" w:rsidRDefault="00075918" w:rsidP="009174CE">
      <w:pPr>
        <w:spacing w:line="576" w:lineRule="exact"/>
        <w:ind w:firstLineChars="196" w:firstLine="627"/>
        <w:rPr>
          <w:rFonts w:ascii="仿宋_GB2312" w:eastAsia="仿宋_GB2312" w:hAnsi="宋体"/>
          <w:color w:val="000000"/>
          <w:sz w:val="32"/>
          <w:szCs w:val="32"/>
        </w:rPr>
      </w:pPr>
      <w:r w:rsidRPr="003E3740">
        <w:rPr>
          <w:rFonts w:ascii="仿宋_GB2312" w:eastAsia="仿宋_GB2312" w:hAnsi="宋体" w:hint="eastAsia"/>
          <w:color w:val="000000"/>
          <w:sz w:val="32"/>
          <w:szCs w:val="32"/>
        </w:rPr>
        <w:t>3.</w:t>
      </w:r>
      <w:r w:rsidRPr="003E3740">
        <w:rPr>
          <w:rFonts w:ascii="仿宋_GB2312" w:eastAsia="仿宋_GB2312" w:hAnsi="宋体" w:hint="eastAsia"/>
          <w:color w:val="000000"/>
          <w:sz w:val="32"/>
          <w:szCs w:val="32"/>
        </w:rPr>
        <w:t>在建工程已完工（达到预定可使用状态）要及时转入固定资产，不能在</w:t>
      </w:r>
      <w:r w:rsidRPr="003E3740">
        <w:rPr>
          <w:rFonts w:ascii="仿宋_GB2312" w:eastAsia="仿宋_GB2312" w:hint="eastAsia"/>
          <w:color w:val="000000"/>
          <w:sz w:val="32"/>
          <w:szCs w:val="32"/>
        </w:rPr>
        <w:t>“</w:t>
      </w:r>
      <w:r w:rsidRPr="003E3740">
        <w:rPr>
          <w:rFonts w:ascii="仿宋_GB2312" w:eastAsia="仿宋_GB2312" w:hAnsi="宋体" w:hint="eastAsia"/>
          <w:color w:val="000000"/>
          <w:sz w:val="32"/>
          <w:szCs w:val="32"/>
        </w:rPr>
        <w:t>在建工程</w:t>
      </w:r>
      <w:r w:rsidRPr="003E3740">
        <w:rPr>
          <w:rFonts w:ascii="仿宋_GB2312" w:eastAsia="仿宋_GB2312" w:hint="eastAsia"/>
          <w:color w:val="000000"/>
          <w:sz w:val="32"/>
          <w:szCs w:val="32"/>
        </w:rPr>
        <w:t>”</w:t>
      </w:r>
      <w:r w:rsidRPr="003E3740">
        <w:rPr>
          <w:rFonts w:ascii="仿宋_GB2312" w:eastAsia="仿宋_GB2312" w:hAnsi="宋体" w:hint="eastAsia"/>
          <w:color w:val="000000"/>
          <w:sz w:val="32"/>
          <w:szCs w:val="32"/>
        </w:rPr>
        <w:t>账户长期挂账。</w:t>
      </w:r>
    </w:p>
    <w:p w:rsidR="002B5F5F" w:rsidRPr="003E3740" w:rsidRDefault="00075918" w:rsidP="009174CE">
      <w:pPr>
        <w:spacing w:line="576" w:lineRule="exact"/>
        <w:ind w:firstLineChars="196" w:firstLine="627"/>
        <w:rPr>
          <w:rFonts w:ascii="仿宋_GB2312" w:eastAsia="仿宋_GB2312"/>
          <w:color w:val="000000"/>
          <w:sz w:val="32"/>
          <w:szCs w:val="32"/>
        </w:rPr>
      </w:pPr>
      <w:r w:rsidRPr="003E3740">
        <w:rPr>
          <w:rFonts w:ascii="仿宋_GB2312" w:eastAsia="仿宋_GB2312" w:hAnsi="宋体" w:hint="eastAsia"/>
          <w:color w:val="000000"/>
          <w:sz w:val="32"/>
          <w:szCs w:val="32"/>
        </w:rPr>
        <w:t>4.</w:t>
      </w:r>
      <w:r w:rsidRPr="003E3740">
        <w:rPr>
          <w:rFonts w:ascii="仿宋_GB2312" w:eastAsia="仿宋_GB2312" w:hAnsi="宋体" w:hint="eastAsia"/>
          <w:color w:val="000000"/>
          <w:sz w:val="32"/>
          <w:szCs w:val="32"/>
        </w:rPr>
        <w:t>专项资金的使用要专款专用，收入与支出单设科目，单独核算。</w:t>
      </w:r>
    </w:p>
    <w:p w:rsidR="002B5F5F" w:rsidRPr="003E3740" w:rsidRDefault="00075918" w:rsidP="009174CE">
      <w:pPr>
        <w:spacing w:line="576" w:lineRule="exact"/>
        <w:ind w:firstLineChars="200" w:firstLine="640"/>
        <w:rPr>
          <w:rFonts w:ascii="仿宋_GB2312" w:eastAsia="仿宋_GB2312"/>
          <w:color w:val="000000"/>
          <w:sz w:val="32"/>
          <w:szCs w:val="32"/>
        </w:rPr>
      </w:pPr>
      <w:r w:rsidRPr="003E3740">
        <w:rPr>
          <w:rFonts w:ascii="仿宋_GB2312" w:eastAsia="仿宋_GB2312" w:hAnsi="宋体" w:hint="eastAsia"/>
          <w:color w:val="000000"/>
          <w:sz w:val="32"/>
          <w:szCs w:val="32"/>
        </w:rPr>
        <w:t>5.</w:t>
      </w:r>
      <w:r w:rsidRPr="003E3740">
        <w:rPr>
          <w:rFonts w:ascii="仿宋_GB2312" w:eastAsia="仿宋_GB2312" w:hAnsi="宋体" w:hint="eastAsia"/>
          <w:color w:val="000000"/>
          <w:sz w:val="32"/>
          <w:szCs w:val="32"/>
        </w:rPr>
        <w:t>账务处理完成后及时进行财务公开，对群众关心的工程建设、一事一议筹资筹劳、土地补偿费、财政补贴等专项资金要逐项公开，对于重大资金管理使用事项要随时公开，公开时间不少于</w:t>
      </w:r>
      <w:r w:rsidRPr="003E3740">
        <w:rPr>
          <w:rFonts w:ascii="仿宋_GB2312" w:eastAsia="仿宋_GB2312" w:hAnsi="宋体" w:hint="eastAsia"/>
          <w:color w:val="000000"/>
          <w:sz w:val="32"/>
          <w:szCs w:val="32"/>
        </w:rPr>
        <w:t>7</w:t>
      </w:r>
      <w:r w:rsidRPr="003E3740">
        <w:rPr>
          <w:rFonts w:ascii="仿宋_GB2312" w:eastAsia="仿宋_GB2312" w:hAnsi="宋体" w:hint="eastAsia"/>
          <w:color w:val="000000"/>
          <w:sz w:val="32"/>
          <w:szCs w:val="32"/>
        </w:rPr>
        <w:t>天，留存公示照片，公示照片交</w:t>
      </w:r>
      <w:r w:rsidRPr="003E3740">
        <w:rPr>
          <w:rFonts w:ascii="仿宋_GB2312" w:eastAsia="仿宋_GB2312" w:hAnsi="宋体" w:hint="eastAsia"/>
          <w:color w:val="000000"/>
          <w:sz w:val="32"/>
          <w:szCs w:val="32"/>
        </w:rPr>
        <w:t>代理中心备案。</w:t>
      </w:r>
    </w:p>
    <w:p w:rsidR="002B5F5F" w:rsidRDefault="00075918" w:rsidP="009174CE">
      <w:pPr>
        <w:spacing w:line="576" w:lineRule="exact"/>
        <w:ind w:firstLineChars="200" w:firstLine="640"/>
        <w:rPr>
          <w:rFonts w:ascii="黑体" w:eastAsia="黑体" w:hAnsi="黑体"/>
          <w:sz w:val="32"/>
          <w:szCs w:val="32"/>
        </w:rPr>
      </w:pPr>
      <w:r>
        <w:rPr>
          <w:rFonts w:ascii="黑体" w:eastAsia="黑体" w:hAnsi="黑体" w:hint="eastAsia"/>
          <w:bCs/>
          <w:sz w:val="32"/>
          <w:szCs w:val="32"/>
        </w:rPr>
        <w:t>六、严格资产、资源管理制度</w:t>
      </w:r>
    </w:p>
    <w:p w:rsidR="002B5F5F" w:rsidRPr="009174CE" w:rsidRDefault="00075918" w:rsidP="009174CE">
      <w:pPr>
        <w:spacing w:line="576" w:lineRule="exact"/>
        <w:ind w:firstLineChars="200" w:firstLine="640"/>
        <w:rPr>
          <w:rFonts w:ascii="仿宋_GB2312" w:eastAsia="仿宋_GB2312"/>
          <w:sz w:val="32"/>
          <w:szCs w:val="32"/>
        </w:rPr>
      </w:pPr>
      <w:r>
        <w:rPr>
          <w:rFonts w:ascii="楷体_GB2312" w:eastAsia="楷体_GB2312" w:hAnsi="宋体" w:hint="eastAsia"/>
          <w:sz w:val="32"/>
          <w:szCs w:val="32"/>
        </w:rPr>
        <w:t>（一）村集体资产、资源的发包或租赁严格按照程序进行“四议两公开”，签订合同。</w:t>
      </w:r>
      <w:r w:rsidRPr="009174CE">
        <w:rPr>
          <w:rFonts w:ascii="仿宋_GB2312" w:eastAsia="仿宋_GB2312" w:hAnsi="宋体" w:hint="eastAsia"/>
          <w:sz w:val="32"/>
          <w:szCs w:val="32"/>
        </w:rPr>
        <w:t>村集体土地的征用、变卖、出租及其他关系集体经济组织成员切身利益的重大事项，严格按照民主程序决策，由专业律师出具法律意见书，经包村领导、街道主要领导签字审核后报代理中心盖章备案。</w:t>
      </w:r>
    </w:p>
    <w:p w:rsidR="002B5F5F" w:rsidRDefault="00075918" w:rsidP="009174CE">
      <w:pPr>
        <w:spacing w:line="576" w:lineRule="exact"/>
        <w:ind w:firstLineChars="200" w:firstLine="640"/>
        <w:rPr>
          <w:rFonts w:ascii="??_GB2312" w:eastAsia="Times New Roman"/>
          <w:sz w:val="32"/>
          <w:szCs w:val="32"/>
        </w:rPr>
      </w:pPr>
      <w:r>
        <w:rPr>
          <w:rFonts w:ascii="楷体_GB2312" w:eastAsia="楷体_GB2312" w:hAnsi="宋体" w:hint="eastAsia"/>
          <w:sz w:val="32"/>
          <w:szCs w:val="32"/>
        </w:rPr>
        <w:t>（二）加强集体资产资源处置管理。</w:t>
      </w:r>
    </w:p>
    <w:p w:rsidR="002B5F5F" w:rsidRPr="009174CE" w:rsidRDefault="00075918" w:rsidP="009174CE">
      <w:pPr>
        <w:spacing w:line="576" w:lineRule="exact"/>
        <w:ind w:firstLineChars="200" w:firstLine="640"/>
        <w:rPr>
          <w:rFonts w:ascii="仿宋_GB2312" w:eastAsia="仿宋_GB2312"/>
          <w:sz w:val="32"/>
          <w:szCs w:val="32"/>
        </w:rPr>
      </w:pPr>
      <w:r w:rsidRPr="009174CE">
        <w:rPr>
          <w:rFonts w:ascii="仿宋_GB2312" w:eastAsia="仿宋_GB2312" w:hAnsi="宋体" w:hint="eastAsia"/>
          <w:sz w:val="32"/>
          <w:szCs w:val="32"/>
        </w:rPr>
        <w:t>1.</w:t>
      </w:r>
      <w:r w:rsidRPr="009174CE">
        <w:rPr>
          <w:rFonts w:ascii="仿宋_GB2312" w:eastAsia="仿宋_GB2312" w:hAnsi="宋体" w:hint="eastAsia"/>
          <w:sz w:val="32"/>
          <w:szCs w:val="32"/>
        </w:rPr>
        <w:t>严格履行“四议两公开”</w:t>
      </w:r>
      <w:r w:rsidR="009174CE">
        <w:rPr>
          <w:rFonts w:ascii="仿宋_GB2312" w:eastAsia="仿宋_GB2312" w:hAnsi="宋体" w:hint="eastAsia"/>
          <w:sz w:val="32"/>
          <w:szCs w:val="32"/>
        </w:rPr>
        <w:t>民主决策程序</w:t>
      </w:r>
      <w:r w:rsidRPr="009174CE">
        <w:rPr>
          <w:rFonts w:ascii="仿宋_GB2312" w:eastAsia="仿宋_GB2312" w:hAnsi="宋体" w:hint="eastAsia"/>
          <w:sz w:val="32"/>
          <w:szCs w:val="32"/>
        </w:rPr>
        <w:t>对集体资产处置事项进行民主决策，决议通过后进行处置。</w:t>
      </w:r>
    </w:p>
    <w:p w:rsidR="002B5F5F" w:rsidRPr="009174CE" w:rsidRDefault="00075918" w:rsidP="009174CE">
      <w:pPr>
        <w:spacing w:line="576" w:lineRule="exact"/>
        <w:ind w:firstLineChars="200" w:firstLine="640"/>
        <w:rPr>
          <w:rFonts w:ascii="仿宋_GB2312" w:eastAsia="仿宋_GB2312"/>
          <w:sz w:val="32"/>
          <w:szCs w:val="32"/>
        </w:rPr>
      </w:pPr>
      <w:r w:rsidRPr="009174CE">
        <w:rPr>
          <w:rFonts w:ascii="仿宋_GB2312" w:eastAsia="仿宋_GB2312" w:hAnsi="宋体" w:hint="eastAsia"/>
          <w:sz w:val="32"/>
          <w:szCs w:val="32"/>
        </w:rPr>
        <w:t>2.</w:t>
      </w:r>
      <w:r w:rsidRPr="009174CE">
        <w:rPr>
          <w:rFonts w:ascii="仿宋_GB2312" w:eastAsia="仿宋_GB2312" w:hAnsi="宋体" w:hint="eastAsia"/>
          <w:sz w:val="32"/>
          <w:szCs w:val="32"/>
        </w:rPr>
        <w:t>严格按村公示程序进行公示，接受广大村民的监督，在村务公开栏中进行公示，时间不少于</w:t>
      </w:r>
      <w:r w:rsidRPr="009174CE">
        <w:rPr>
          <w:rFonts w:ascii="仿宋_GB2312" w:eastAsia="仿宋_GB2312" w:hAnsi="宋体" w:hint="eastAsia"/>
          <w:sz w:val="32"/>
          <w:szCs w:val="32"/>
        </w:rPr>
        <w:t>7</w:t>
      </w:r>
      <w:r w:rsidRPr="009174CE">
        <w:rPr>
          <w:rFonts w:ascii="仿宋_GB2312" w:eastAsia="仿宋_GB2312" w:hAnsi="宋体" w:hint="eastAsia"/>
          <w:sz w:val="32"/>
          <w:szCs w:val="32"/>
        </w:rPr>
        <w:t>天，公示完成无异议后组织实施。</w:t>
      </w:r>
    </w:p>
    <w:p w:rsidR="002B5F5F" w:rsidRDefault="00075918" w:rsidP="009174CE">
      <w:pPr>
        <w:pStyle w:val="a0"/>
        <w:spacing w:line="576" w:lineRule="exact"/>
        <w:ind w:leftChars="196" w:left="412"/>
        <w:rPr>
          <w:rFonts w:ascii="楷体_GB2312" w:eastAsia="楷体_GB2312" w:hAnsi="宋体" w:cs="Times New Roman"/>
          <w:lang w:val="en-US"/>
        </w:rPr>
      </w:pPr>
      <w:r>
        <w:rPr>
          <w:rFonts w:ascii="楷体_GB2312" w:eastAsia="楷体_GB2312" w:hAnsi="宋体" w:cs="Times New Roman" w:hint="eastAsia"/>
          <w:lang w:val="en-US"/>
        </w:rPr>
        <w:t>（三）加强资产购置管理。</w:t>
      </w:r>
    </w:p>
    <w:p w:rsidR="002B5F5F" w:rsidRPr="009174CE" w:rsidRDefault="00075918" w:rsidP="009174CE">
      <w:pPr>
        <w:pStyle w:val="a0"/>
        <w:spacing w:line="530" w:lineRule="exact"/>
        <w:ind w:firstLineChars="200" w:firstLine="640"/>
        <w:rPr>
          <w:rFonts w:ascii="仿宋_GB2312" w:eastAsia="仿宋_GB2312" w:hAnsi="宋体" w:cs="Times New Roman"/>
          <w:lang w:val="en-US"/>
        </w:rPr>
      </w:pPr>
      <w:r w:rsidRPr="009174CE">
        <w:rPr>
          <w:rFonts w:ascii="仿宋_GB2312" w:eastAsia="仿宋_GB2312" w:hAnsi="宋体" w:cs="Times New Roman" w:hint="eastAsia"/>
          <w:lang w:val="en-US"/>
        </w:rPr>
        <w:t>固定资产</w:t>
      </w:r>
      <w:r w:rsidRPr="009174CE">
        <w:rPr>
          <w:rFonts w:ascii="仿宋_GB2312" w:eastAsia="仿宋_GB2312" w:hAnsi="宋体" w:cs="Times New Roman" w:hint="eastAsia"/>
          <w:color w:val="000000"/>
          <w:lang w:val="en-US"/>
        </w:rPr>
        <w:t>购置超过</w:t>
      </w:r>
      <w:r w:rsidRPr="009174CE">
        <w:rPr>
          <w:rFonts w:ascii="仿宋_GB2312" w:eastAsia="仿宋_GB2312" w:hAnsi="宋体" w:cs="Times New Roman" w:hint="eastAsia"/>
          <w:color w:val="000000"/>
          <w:lang w:val="en-US"/>
        </w:rPr>
        <w:t>5000</w:t>
      </w:r>
      <w:r w:rsidRPr="009174CE">
        <w:rPr>
          <w:rFonts w:ascii="仿宋_GB2312" w:eastAsia="仿宋_GB2312" w:hAnsi="宋体" w:cs="Times New Roman" w:hint="eastAsia"/>
          <w:color w:val="000000"/>
          <w:lang w:val="en-US"/>
        </w:rPr>
        <w:t>元（含）的要求执行“四议两公开”民主决策程序，附自行采购询价情况、正式税务发票；固定资产购置超过</w:t>
      </w:r>
      <w:r w:rsidRPr="009174CE">
        <w:rPr>
          <w:rFonts w:ascii="仿宋_GB2312" w:eastAsia="仿宋_GB2312" w:hAnsi="宋体" w:cs="Times New Roman" w:hint="eastAsia"/>
          <w:lang w:val="en-US"/>
        </w:rPr>
        <w:t>500</w:t>
      </w:r>
      <w:r w:rsidRPr="009174CE">
        <w:rPr>
          <w:rFonts w:ascii="仿宋_GB2312" w:eastAsia="仿宋_GB2312" w:hAnsi="宋体" w:cs="Times New Roman" w:hint="eastAsia"/>
          <w:lang w:val="en-US"/>
        </w:rPr>
        <w:t>元的及时计入固定资产账目。</w:t>
      </w:r>
    </w:p>
    <w:p w:rsidR="002B5F5F" w:rsidRPr="009174CE" w:rsidRDefault="00075918" w:rsidP="009174CE">
      <w:pPr>
        <w:spacing w:line="530" w:lineRule="exact"/>
        <w:ind w:firstLineChars="200" w:firstLine="640"/>
        <w:rPr>
          <w:rFonts w:ascii="仿宋_GB2312" w:eastAsia="仿宋_GB2312"/>
          <w:sz w:val="32"/>
          <w:szCs w:val="32"/>
        </w:rPr>
      </w:pPr>
      <w:r w:rsidRPr="009174CE">
        <w:rPr>
          <w:rFonts w:ascii="仿宋_GB2312" w:eastAsia="仿宋_GB2312" w:hAnsi="宋体" w:hint="eastAsia"/>
          <w:sz w:val="32"/>
          <w:szCs w:val="32"/>
        </w:rPr>
        <w:t>资产资源的承包、租赁、投资、转让及村级工程项目的招投标情况要及时向全体村民公示。</w:t>
      </w:r>
    </w:p>
    <w:p w:rsidR="002B5F5F" w:rsidRDefault="00075918" w:rsidP="009174CE">
      <w:pPr>
        <w:spacing w:line="530" w:lineRule="exact"/>
        <w:ind w:firstLineChars="200" w:firstLine="640"/>
        <w:rPr>
          <w:rFonts w:ascii="黑体" w:eastAsia="黑体" w:hAnsi="黑体"/>
          <w:sz w:val="32"/>
          <w:szCs w:val="32"/>
        </w:rPr>
      </w:pPr>
      <w:r>
        <w:rPr>
          <w:rFonts w:ascii="黑体" w:eastAsia="黑体" w:hAnsi="黑体" w:hint="eastAsia"/>
          <w:bCs/>
          <w:sz w:val="32"/>
          <w:szCs w:val="32"/>
        </w:rPr>
        <w:t>七、严格“三资”及档案材料交接制度</w:t>
      </w:r>
    </w:p>
    <w:p w:rsidR="002B5F5F" w:rsidRPr="009174CE" w:rsidRDefault="00075918" w:rsidP="009174CE">
      <w:pPr>
        <w:spacing w:line="530" w:lineRule="exact"/>
        <w:ind w:firstLineChars="200" w:firstLine="640"/>
        <w:rPr>
          <w:rFonts w:ascii="仿宋_GB2312" w:eastAsia="仿宋_GB2312"/>
          <w:sz w:val="32"/>
          <w:szCs w:val="32"/>
        </w:rPr>
      </w:pPr>
      <w:r w:rsidRPr="009174CE">
        <w:rPr>
          <w:rFonts w:ascii="仿宋_GB2312" w:eastAsia="仿宋_GB2312" w:hAnsi="宋体" w:hint="eastAsia"/>
          <w:sz w:val="32"/>
          <w:szCs w:val="32"/>
        </w:rPr>
        <w:t>因村级党组织、村民委员会换届及工作需要等原因，原从事农村集体</w:t>
      </w:r>
      <w:r w:rsidRPr="009174CE">
        <w:rPr>
          <w:rFonts w:ascii="仿宋_GB2312" w:eastAsia="仿宋_GB2312" w:hint="eastAsia"/>
          <w:sz w:val="32"/>
          <w:szCs w:val="32"/>
        </w:rPr>
        <w:t>“</w:t>
      </w:r>
      <w:r w:rsidRPr="009174CE">
        <w:rPr>
          <w:rFonts w:ascii="仿宋_GB2312" w:eastAsia="仿宋_GB2312" w:hAnsi="宋体" w:hint="eastAsia"/>
          <w:sz w:val="32"/>
          <w:szCs w:val="32"/>
        </w:rPr>
        <w:t>三资</w:t>
      </w:r>
      <w:r w:rsidRPr="009174CE">
        <w:rPr>
          <w:rFonts w:ascii="仿宋_GB2312" w:eastAsia="仿宋_GB2312" w:hint="eastAsia"/>
          <w:sz w:val="32"/>
          <w:szCs w:val="32"/>
        </w:rPr>
        <w:t>”</w:t>
      </w:r>
      <w:r w:rsidRPr="009174CE">
        <w:rPr>
          <w:rFonts w:ascii="仿宋_GB2312" w:eastAsia="仿宋_GB2312" w:hAnsi="宋体" w:hint="eastAsia"/>
          <w:sz w:val="32"/>
          <w:szCs w:val="32"/>
        </w:rPr>
        <w:t>管理工作的人员不再从事农村集体</w:t>
      </w:r>
      <w:r w:rsidRPr="009174CE">
        <w:rPr>
          <w:rFonts w:ascii="仿宋_GB2312" w:eastAsia="仿宋_GB2312" w:hint="eastAsia"/>
          <w:sz w:val="32"/>
          <w:szCs w:val="32"/>
        </w:rPr>
        <w:t>“</w:t>
      </w:r>
      <w:r w:rsidRPr="009174CE">
        <w:rPr>
          <w:rFonts w:ascii="仿宋_GB2312" w:eastAsia="仿宋_GB2312" w:hAnsi="宋体" w:hint="eastAsia"/>
          <w:sz w:val="32"/>
          <w:szCs w:val="32"/>
        </w:rPr>
        <w:t>三资</w:t>
      </w:r>
      <w:r w:rsidRPr="009174CE">
        <w:rPr>
          <w:rFonts w:ascii="仿宋_GB2312" w:eastAsia="仿宋_GB2312" w:hint="eastAsia"/>
          <w:sz w:val="32"/>
          <w:szCs w:val="32"/>
        </w:rPr>
        <w:t>”</w:t>
      </w:r>
      <w:r w:rsidRPr="009174CE">
        <w:rPr>
          <w:rFonts w:ascii="仿宋_GB2312" w:eastAsia="仿宋_GB2312" w:hAnsi="宋体" w:hint="eastAsia"/>
          <w:sz w:val="32"/>
          <w:szCs w:val="32"/>
        </w:rPr>
        <w:t>管理工作的，在不从事农村集体</w:t>
      </w:r>
      <w:r w:rsidRPr="009174CE">
        <w:rPr>
          <w:rFonts w:ascii="仿宋_GB2312" w:eastAsia="仿宋_GB2312" w:hint="eastAsia"/>
          <w:sz w:val="32"/>
          <w:szCs w:val="32"/>
        </w:rPr>
        <w:t>“</w:t>
      </w:r>
      <w:r w:rsidRPr="009174CE">
        <w:rPr>
          <w:rFonts w:ascii="仿宋_GB2312" w:eastAsia="仿宋_GB2312" w:hAnsi="宋体" w:hint="eastAsia"/>
          <w:sz w:val="32"/>
          <w:szCs w:val="32"/>
        </w:rPr>
        <w:t>三资</w:t>
      </w:r>
      <w:r w:rsidRPr="009174CE">
        <w:rPr>
          <w:rFonts w:ascii="仿宋_GB2312" w:eastAsia="仿宋_GB2312" w:hint="eastAsia"/>
          <w:sz w:val="32"/>
          <w:szCs w:val="32"/>
        </w:rPr>
        <w:t>”</w:t>
      </w:r>
      <w:r w:rsidRPr="009174CE">
        <w:rPr>
          <w:rFonts w:ascii="仿宋_GB2312" w:eastAsia="仿宋_GB2312" w:hAnsi="宋体" w:hint="eastAsia"/>
          <w:sz w:val="32"/>
          <w:szCs w:val="32"/>
        </w:rPr>
        <w:t>管理工作时起一个月内完成相关交接工作，对故意不交接或交接不清不全面的，依法移交街道纪工委追究相关人员的责任。</w:t>
      </w:r>
    </w:p>
    <w:p w:rsidR="002B5F5F" w:rsidRDefault="00075918" w:rsidP="009174CE">
      <w:pPr>
        <w:spacing w:line="530" w:lineRule="exact"/>
        <w:ind w:firstLineChars="200" w:firstLine="640"/>
        <w:rPr>
          <w:rFonts w:ascii="黑体" w:eastAsia="黑体" w:hAnsi="黑体"/>
          <w:bCs/>
          <w:sz w:val="32"/>
          <w:szCs w:val="32"/>
        </w:rPr>
      </w:pPr>
      <w:r>
        <w:rPr>
          <w:rFonts w:ascii="黑体" w:eastAsia="黑体" w:hAnsi="黑体" w:hint="eastAsia"/>
          <w:bCs/>
          <w:sz w:val="32"/>
          <w:szCs w:val="32"/>
        </w:rPr>
        <w:t>八、监督制度</w:t>
      </w:r>
    </w:p>
    <w:p w:rsidR="002B5F5F" w:rsidRPr="009174CE" w:rsidRDefault="00075918" w:rsidP="009174CE">
      <w:pPr>
        <w:spacing w:line="530" w:lineRule="exact"/>
        <w:ind w:firstLineChars="200" w:firstLine="640"/>
        <w:rPr>
          <w:rFonts w:ascii="仿宋_GB2312" w:eastAsia="仿宋_GB2312" w:hAnsi="微软雅黑"/>
          <w:sz w:val="32"/>
          <w:szCs w:val="32"/>
        </w:rPr>
      </w:pPr>
      <w:r w:rsidRPr="009174CE">
        <w:rPr>
          <w:rFonts w:ascii="仿宋_GB2312" w:eastAsia="仿宋_GB2312" w:hAnsi="微软雅黑" w:hint="eastAsia"/>
          <w:sz w:val="32"/>
          <w:szCs w:val="32"/>
        </w:rPr>
        <w:t>村务监督委员会负责对村集体经济组织“三资”管理进行民主监督，监督村务、财务公开等制度的落实。</w:t>
      </w:r>
    </w:p>
    <w:p w:rsidR="002B5F5F" w:rsidRPr="009174CE" w:rsidRDefault="00075918" w:rsidP="009174CE">
      <w:pPr>
        <w:spacing w:line="530" w:lineRule="exact"/>
        <w:ind w:firstLineChars="200" w:firstLine="640"/>
        <w:rPr>
          <w:rFonts w:ascii="仿宋_GB2312" w:eastAsia="仿宋_GB2312" w:hAnsi="微软雅黑"/>
          <w:sz w:val="32"/>
          <w:szCs w:val="32"/>
        </w:rPr>
      </w:pPr>
      <w:r w:rsidRPr="009174CE">
        <w:rPr>
          <w:rFonts w:ascii="仿宋_GB2312" w:eastAsia="仿宋_GB2312" w:hAnsi="微软雅黑" w:hint="eastAsia"/>
          <w:sz w:val="32"/>
          <w:szCs w:val="32"/>
        </w:rPr>
        <w:t>1.</w:t>
      </w:r>
      <w:r w:rsidRPr="009174CE">
        <w:rPr>
          <w:rFonts w:ascii="仿宋_GB2312" w:eastAsia="仿宋_GB2312" w:hAnsi="微软雅黑" w:hint="eastAsia"/>
          <w:sz w:val="32"/>
          <w:szCs w:val="32"/>
        </w:rPr>
        <w:t>监督检查村集体经济组织的各项收入、资金流向、费用开支等情况。</w:t>
      </w:r>
    </w:p>
    <w:p w:rsidR="002B5F5F" w:rsidRPr="009174CE" w:rsidRDefault="00075918" w:rsidP="009174CE">
      <w:pPr>
        <w:spacing w:line="530" w:lineRule="exact"/>
        <w:ind w:firstLineChars="200" w:firstLine="640"/>
        <w:rPr>
          <w:rFonts w:ascii="仿宋_GB2312" w:eastAsia="仿宋_GB2312" w:hAnsi="微软雅黑"/>
          <w:sz w:val="32"/>
          <w:szCs w:val="32"/>
        </w:rPr>
      </w:pPr>
      <w:r w:rsidRPr="009174CE">
        <w:rPr>
          <w:rFonts w:ascii="仿宋_GB2312" w:eastAsia="仿宋_GB2312" w:hAnsi="微软雅黑" w:hint="eastAsia"/>
          <w:sz w:val="32"/>
          <w:szCs w:val="32"/>
        </w:rPr>
        <w:t>2.</w:t>
      </w:r>
      <w:r w:rsidRPr="009174CE">
        <w:rPr>
          <w:rFonts w:ascii="仿宋_GB2312" w:eastAsia="仿宋_GB2312" w:hAnsi="微软雅黑" w:hint="eastAsia"/>
          <w:sz w:val="32"/>
          <w:szCs w:val="32"/>
        </w:rPr>
        <w:t>参与制定村集体经济组织财务预算和各项财务管理制度。</w:t>
      </w:r>
    </w:p>
    <w:p w:rsidR="002B5F5F" w:rsidRPr="009174CE" w:rsidRDefault="00075918" w:rsidP="009174CE">
      <w:pPr>
        <w:spacing w:line="530" w:lineRule="exact"/>
        <w:ind w:firstLineChars="200" w:firstLine="640"/>
        <w:rPr>
          <w:rFonts w:ascii="仿宋_GB2312" w:eastAsia="仿宋_GB2312" w:hAnsi="微软雅黑"/>
          <w:sz w:val="32"/>
          <w:szCs w:val="32"/>
        </w:rPr>
      </w:pPr>
      <w:r w:rsidRPr="009174CE">
        <w:rPr>
          <w:rFonts w:ascii="仿宋_GB2312" w:eastAsia="仿宋_GB2312" w:hAnsi="微软雅黑" w:hint="eastAsia"/>
          <w:sz w:val="32"/>
          <w:szCs w:val="32"/>
        </w:rPr>
        <w:t>3.</w:t>
      </w:r>
      <w:r w:rsidRPr="009174CE">
        <w:rPr>
          <w:rFonts w:ascii="仿宋_GB2312" w:eastAsia="仿宋_GB2312" w:hAnsi="微软雅黑" w:hint="eastAsia"/>
          <w:sz w:val="32"/>
          <w:szCs w:val="32"/>
        </w:rPr>
        <w:t>监督村级集体投资经营情况和集体土地、房屋、山林、矿产等资产、资源处置的公开竞价及招投标活动。对土地发包方案、承包合同及其他集体经济合同进行审查。</w:t>
      </w:r>
    </w:p>
    <w:p w:rsidR="002B5F5F" w:rsidRPr="009174CE" w:rsidRDefault="00075918" w:rsidP="009174CE">
      <w:pPr>
        <w:spacing w:line="530" w:lineRule="exact"/>
        <w:ind w:firstLineChars="200" w:firstLine="640"/>
        <w:rPr>
          <w:rFonts w:ascii="仿宋_GB2312" w:eastAsia="仿宋_GB2312" w:hAnsi="微软雅黑"/>
          <w:sz w:val="32"/>
          <w:szCs w:val="32"/>
        </w:rPr>
      </w:pPr>
      <w:r w:rsidRPr="009174CE">
        <w:rPr>
          <w:rFonts w:ascii="仿宋_GB2312" w:eastAsia="仿宋_GB2312" w:hAnsi="微软雅黑" w:hint="eastAsia"/>
          <w:sz w:val="32"/>
          <w:szCs w:val="32"/>
        </w:rPr>
        <w:t>4.</w:t>
      </w:r>
      <w:r w:rsidRPr="009174CE">
        <w:rPr>
          <w:rFonts w:ascii="仿宋_GB2312" w:eastAsia="仿宋_GB2312" w:hAnsi="微软雅黑" w:hint="eastAsia"/>
          <w:sz w:val="32"/>
          <w:szCs w:val="32"/>
        </w:rPr>
        <w:t>全程监督村集体经济</w:t>
      </w:r>
      <w:r w:rsidRPr="009174CE">
        <w:rPr>
          <w:rFonts w:ascii="仿宋_GB2312" w:eastAsia="仿宋_GB2312" w:hAnsi="微软雅黑" w:hint="eastAsia"/>
          <w:sz w:val="32"/>
          <w:szCs w:val="32"/>
        </w:rPr>
        <w:t>组织工程建设等重大事项的立项招投标、验收等工作。</w:t>
      </w:r>
    </w:p>
    <w:p w:rsidR="002B5F5F" w:rsidRPr="009174CE" w:rsidRDefault="00075918" w:rsidP="009174CE">
      <w:pPr>
        <w:spacing w:line="530" w:lineRule="exact"/>
        <w:ind w:firstLineChars="200" w:firstLine="640"/>
        <w:rPr>
          <w:rFonts w:ascii="仿宋_GB2312" w:eastAsia="仿宋_GB2312" w:hAnsi="微软雅黑"/>
          <w:sz w:val="32"/>
          <w:szCs w:val="32"/>
        </w:rPr>
      </w:pPr>
      <w:r w:rsidRPr="009174CE">
        <w:rPr>
          <w:rFonts w:ascii="仿宋_GB2312" w:eastAsia="仿宋_GB2312" w:hAnsi="微软雅黑" w:hint="eastAsia"/>
          <w:sz w:val="32"/>
          <w:szCs w:val="32"/>
        </w:rPr>
        <w:t>5.</w:t>
      </w:r>
      <w:r w:rsidRPr="009174CE">
        <w:rPr>
          <w:rFonts w:ascii="仿宋_GB2312" w:eastAsia="仿宋_GB2312" w:hAnsi="微软雅黑" w:hint="eastAsia"/>
          <w:sz w:val="32"/>
          <w:szCs w:val="32"/>
        </w:rPr>
        <w:t>对财务公开进行监督，重点监督公开内容、公开时间公开形式及程序是否真实、及时、规范。</w:t>
      </w:r>
    </w:p>
    <w:p w:rsidR="002B5F5F" w:rsidRDefault="00075918" w:rsidP="009174CE">
      <w:pPr>
        <w:spacing w:line="530" w:lineRule="exact"/>
        <w:ind w:firstLineChars="200" w:firstLine="640"/>
        <w:rPr>
          <w:rFonts w:ascii="黑体" w:eastAsia="黑体" w:hAnsi="黑体"/>
          <w:bCs/>
          <w:sz w:val="32"/>
          <w:szCs w:val="32"/>
        </w:rPr>
      </w:pPr>
      <w:r>
        <w:rPr>
          <w:rFonts w:ascii="黑体" w:eastAsia="黑体" w:hAnsi="黑体" w:hint="eastAsia"/>
          <w:bCs/>
          <w:sz w:val="32"/>
          <w:szCs w:val="32"/>
        </w:rPr>
        <w:t>九、责任追究制度</w:t>
      </w:r>
    </w:p>
    <w:p w:rsidR="002B5F5F" w:rsidRPr="009174CE" w:rsidRDefault="00075918" w:rsidP="009174CE">
      <w:pPr>
        <w:spacing w:line="530" w:lineRule="exact"/>
        <w:ind w:firstLineChars="200" w:firstLine="640"/>
        <w:rPr>
          <w:rFonts w:ascii="仿宋_GB2312" w:eastAsia="仿宋_GB2312"/>
          <w:sz w:val="32"/>
          <w:szCs w:val="32"/>
        </w:rPr>
      </w:pPr>
      <w:r w:rsidRPr="009174CE">
        <w:rPr>
          <w:rFonts w:ascii="仿宋_GB2312" w:eastAsia="仿宋_GB2312" w:hAnsi="宋体" w:hint="eastAsia"/>
          <w:sz w:val="32"/>
          <w:szCs w:val="32"/>
        </w:rPr>
        <w:t>1.</w:t>
      </w:r>
      <w:r w:rsidRPr="009174CE">
        <w:rPr>
          <w:rFonts w:ascii="仿宋_GB2312" w:eastAsia="仿宋_GB2312" w:hAnsi="宋体" w:hint="eastAsia"/>
          <w:sz w:val="32"/>
          <w:szCs w:val="32"/>
        </w:rPr>
        <w:t>对不严格落实农村集体</w:t>
      </w:r>
      <w:r w:rsidRPr="009174CE">
        <w:rPr>
          <w:rFonts w:ascii="仿宋_GB2312" w:eastAsia="仿宋_GB2312" w:hint="eastAsia"/>
          <w:sz w:val="32"/>
          <w:szCs w:val="32"/>
        </w:rPr>
        <w:t>“</w:t>
      </w:r>
      <w:r w:rsidRPr="009174CE">
        <w:rPr>
          <w:rFonts w:ascii="仿宋_GB2312" w:eastAsia="仿宋_GB2312" w:hAnsi="宋体" w:hint="eastAsia"/>
          <w:sz w:val="32"/>
          <w:szCs w:val="32"/>
        </w:rPr>
        <w:t>三资</w:t>
      </w:r>
      <w:r w:rsidRPr="009174CE">
        <w:rPr>
          <w:rFonts w:ascii="仿宋_GB2312" w:eastAsia="仿宋_GB2312" w:hint="eastAsia"/>
          <w:sz w:val="32"/>
          <w:szCs w:val="32"/>
        </w:rPr>
        <w:t>”</w:t>
      </w:r>
      <w:r w:rsidRPr="009174CE">
        <w:rPr>
          <w:rFonts w:ascii="仿宋_GB2312" w:eastAsia="仿宋_GB2312" w:hAnsi="宋体" w:hint="eastAsia"/>
          <w:sz w:val="32"/>
          <w:szCs w:val="32"/>
        </w:rPr>
        <w:t>规范化管理制度，坐收坐支资金、违反规定程序乱支出的，给予严肃追责问责，收入隐瞒拒不上交代理中心代管的，期限超过</w:t>
      </w:r>
      <w:r w:rsidRPr="009174CE">
        <w:rPr>
          <w:rFonts w:ascii="仿宋_GB2312" w:eastAsia="仿宋_GB2312" w:hAnsi="宋体" w:hint="eastAsia"/>
          <w:sz w:val="32"/>
          <w:szCs w:val="32"/>
        </w:rPr>
        <w:t>1</w:t>
      </w:r>
      <w:r w:rsidRPr="009174CE">
        <w:rPr>
          <w:rFonts w:ascii="仿宋_GB2312" w:eastAsia="仿宋_GB2312" w:hAnsi="宋体" w:hint="eastAsia"/>
          <w:sz w:val="32"/>
          <w:szCs w:val="32"/>
        </w:rPr>
        <w:t>个月引发财务问题，造成群众上访、村干部有问题受到查处的，村（社区）书记、主任、村报账员在街道范围内作为典型案例通报，并对村书记、主任给予组织处理或党纪处分。</w:t>
      </w:r>
    </w:p>
    <w:p w:rsidR="002B5F5F" w:rsidRPr="009174CE" w:rsidRDefault="00075918" w:rsidP="009174CE">
      <w:pPr>
        <w:spacing w:line="530" w:lineRule="exact"/>
        <w:ind w:firstLineChars="200" w:firstLine="640"/>
        <w:rPr>
          <w:rFonts w:ascii="仿宋_GB2312" w:eastAsia="仿宋_GB2312"/>
          <w:sz w:val="32"/>
          <w:szCs w:val="32"/>
        </w:rPr>
      </w:pPr>
      <w:r w:rsidRPr="009174CE">
        <w:rPr>
          <w:rFonts w:ascii="仿宋_GB2312" w:eastAsia="仿宋_GB2312" w:hAnsi="宋体" w:hint="eastAsia"/>
          <w:sz w:val="32"/>
          <w:szCs w:val="32"/>
        </w:rPr>
        <w:t>2.</w:t>
      </w:r>
      <w:r w:rsidRPr="009174CE">
        <w:rPr>
          <w:rFonts w:ascii="仿宋_GB2312" w:eastAsia="仿宋_GB2312" w:hAnsi="宋体" w:hint="eastAsia"/>
          <w:sz w:val="32"/>
          <w:szCs w:val="32"/>
        </w:rPr>
        <w:t>村集体不得为个人或单位做贷款经济担保，一经查实，所</w:t>
      </w:r>
      <w:r w:rsidRPr="009174CE">
        <w:rPr>
          <w:rFonts w:ascii="仿宋_GB2312" w:eastAsia="仿宋_GB2312" w:hAnsi="宋体" w:hint="eastAsia"/>
          <w:sz w:val="32"/>
          <w:szCs w:val="32"/>
        </w:rPr>
        <w:t>造成的损失由责任人承担，同时追究责任人的相应责任。</w:t>
      </w:r>
    </w:p>
    <w:p w:rsidR="002B5F5F" w:rsidRPr="009174CE" w:rsidRDefault="00075918" w:rsidP="009174CE">
      <w:pPr>
        <w:spacing w:line="530" w:lineRule="exact"/>
        <w:ind w:firstLineChars="200" w:firstLine="640"/>
        <w:rPr>
          <w:rFonts w:ascii="仿宋_GB2312" w:eastAsia="仿宋_GB2312"/>
          <w:sz w:val="32"/>
          <w:szCs w:val="32"/>
        </w:rPr>
      </w:pPr>
      <w:r w:rsidRPr="009174CE">
        <w:rPr>
          <w:rFonts w:ascii="仿宋_GB2312" w:eastAsia="仿宋_GB2312" w:hAnsi="宋体" w:hint="eastAsia"/>
          <w:sz w:val="32"/>
          <w:szCs w:val="32"/>
        </w:rPr>
        <w:t>3.</w:t>
      </w:r>
      <w:r w:rsidRPr="009174CE">
        <w:rPr>
          <w:rFonts w:ascii="仿宋_GB2312" w:eastAsia="仿宋_GB2312" w:hAnsi="宋体" w:hint="eastAsia"/>
          <w:sz w:val="32"/>
          <w:szCs w:val="32"/>
        </w:rPr>
        <w:t>对在处置农村集体</w:t>
      </w:r>
      <w:r w:rsidRPr="009174CE">
        <w:rPr>
          <w:rFonts w:ascii="仿宋_GB2312" w:eastAsia="仿宋_GB2312" w:hint="eastAsia"/>
          <w:sz w:val="32"/>
          <w:szCs w:val="32"/>
        </w:rPr>
        <w:t>“</w:t>
      </w:r>
      <w:r w:rsidRPr="009174CE">
        <w:rPr>
          <w:rFonts w:ascii="仿宋_GB2312" w:eastAsia="仿宋_GB2312" w:hAnsi="宋体" w:hint="eastAsia"/>
          <w:sz w:val="32"/>
          <w:szCs w:val="32"/>
        </w:rPr>
        <w:t>三资</w:t>
      </w:r>
      <w:r w:rsidRPr="009174CE">
        <w:rPr>
          <w:rFonts w:ascii="仿宋_GB2312" w:eastAsia="仿宋_GB2312" w:hint="eastAsia"/>
          <w:sz w:val="32"/>
          <w:szCs w:val="32"/>
        </w:rPr>
        <w:t>”</w:t>
      </w:r>
      <w:r w:rsidRPr="009174CE">
        <w:rPr>
          <w:rFonts w:ascii="仿宋_GB2312" w:eastAsia="仿宋_GB2312" w:hAnsi="宋体" w:hint="eastAsia"/>
          <w:sz w:val="32"/>
          <w:szCs w:val="32"/>
        </w:rPr>
        <w:t>过程中弄虚作假、欺上瞒下、偏亲向友，违反农村集体</w:t>
      </w:r>
      <w:r w:rsidRPr="009174CE">
        <w:rPr>
          <w:rFonts w:ascii="仿宋_GB2312" w:eastAsia="仿宋_GB2312" w:hint="eastAsia"/>
          <w:sz w:val="32"/>
          <w:szCs w:val="32"/>
        </w:rPr>
        <w:t>“</w:t>
      </w:r>
      <w:r w:rsidRPr="009174CE">
        <w:rPr>
          <w:rFonts w:ascii="仿宋_GB2312" w:eastAsia="仿宋_GB2312" w:hAnsi="宋体" w:hint="eastAsia"/>
          <w:sz w:val="32"/>
          <w:szCs w:val="32"/>
        </w:rPr>
        <w:t>三资</w:t>
      </w:r>
      <w:r w:rsidRPr="009174CE">
        <w:rPr>
          <w:rFonts w:ascii="仿宋_GB2312" w:eastAsia="仿宋_GB2312" w:hint="eastAsia"/>
          <w:sz w:val="32"/>
          <w:szCs w:val="32"/>
        </w:rPr>
        <w:t>”</w:t>
      </w:r>
      <w:r w:rsidRPr="009174CE">
        <w:rPr>
          <w:rFonts w:ascii="仿宋_GB2312" w:eastAsia="仿宋_GB2312" w:hAnsi="宋体" w:hint="eastAsia"/>
          <w:sz w:val="32"/>
          <w:szCs w:val="32"/>
        </w:rPr>
        <w:t>管理制度，造成农村集体</w:t>
      </w:r>
      <w:r w:rsidRPr="009174CE">
        <w:rPr>
          <w:rFonts w:ascii="仿宋_GB2312" w:eastAsia="仿宋_GB2312" w:hint="eastAsia"/>
          <w:sz w:val="32"/>
          <w:szCs w:val="32"/>
        </w:rPr>
        <w:t>“</w:t>
      </w:r>
      <w:r w:rsidRPr="009174CE">
        <w:rPr>
          <w:rFonts w:ascii="仿宋_GB2312" w:eastAsia="仿宋_GB2312" w:hAnsi="宋体" w:hint="eastAsia"/>
          <w:sz w:val="32"/>
          <w:szCs w:val="32"/>
        </w:rPr>
        <w:t>三资</w:t>
      </w:r>
      <w:r w:rsidRPr="009174CE">
        <w:rPr>
          <w:rFonts w:ascii="仿宋_GB2312" w:eastAsia="仿宋_GB2312" w:hint="eastAsia"/>
          <w:sz w:val="32"/>
          <w:szCs w:val="32"/>
        </w:rPr>
        <w:t>”</w:t>
      </w:r>
      <w:r w:rsidRPr="009174CE">
        <w:rPr>
          <w:rFonts w:ascii="仿宋_GB2312" w:eastAsia="仿宋_GB2312" w:hAnsi="宋体" w:hint="eastAsia"/>
          <w:sz w:val="32"/>
          <w:szCs w:val="32"/>
        </w:rPr>
        <w:t>流失的，视情节轻重，对直接责任人给予问责，构成犯罪的，依法移交司法部门处理。</w:t>
      </w:r>
    </w:p>
    <w:p w:rsidR="002B5F5F" w:rsidRPr="009174CE" w:rsidRDefault="00075918" w:rsidP="009174CE">
      <w:pPr>
        <w:spacing w:line="530" w:lineRule="exact"/>
        <w:ind w:firstLineChars="200" w:firstLine="640"/>
        <w:rPr>
          <w:rFonts w:ascii="仿宋_GB2312" w:eastAsia="仿宋_GB2312" w:hAnsi="宋体"/>
          <w:sz w:val="32"/>
          <w:szCs w:val="32"/>
        </w:rPr>
      </w:pPr>
      <w:r w:rsidRPr="009174CE">
        <w:rPr>
          <w:rFonts w:ascii="仿宋_GB2312" w:eastAsia="仿宋_GB2312" w:hAnsi="宋体" w:hint="eastAsia"/>
          <w:sz w:val="32"/>
          <w:szCs w:val="32"/>
        </w:rPr>
        <w:t>4.</w:t>
      </w:r>
      <w:r w:rsidRPr="009174CE">
        <w:rPr>
          <w:rFonts w:ascii="仿宋_GB2312" w:eastAsia="仿宋_GB2312" w:hAnsi="宋体" w:hint="eastAsia"/>
          <w:sz w:val="32"/>
          <w:szCs w:val="32"/>
        </w:rPr>
        <w:t>任何单位和个人不得侵占、平调、挪用、截留村集体经济组织的</w:t>
      </w:r>
      <w:r w:rsidRPr="009174CE">
        <w:rPr>
          <w:rFonts w:ascii="仿宋_GB2312" w:eastAsia="仿宋_GB2312" w:hint="eastAsia"/>
          <w:sz w:val="32"/>
          <w:szCs w:val="32"/>
        </w:rPr>
        <w:t>“</w:t>
      </w:r>
      <w:r w:rsidRPr="009174CE">
        <w:rPr>
          <w:rFonts w:ascii="仿宋_GB2312" w:eastAsia="仿宋_GB2312" w:hAnsi="宋体" w:hint="eastAsia"/>
          <w:sz w:val="32"/>
          <w:szCs w:val="32"/>
        </w:rPr>
        <w:t>三资</w:t>
      </w:r>
      <w:r w:rsidRPr="009174CE">
        <w:rPr>
          <w:rFonts w:ascii="仿宋_GB2312" w:eastAsia="仿宋_GB2312" w:hint="eastAsia"/>
          <w:sz w:val="32"/>
          <w:szCs w:val="32"/>
        </w:rPr>
        <w:t>”</w:t>
      </w:r>
      <w:r w:rsidRPr="009174CE">
        <w:rPr>
          <w:rFonts w:ascii="仿宋_GB2312" w:eastAsia="仿宋_GB2312" w:hAnsi="宋体" w:hint="eastAsia"/>
          <w:sz w:val="32"/>
          <w:szCs w:val="32"/>
        </w:rPr>
        <w:t>，严禁向村集体经济组织乱收费、乱罚款、乱集资、乱摊派。一经发现，按照有关规定严肃处理，对于情节严重、构成犯罪的，依法移交司法部门处理。</w:t>
      </w:r>
    </w:p>
    <w:p w:rsidR="002B5F5F" w:rsidRPr="009174CE" w:rsidRDefault="00075918" w:rsidP="009174CE">
      <w:pPr>
        <w:spacing w:line="530" w:lineRule="exact"/>
        <w:ind w:firstLineChars="200" w:firstLine="640"/>
        <w:rPr>
          <w:rFonts w:ascii="仿宋_GB2312" w:eastAsia="仿宋_GB2312" w:hAnsi="宋体"/>
          <w:sz w:val="32"/>
          <w:szCs w:val="32"/>
        </w:rPr>
      </w:pPr>
      <w:r w:rsidRPr="009174CE">
        <w:rPr>
          <w:rFonts w:ascii="仿宋_GB2312" w:eastAsia="仿宋_GB2312" w:hAnsi="宋体" w:hint="eastAsia"/>
          <w:sz w:val="32"/>
          <w:szCs w:val="32"/>
        </w:rPr>
        <w:t>本办法自印发之日起执行。</w:t>
      </w:r>
    </w:p>
    <w:p w:rsidR="009174CE" w:rsidRDefault="009174CE" w:rsidP="009174CE">
      <w:pPr>
        <w:spacing w:line="530" w:lineRule="exact"/>
        <w:rPr>
          <w:rFonts w:ascii="??_GB2312" w:hAnsi="宋体"/>
          <w:sz w:val="32"/>
          <w:szCs w:val="32"/>
        </w:rPr>
      </w:pPr>
      <w:bookmarkStart w:id="1" w:name="_GoBack"/>
      <w:bookmarkEnd w:id="1"/>
    </w:p>
    <w:p w:rsidR="002B5F5F" w:rsidRPr="009174CE" w:rsidRDefault="00075918" w:rsidP="009174CE">
      <w:pPr>
        <w:spacing w:line="530" w:lineRule="exact"/>
        <w:ind w:firstLineChars="200" w:firstLine="640"/>
        <w:rPr>
          <w:rFonts w:ascii="仿宋_GB2312" w:eastAsia="仿宋_GB2312" w:hAnsi="宋体"/>
          <w:sz w:val="32"/>
          <w:szCs w:val="32"/>
        </w:rPr>
      </w:pPr>
      <w:r w:rsidRPr="009174CE">
        <w:rPr>
          <w:rFonts w:ascii="仿宋_GB2312" w:eastAsia="仿宋_GB2312" w:hAnsi="宋体" w:hint="eastAsia"/>
          <w:sz w:val="32"/>
          <w:szCs w:val="32"/>
        </w:rPr>
        <w:t>附件</w:t>
      </w:r>
      <w:r w:rsidRPr="009174CE">
        <w:rPr>
          <w:rFonts w:ascii="仿宋_GB2312" w:eastAsia="仿宋_GB2312" w:hAnsi="宋体" w:hint="eastAsia"/>
          <w:sz w:val="32"/>
          <w:szCs w:val="32"/>
        </w:rPr>
        <w:t>:1.</w:t>
      </w:r>
      <w:r w:rsidRPr="009174CE">
        <w:rPr>
          <w:rFonts w:ascii="仿宋_GB2312" w:eastAsia="仿宋_GB2312" w:hAnsi="宋体" w:hint="eastAsia"/>
          <w:sz w:val="32"/>
          <w:szCs w:val="32"/>
        </w:rPr>
        <w:t>村（社区）资金支出申请表</w:t>
      </w:r>
    </w:p>
    <w:p w:rsidR="002B5F5F" w:rsidRPr="009174CE" w:rsidRDefault="00075918" w:rsidP="009174CE">
      <w:pPr>
        <w:spacing w:line="530" w:lineRule="exact"/>
        <w:ind w:firstLineChars="450" w:firstLine="1440"/>
        <w:rPr>
          <w:rFonts w:ascii="仿宋_GB2312" w:eastAsia="仿宋_GB2312"/>
        </w:rPr>
      </w:pPr>
      <w:r w:rsidRPr="009174CE">
        <w:rPr>
          <w:rFonts w:ascii="仿宋_GB2312" w:eastAsia="仿宋_GB2312" w:hAnsi="宋体" w:hint="eastAsia"/>
          <w:sz w:val="32"/>
          <w:szCs w:val="32"/>
        </w:rPr>
        <w:t>2.</w:t>
      </w:r>
      <w:r w:rsidRPr="009174CE">
        <w:rPr>
          <w:rFonts w:ascii="仿宋_GB2312" w:eastAsia="仿宋_GB2312" w:hAnsi="宋体" w:hint="eastAsia"/>
          <w:sz w:val="32"/>
          <w:szCs w:val="32"/>
        </w:rPr>
        <w:t>村（社区）大额资金支出申请表</w:t>
      </w:r>
    </w:p>
    <w:p w:rsidR="002B5F5F" w:rsidRDefault="00075918" w:rsidP="009174CE">
      <w:pPr>
        <w:pStyle w:val="a0"/>
        <w:tabs>
          <w:tab w:val="left" w:pos="3962"/>
        </w:tabs>
        <w:spacing w:line="530" w:lineRule="exact"/>
        <w:ind w:firstLineChars="200" w:firstLine="640"/>
        <w:rPr>
          <w:rFonts w:hAnsi="宋体" w:cs="Times New Roman"/>
          <w:lang w:val="en-US"/>
        </w:rPr>
      </w:pPr>
      <w:r>
        <w:rPr>
          <w:rFonts w:hAnsi="宋体" w:cs="Times New Roman"/>
          <w:lang w:val="en-US"/>
        </w:rPr>
        <w:tab/>
      </w:r>
    </w:p>
    <w:p w:rsidR="009174CE" w:rsidRDefault="009174CE" w:rsidP="009174CE">
      <w:pPr>
        <w:pStyle w:val="a0"/>
        <w:spacing w:line="530" w:lineRule="exact"/>
        <w:ind w:firstLineChars="1550" w:firstLine="4960"/>
        <w:rPr>
          <w:rFonts w:ascii="仿宋_GB2312" w:eastAsia="仿宋_GB2312" w:hAnsi="宋体" w:cs="Times New Roman"/>
          <w:lang w:val="en-US"/>
        </w:rPr>
      </w:pPr>
    </w:p>
    <w:p w:rsidR="002B5F5F" w:rsidRPr="009174CE" w:rsidRDefault="00075918" w:rsidP="009174CE">
      <w:pPr>
        <w:pStyle w:val="a0"/>
        <w:spacing w:line="530" w:lineRule="exact"/>
        <w:ind w:firstLineChars="1550" w:firstLine="4960"/>
        <w:rPr>
          <w:rFonts w:ascii="仿宋_GB2312" w:eastAsia="仿宋_GB2312" w:hAnsi="宋体" w:cs="Times New Roman"/>
          <w:lang w:val="en-US"/>
        </w:rPr>
      </w:pPr>
      <w:r w:rsidRPr="009174CE">
        <w:rPr>
          <w:rFonts w:ascii="仿宋_GB2312" w:eastAsia="仿宋_GB2312" w:hAnsi="宋体" w:cs="Times New Roman" w:hint="eastAsia"/>
          <w:lang w:val="en-US"/>
        </w:rPr>
        <w:t>山头街道办事处</w:t>
      </w:r>
    </w:p>
    <w:p w:rsidR="002B5F5F" w:rsidRPr="009174CE" w:rsidRDefault="009174CE" w:rsidP="009174CE">
      <w:pPr>
        <w:pStyle w:val="a0"/>
        <w:spacing w:line="530" w:lineRule="exact"/>
        <w:ind w:firstLine="560"/>
        <w:rPr>
          <w:rFonts w:ascii="仿宋_GB2312" w:eastAsia="仿宋_GB2312" w:hAnsi="宋体" w:cs="Times New Roman"/>
          <w:lang w:val="en-US"/>
        </w:rPr>
      </w:pPr>
      <w:r>
        <w:rPr>
          <w:rFonts w:ascii="仿宋_GB2312" w:eastAsia="仿宋_GB2312" w:hAnsi="宋体" w:cs="Times New Roman" w:hint="eastAsia"/>
          <w:lang w:val="en-US"/>
        </w:rPr>
        <w:t xml:space="preserve">                           </w:t>
      </w:r>
      <w:r w:rsidR="00075918" w:rsidRPr="009174CE">
        <w:rPr>
          <w:rFonts w:ascii="仿宋_GB2312" w:eastAsia="仿宋_GB2312" w:hAnsi="宋体" w:cs="Times New Roman" w:hint="eastAsia"/>
          <w:lang w:val="en-US"/>
        </w:rPr>
        <w:t>2022</w:t>
      </w:r>
      <w:r w:rsidR="00075918" w:rsidRPr="009174CE">
        <w:rPr>
          <w:rFonts w:ascii="仿宋_GB2312" w:eastAsia="仿宋_GB2312" w:hAnsi="宋体" w:cs="Times New Roman" w:hint="eastAsia"/>
          <w:lang w:val="en-US"/>
        </w:rPr>
        <w:t>年</w:t>
      </w:r>
      <w:r w:rsidR="00075918" w:rsidRPr="009174CE">
        <w:rPr>
          <w:rFonts w:ascii="仿宋_GB2312" w:eastAsia="仿宋_GB2312" w:hAnsi="宋体" w:cs="Times New Roman" w:hint="eastAsia"/>
          <w:lang w:val="en-US"/>
        </w:rPr>
        <w:t>6</w:t>
      </w:r>
      <w:r w:rsidR="00075918" w:rsidRPr="009174CE">
        <w:rPr>
          <w:rFonts w:ascii="仿宋_GB2312" w:eastAsia="仿宋_GB2312" w:hAnsi="宋体" w:cs="Times New Roman" w:hint="eastAsia"/>
          <w:lang w:val="en-US"/>
        </w:rPr>
        <w:t>月</w:t>
      </w:r>
      <w:r w:rsidR="00075918" w:rsidRPr="009174CE">
        <w:rPr>
          <w:rFonts w:ascii="仿宋_GB2312" w:eastAsia="仿宋_GB2312" w:hAnsi="宋体" w:cs="Times New Roman" w:hint="eastAsia"/>
          <w:lang w:val="en-US"/>
        </w:rPr>
        <w:t>1</w:t>
      </w:r>
      <w:r w:rsidR="00075918" w:rsidRPr="009174CE">
        <w:rPr>
          <w:rFonts w:ascii="仿宋_GB2312" w:eastAsia="仿宋_GB2312" w:hAnsi="宋体" w:cs="Times New Roman" w:hint="eastAsia"/>
          <w:lang w:val="en-US"/>
        </w:rPr>
        <w:t>日</w:t>
      </w:r>
    </w:p>
    <w:p w:rsidR="002B5F5F" w:rsidRPr="009174CE" w:rsidRDefault="00075918" w:rsidP="009174CE">
      <w:pPr>
        <w:spacing w:line="576" w:lineRule="exact"/>
        <w:jc w:val="left"/>
        <w:rPr>
          <w:rFonts w:ascii="黑体" w:eastAsia="黑体" w:hAnsi="黑体"/>
          <w:sz w:val="32"/>
          <w:szCs w:val="32"/>
        </w:rPr>
      </w:pPr>
      <w:r w:rsidRPr="009174CE">
        <w:rPr>
          <w:rFonts w:ascii="黑体" w:eastAsia="黑体" w:hAnsi="黑体" w:hint="eastAsia"/>
          <w:sz w:val="32"/>
          <w:szCs w:val="32"/>
        </w:rPr>
        <w:t>附件</w:t>
      </w:r>
      <w:r w:rsidRPr="009174CE">
        <w:rPr>
          <w:rFonts w:ascii="黑体" w:eastAsia="黑体" w:hAnsi="黑体"/>
          <w:sz w:val="32"/>
          <w:szCs w:val="32"/>
        </w:rPr>
        <w:t>1</w:t>
      </w:r>
    </w:p>
    <w:p w:rsidR="002B5F5F" w:rsidRPr="009174CE" w:rsidRDefault="00075918" w:rsidP="009174CE">
      <w:pPr>
        <w:spacing w:line="576" w:lineRule="exact"/>
        <w:jc w:val="center"/>
        <w:rPr>
          <w:rFonts w:ascii="宋体"/>
          <w:sz w:val="44"/>
          <w:szCs w:val="44"/>
        </w:rPr>
      </w:pPr>
      <w:r w:rsidRPr="009174CE">
        <w:rPr>
          <w:rFonts w:ascii="方正小标宋简体" w:eastAsia="方正小标宋简体" w:hint="eastAsia"/>
          <w:sz w:val="44"/>
          <w:szCs w:val="44"/>
        </w:rPr>
        <w:t>村（社区）资金支出申请表</w:t>
      </w:r>
      <w:r w:rsidRPr="009174CE">
        <w:rPr>
          <w:rFonts w:ascii="宋体" w:hAnsi="宋体"/>
          <w:sz w:val="44"/>
          <w:szCs w:val="44"/>
        </w:rPr>
        <w:t xml:space="preserve"> </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5"/>
        <w:gridCol w:w="1760"/>
        <w:gridCol w:w="4495"/>
      </w:tblGrid>
      <w:tr w:rsidR="002B5F5F" w:rsidRPr="009174CE" w:rsidTr="009174CE">
        <w:trPr>
          <w:trHeight w:val="572"/>
        </w:trPr>
        <w:tc>
          <w:tcPr>
            <w:tcW w:w="2345" w:type="dxa"/>
          </w:tcPr>
          <w:p w:rsidR="002B5F5F" w:rsidRPr="009174CE" w:rsidRDefault="00075918" w:rsidP="009174CE">
            <w:pPr>
              <w:spacing w:line="576" w:lineRule="exact"/>
              <w:rPr>
                <w:rFonts w:ascii="仿宋_GB2312" w:eastAsia="仿宋_GB2312"/>
                <w:sz w:val="32"/>
                <w:szCs w:val="32"/>
              </w:rPr>
            </w:pPr>
            <w:r w:rsidRPr="009174CE">
              <w:rPr>
                <w:rFonts w:ascii="仿宋_GB2312" w:eastAsia="仿宋_GB2312" w:hint="eastAsia"/>
                <w:sz w:val="32"/>
                <w:szCs w:val="32"/>
              </w:rPr>
              <w:t>申请单位</w:t>
            </w:r>
          </w:p>
        </w:tc>
        <w:tc>
          <w:tcPr>
            <w:tcW w:w="6255" w:type="dxa"/>
            <w:gridSpan w:val="2"/>
          </w:tcPr>
          <w:p w:rsidR="002B5F5F" w:rsidRPr="009174CE" w:rsidRDefault="002B5F5F" w:rsidP="009174CE">
            <w:pPr>
              <w:spacing w:line="576" w:lineRule="exact"/>
              <w:rPr>
                <w:rFonts w:ascii="仿宋_GB2312" w:eastAsia="仿宋_GB2312"/>
                <w:sz w:val="32"/>
                <w:szCs w:val="32"/>
              </w:rPr>
            </w:pPr>
          </w:p>
        </w:tc>
      </w:tr>
      <w:tr w:rsidR="002B5F5F" w:rsidRPr="009174CE" w:rsidTr="009174CE">
        <w:trPr>
          <w:trHeight w:val="834"/>
        </w:trPr>
        <w:tc>
          <w:tcPr>
            <w:tcW w:w="2345" w:type="dxa"/>
          </w:tcPr>
          <w:p w:rsidR="002B5F5F" w:rsidRPr="009174CE" w:rsidRDefault="00075918" w:rsidP="009174CE">
            <w:pPr>
              <w:spacing w:line="576" w:lineRule="exact"/>
              <w:rPr>
                <w:rFonts w:ascii="仿宋_GB2312" w:eastAsia="仿宋_GB2312"/>
                <w:sz w:val="32"/>
                <w:szCs w:val="32"/>
              </w:rPr>
            </w:pPr>
            <w:r w:rsidRPr="009174CE">
              <w:rPr>
                <w:rFonts w:ascii="仿宋_GB2312" w:eastAsia="仿宋_GB2312" w:hint="eastAsia"/>
                <w:sz w:val="32"/>
                <w:szCs w:val="32"/>
              </w:rPr>
              <w:t>申请事由</w:t>
            </w:r>
          </w:p>
        </w:tc>
        <w:tc>
          <w:tcPr>
            <w:tcW w:w="6255" w:type="dxa"/>
            <w:gridSpan w:val="2"/>
          </w:tcPr>
          <w:p w:rsidR="002B5F5F" w:rsidRPr="009174CE" w:rsidRDefault="002B5F5F" w:rsidP="009174CE">
            <w:pPr>
              <w:spacing w:line="576" w:lineRule="exact"/>
              <w:rPr>
                <w:rFonts w:ascii="仿宋_GB2312" w:eastAsia="仿宋_GB2312"/>
                <w:sz w:val="32"/>
                <w:szCs w:val="32"/>
              </w:rPr>
            </w:pPr>
          </w:p>
        </w:tc>
      </w:tr>
      <w:tr w:rsidR="002B5F5F" w:rsidRPr="009174CE" w:rsidTr="009174CE">
        <w:trPr>
          <w:trHeight w:val="721"/>
        </w:trPr>
        <w:tc>
          <w:tcPr>
            <w:tcW w:w="2345" w:type="dxa"/>
          </w:tcPr>
          <w:p w:rsidR="002B5F5F" w:rsidRPr="009174CE" w:rsidRDefault="00075918" w:rsidP="009174CE">
            <w:pPr>
              <w:spacing w:line="576" w:lineRule="exact"/>
              <w:rPr>
                <w:rFonts w:ascii="仿宋_GB2312" w:eastAsia="仿宋_GB2312"/>
                <w:sz w:val="32"/>
                <w:szCs w:val="32"/>
              </w:rPr>
            </w:pPr>
            <w:r w:rsidRPr="009174CE">
              <w:rPr>
                <w:rFonts w:ascii="仿宋_GB2312" w:eastAsia="仿宋_GB2312" w:hint="eastAsia"/>
                <w:sz w:val="32"/>
                <w:szCs w:val="32"/>
              </w:rPr>
              <w:t>申请用款总额人民币（大写）</w:t>
            </w:r>
          </w:p>
        </w:tc>
        <w:tc>
          <w:tcPr>
            <w:tcW w:w="6255" w:type="dxa"/>
            <w:gridSpan w:val="2"/>
          </w:tcPr>
          <w:p w:rsidR="002B5F5F" w:rsidRPr="009174CE" w:rsidRDefault="002B5F5F" w:rsidP="009174CE">
            <w:pPr>
              <w:spacing w:line="576" w:lineRule="exact"/>
              <w:rPr>
                <w:rFonts w:ascii="仿宋_GB2312" w:eastAsia="仿宋_GB2312"/>
                <w:sz w:val="32"/>
                <w:szCs w:val="32"/>
              </w:rPr>
            </w:pPr>
          </w:p>
        </w:tc>
      </w:tr>
      <w:tr w:rsidR="002B5F5F" w:rsidRPr="009174CE" w:rsidTr="009174CE">
        <w:trPr>
          <w:trHeight w:val="2520"/>
        </w:trPr>
        <w:tc>
          <w:tcPr>
            <w:tcW w:w="4105" w:type="dxa"/>
            <w:gridSpan w:val="2"/>
          </w:tcPr>
          <w:p w:rsidR="002B5F5F" w:rsidRPr="009174CE" w:rsidRDefault="00075918" w:rsidP="009174CE">
            <w:pPr>
              <w:spacing w:line="576" w:lineRule="exact"/>
              <w:rPr>
                <w:rFonts w:ascii="仿宋_GB2312" w:eastAsia="仿宋_GB2312"/>
                <w:sz w:val="32"/>
                <w:szCs w:val="32"/>
              </w:rPr>
            </w:pPr>
            <w:r w:rsidRPr="009174CE">
              <w:rPr>
                <w:rFonts w:ascii="仿宋_GB2312" w:eastAsia="仿宋_GB2312" w:hint="eastAsia"/>
                <w:sz w:val="32"/>
                <w:szCs w:val="32"/>
              </w:rPr>
              <w:t>村（社区）报账员、村（社区）监督委员会主任签字：</w:t>
            </w:r>
          </w:p>
          <w:p w:rsidR="002B5F5F" w:rsidRPr="009174CE" w:rsidRDefault="002B5F5F" w:rsidP="009174CE">
            <w:pPr>
              <w:spacing w:line="576" w:lineRule="exact"/>
              <w:rPr>
                <w:rFonts w:ascii="仿宋_GB2312" w:eastAsia="仿宋_GB2312"/>
                <w:sz w:val="32"/>
                <w:szCs w:val="32"/>
              </w:rPr>
            </w:pPr>
          </w:p>
          <w:p w:rsidR="002B5F5F" w:rsidRPr="009174CE" w:rsidRDefault="002B5F5F" w:rsidP="009174CE">
            <w:pPr>
              <w:spacing w:line="576" w:lineRule="exact"/>
              <w:rPr>
                <w:rFonts w:ascii="仿宋_GB2312" w:eastAsia="仿宋_GB2312"/>
                <w:sz w:val="32"/>
                <w:szCs w:val="32"/>
              </w:rPr>
            </w:pPr>
          </w:p>
          <w:p w:rsidR="002B5F5F" w:rsidRPr="009174CE" w:rsidRDefault="00075918" w:rsidP="009174CE">
            <w:pPr>
              <w:spacing w:line="576" w:lineRule="exact"/>
              <w:rPr>
                <w:rFonts w:ascii="仿宋_GB2312" w:eastAsia="仿宋_GB2312"/>
                <w:sz w:val="32"/>
                <w:szCs w:val="32"/>
              </w:rPr>
            </w:pPr>
            <w:r w:rsidRPr="009174CE">
              <w:rPr>
                <w:rFonts w:ascii="仿宋_GB2312" w:eastAsia="仿宋_GB2312" w:hint="eastAsia"/>
                <w:sz w:val="32"/>
                <w:szCs w:val="32"/>
              </w:rPr>
              <w:t>村（社区）书记（主任）签字：</w:t>
            </w:r>
          </w:p>
          <w:p w:rsidR="002B5F5F" w:rsidRPr="009174CE" w:rsidRDefault="002B5F5F" w:rsidP="009174CE">
            <w:pPr>
              <w:spacing w:line="576" w:lineRule="exact"/>
              <w:rPr>
                <w:rFonts w:ascii="仿宋_GB2312" w:eastAsia="仿宋_GB2312"/>
                <w:sz w:val="32"/>
                <w:szCs w:val="32"/>
              </w:rPr>
            </w:pPr>
          </w:p>
          <w:p w:rsidR="002B5F5F" w:rsidRPr="009174CE" w:rsidRDefault="002B5F5F" w:rsidP="009174CE">
            <w:pPr>
              <w:spacing w:line="576" w:lineRule="exact"/>
              <w:rPr>
                <w:rFonts w:ascii="仿宋_GB2312" w:eastAsia="仿宋_GB2312"/>
                <w:sz w:val="32"/>
                <w:szCs w:val="32"/>
              </w:rPr>
            </w:pPr>
          </w:p>
          <w:p w:rsidR="002B5F5F" w:rsidRPr="009174CE" w:rsidRDefault="00075918" w:rsidP="009174CE">
            <w:pPr>
              <w:spacing w:line="576" w:lineRule="exact"/>
              <w:ind w:firstLineChars="900" w:firstLine="2880"/>
              <w:rPr>
                <w:rFonts w:ascii="仿宋_GB2312" w:eastAsia="仿宋_GB2312"/>
                <w:sz w:val="32"/>
                <w:szCs w:val="32"/>
              </w:rPr>
            </w:pPr>
            <w:r w:rsidRPr="009174CE">
              <w:rPr>
                <w:rFonts w:ascii="仿宋_GB2312" w:eastAsia="仿宋_GB2312" w:hint="eastAsia"/>
                <w:sz w:val="32"/>
                <w:szCs w:val="32"/>
              </w:rPr>
              <w:t>年</w:t>
            </w:r>
            <w:r w:rsidRPr="009174CE">
              <w:rPr>
                <w:rFonts w:ascii="仿宋_GB2312" w:eastAsia="仿宋_GB2312" w:hint="eastAsia"/>
                <w:sz w:val="32"/>
                <w:szCs w:val="32"/>
              </w:rPr>
              <w:t xml:space="preserve">  </w:t>
            </w:r>
            <w:r w:rsidRPr="009174CE">
              <w:rPr>
                <w:rFonts w:ascii="仿宋_GB2312" w:eastAsia="仿宋_GB2312" w:hint="eastAsia"/>
                <w:sz w:val="32"/>
                <w:szCs w:val="32"/>
              </w:rPr>
              <w:t>月</w:t>
            </w:r>
            <w:r w:rsidRPr="009174CE">
              <w:rPr>
                <w:rFonts w:ascii="仿宋_GB2312" w:eastAsia="仿宋_GB2312" w:hint="eastAsia"/>
                <w:sz w:val="32"/>
                <w:szCs w:val="32"/>
              </w:rPr>
              <w:t xml:space="preserve">   </w:t>
            </w:r>
            <w:r w:rsidRPr="009174CE">
              <w:rPr>
                <w:rFonts w:ascii="仿宋_GB2312" w:eastAsia="仿宋_GB2312" w:hint="eastAsia"/>
                <w:sz w:val="32"/>
                <w:szCs w:val="32"/>
              </w:rPr>
              <w:t>日</w:t>
            </w:r>
          </w:p>
        </w:tc>
        <w:tc>
          <w:tcPr>
            <w:tcW w:w="4495" w:type="dxa"/>
          </w:tcPr>
          <w:p w:rsidR="002B5F5F" w:rsidRPr="009174CE" w:rsidRDefault="00075918" w:rsidP="009174CE">
            <w:pPr>
              <w:spacing w:line="576" w:lineRule="exact"/>
              <w:rPr>
                <w:rFonts w:ascii="仿宋_GB2312" w:eastAsia="仿宋_GB2312"/>
                <w:sz w:val="32"/>
                <w:szCs w:val="32"/>
              </w:rPr>
            </w:pPr>
            <w:r w:rsidRPr="009174CE">
              <w:rPr>
                <w:rFonts w:ascii="仿宋_GB2312" w:eastAsia="仿宋_GB2312" w:hint="eastAsia"/>
                <w:sz w:val="32"/>
                <w:szCs w:val="32"/>
              </w:rPr>
              <w:t>包村领导签字：</w:t>
            </w:r>
          </w:p>
          <w:p w:rsidR="002B5F5F" w:rsidRPr="009174CE" w:rsidRDefault="002B5F5F" w:rsidP="009174CE">
            <w:pPr>
              <w:spacing w:line="576" w:lineRule="exact"/>
              <w:rPr>
                <w:rFonts w:ascii="仿宋_GB2312" w:eastAsia="仿宋_GB2312"/>
                <w:sz w:val="32"/>
                <w:szCs w:val="32"/>
              </w:rPr>
            </w:pPr>
          </w:p>
          <w:p w:rsidR="002B5F5F" w:rsidRPr="009174CE" w:rsidRDefault="002B5F5F" w:rsidP="009174CE">
            <w:pPr>
              <w:spacing w:line="576" w:lineRule="exact"/>
              <w:rPr>
                <w:rFonts w:ascii="仿宋_GB2312" w:eastAsia="仿宋_GB2312"/>
                <w:sz w:val="32"/>
                <w:szCs w:val="32"/>
              </w:rPr>
            </w:pPr>
          </w:p>
          <w:p w:rsidR="002B5F5F" w:rsidRPr="009174CE" w:rsidRDefault="002B5F5F" w:rsidP="009174CE">
            <w:pPr>
              <w:spacing w:line="576" w:lineRule="exact"/>
              <w:rPr>
                <w:rFonts w:ascii="仿宋_GB2312" w:eastAsia="仿宋_GB2312"/>
                <w:sz w:val="32"/>
                <w:szCs w:val="32"/>
              </w:rPr>
            </w:pPr>
          </w:p>
          <w:p w:rsidR="002B5F5F" w:rsidRPr="009174CE" w:rsidRDefault="002B5F5F" w:rsidP="009174CE">
            <w:pPr>
              <w:spacing w:line="576" w:lineRule="exact"/>
              <w:ind w:firstLineChars="1000" w:firstLine="3200"/>
              <w:rPr>
                <w:rFonts w:ascii="仿宋_GB2312" w:eastAsia="仿宋_GB2312"/>
                <w:sz w:val="32"/>
                <w:szCs w:val="32"/>
              </w:rPr>
            </w:pPr>
          </w:p>
          <w:p w:rsidR="002B5F5F" w:rsidRPr="009174CE" w:rsidRDefault="002B5F5F" w:rsidP="009174CE">
            <w:pPr>
              <w:spacing w:line="576" w:lineRule="exact"/>
              <w:ind w:firstLineChars="1000" w:firstLine="3200"/>
              <w:rPr>
                <w:rFonts w:ascii="仿宋_GB2312" w:eastAsia="仿宋_GB2312"/>
                <w:sz w:val="32"/>
                <w:szCs w:val="32"/>
              </w:rPr>
            </w:pPr>
          </w:p>
          <w:p w:rsidR="002B5F5F" w:rsidRPr="009174CE" w:rsidRDefault="002B5F5F" w:rsidP="009174CE">
            <w:pPr>
              <w:spacing w:line="576" w:lineRule="exact"/>
              <w:ind w:firstLineChars="1000" w:firstLine="3200"/>
              <w:rPr>
                <w:rFonts w:ascii="仿宋_GB2312" w:eastAsia="仿宋_GB2312"/>
                <w:sz w:val="32"/>
                <w:szCs w:val="32"/>
              </w:rPr>
            </w:pPr>
          </w:p>
          <w:p w:rsidR="002B5F5F" w:rsidRPr="009174CE" w:rsidRDefault="00075918" w:rsidP="009174CE">
            <w:pPr>
              <w:spacing w:line="576" w:lineRule="exact"/>
              <w:ind w:firstLineChars="1000" w:firstLine="3200"/>
              <w:rPr>
                <w:rFonts w:ascii="仿宋_GB2312" w:eastAsia="仿宋_GB2312"/>
                <w:sz w:val="32"/>
                <w:szCs w:val="32"/>
              </w:rPr>
            </w:pPr>
            <w:r w:rsidRPr="009174CE">
              <w:rPr>
                <w:rFonts w:ascii="仿宋_GB2312" w:eastAsia="仿宋_GB2312" w:hint="eastAsia"/>
                <w:sz w:val="32"/>
                <w:szCs w:val="32"/>
              </w:rPr>
              <w:t>年</w:t>
            </w:r>
            <w:r w:rsidRPr="009174CE">
              <w:rPr>
                <w:rFonts w:ascii="仿宋_GB2312" w:eastAsia="仿宋_GB2312" w:hint="eastAsia"/>
                <w:sz w:val="32"/>
                <w:szCs w:val="32"/>
              </w:rPr>
              <w:t xml:space="preserve">  </w:t>
            </w:r>
            <w:r w:rsidRPr="009174CE">
              <w:rPr>
                <w:rFonts w:ascii="仿宋_GB2312" w:eastAsia="仿宋_GB2312" w:hint="eastAsia"/>
                <w:sz w:val="32"/>
                <w:szCs w:val="32"/>
              </w:rPr>
              <w:t>月</w:t>
            </w:r>
            <w:r w:rsidRPr="009174CE">
              <w:rPr>
                <w:rFonts w:ascii="仿宋_GB2312" w:eastAsia="仿宋_GB2312" w:hint="eastAsia"/>
                <w:sz w:val="32"/>
                <w:szCs w:val="32"/>
              </w:rPr>
              <w:t xml:space="preserve">   </w:t>
            </w:r>
            <w:r w:rsidRPr="009174CE">
              <w:rPr>
                <w:rFonts w:ascii="仿宋_GB2312" w:eastAsia="仿宋_GB2312" w:hint="eastAsia"/>
                <w:sz w:val="32"/>
                <w:szCs w:val="32"/>
              </w:rPr>
              <w:t>日</w:t>
            </w:r>
          </w:p>
        </w:tc>
      </w:tr>
    </w:tbl>
    <w:p w:rsidR="002B5F5F" w:rsidRDefault="00075918" w:rsidP="009174CE">
      <w:pPr>
        <w:spacing w:line="576" w:lineRule="exact"/>
        <w:rPr>
          <w:rFonts w:ascii="宋体"/>
          <w:sz w:val="24"/>
          <w:szCs w:val="24"/>
        </w:rPr>
      </w:pPr>
      <w:r w:rsidRPr="009174CE">
        <w:rPr>
          <w:rFonts w:ascii="仿宋_GB2312" w:eastAsia="仿宋_GB2312" w:hAnsi="宋体" w:hint="eastAsia"/>
          <w:sz w:val="32"/>
          <w:szCs w:val="32"/>
        </w:rPr>
        <w:t xml:space="preserve"> </w:t>
      </w:r>
      <w:r w:rsidRPr="009174CE">
        <w:rPr>
          <w:rFonts w:ascii="仿宋_GB2312" w:eastAsia="仿宋_GB2312" w:hint="eastAsia"/>
          <w:sz w:val="32"/>
          <w:szCs w:val="32"/>
        </w:rPr>
        <w:t>注：本表用于备用金提取及</w:t>
      </w:r>
      <w:r w:rsidRPr="009174CE">
        <w:rPr>
          <w:rFonts w:ascii="仿宋_GB2312" w:eastAsia="仿宋_GB2312" w:hint="eastAsia"/>
          <w:sz w:val="32"/>
          <w:szCs w:val="32"/>
        </w:rPr>
        <w:t>1</w:t>
      </w:r>
      <w:r w:rsidRPr="009174CE">
        <w:rPr>
          <w:rFonts w:ascii="仿宋_GB2312" w:eastAsia="仿宋_GB2312" w:hint="eastAsia"/>
          <w:sz w:val="32"/>
          <w:szCs w:val="32"/>
        </w:rPr>
        <w:t>万元以下资金使用申请。</w:t>
      </w:r>
      <w:r>
        <w:rPr>
          <w:rFonts w:ascii="宋体" w:hAnsi="宋体"/>
          <w:sz w:val="24"/>
          <w:szCs w:val="24"/>
        </w:rPr>
        <w:t xml:space="preserve">                    </w:t>
      </w:r>
    </w:p>
    <w:p w:rsidR="002B5F5F" w:rsidRDefault="002B5F5F" w:rsidP="009174CE">
      <w:pPr>
        <w:spacing w:line="576" w:lineRule="exact"/>
        <w:rPr>
          <w:rFonts w:ascii="宋体"/>
          <w:sz w:val="24"/>
          <w:szCs w:val="24"/>
        </w:rPr>
      </w:pPr>
    </w:p>
    <w:p w:rsidR="002B5F5F" w:rsidRDefault="002B5F5F" w:rsidP="009174CE">
      <w:pPr>
        <w:spacing w:line="576" w:lineRule="exact"/>
        <w:jc w:val="center"/>
        <w:rPr>
          <w:rFonts w:ascii="方正小标宋简体" w:eastAsia="方正小标宋简体"/>
          <w:sz w:val="32"/>
          <w:szCs w:val="32"/>
        </w:rPr>
      </w:pPr>
    </w:p>
    <w:p w:rsidR="002B5F5F" w:rsidRDefault="002B5F5F" w:rsidP="009174CE">
      <w:pPr>
        <w:spacing w:line="576" w:lineRule="exact"/>
        <w:jc w:val="center"/>
        <w:rPr>
          <w:rFonts w:ascii="方正小标宋简体" w:eastAsia="方正小标宋简体"/>
          <w:sz w:val="32"/>
          <w:szCs w:val="32"/>
        </w:rPr>
      </w:pPr>
    </w:p>
    <w:p w:rsidR="002B5F5F" w:rsidRDefault="002B5F5F" w:rsidP="009174CE">
      <w:pPr>
        <w:spacing w:line="576" w:lineRule="exact"/>
        <w:jc w:val="center"/>
        <w:rPr>
          <w:rFonts w:ascii="方正小标宋简体" w:eastAsia="方正小标宋简体"/>
          <w:sz w:val="32"/>
          <w:szCs w:val="32"/>
        </w:rPr>
      </w:pPr>
    </w:p>
    <w:p w:rsidR="002B5F5F" w:rsidRPr="009174CE" w:rsidRDefault="00075918" w:rsidP="009174CE">
      <w:pPr>
        <w:spacing w:line="576" w:lineRule="exact"/>
        <w:jc w:val="left"/>
        <w:rPr>
          <w:rFonts w:ascii="黑体" w:eastAsia="黑体" w:hAnsi="黑体"/>
          <w:sz w:val="32"/>
          <w:szCs w:val="32"/>
        </w:rPr>
      </w:pPr>
      <w:r w:rsidRPr="009174CE">
        <w:rPr>
          <w:rFonts w:ascii="黑体" w:eastAsia="黑体" w:hAnsi="黑体" w:hint="eastAsia"/>
          <w:sz w:val="32"/>
          <w:szCs w:val="32"/>
        </w:rPr>
        <w:t>附件</w:t>
      </w:r>
      <w:r w:rsidRPr="009174CE">
        <w:rPr>
          <w:rFonts w:ascii="黑体" w:eastAsia="黑体" w:hAnsi="黑体"/>
          <w:sz w:val="32"/>
          <w:szCs w:val="32"/>
        </w:rPr>
        <w:t>2</w:t>
      </w:r>
    </w:p>
    <w:p w:rsidR="009174CE" w:rsidRDefault="009174CE" w:rsidP="009174CE">
      <w:pPr>
        <w:tabs>
          <w:tab w:val="left" w:pos="2102"/>
          <w:tab w:val="center" w:pos="4482"/>
        </w:tabs>
        <w:spacing w:line="576" w:lineRule="exact"/>
        <w:jc w:val="left"/>
        <w:rPr>
          <w:rFonts w:ascii="方正小标宋简体" w:eastAsia="方正小标宋简体"/>
          <w:sz w:val="32"/>
          <w:szCs w:val="32"/>
        </w:rPr>
      </w:pPr>
    </w:p>
    <w:p w:rsidR="002B5F5F" w:rsidRPr="009174CE" w:rsidRDefault="00075918" w:rsidP="009174CE">
      <w:pPr>
        <w:tabs>
          <w:tab w:val="left" w:pos="2102"/>
          <w:tab w:val="center" w:pos="4482"/>
        </w:tabs>
        <w:spacing w:line="576" w:lineRule="exact"/>
        <w:jc w:val="center"/>
        <w:rPr>
          <w:rFonts w:ascii="方正小标宋简体" w:eastAsia="方正小标宋简体"/>
          <w:sz w:val="44"/>
          <w:szCs w:val="44"/>
        </w:rPr>
      </w:pPr>
      <w:r w:rsidRPr="009174CE">
        <w:rPr>
          <w:rFonts w:ascii="方正小标宋简体" w:eastAsia="方正小标宋简体" w:hint="eastAsia"/>
          <w:sz w:val="44"/>
          <w:szCs w:val="44"/>
        </w:rPr>
        <w:t>村（社区）大额资金支出申请表</w:t>
      </w: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5"/>
        <w:gridCol w:w="1760"/>
        <w:gridCol w:w="4495"/>
      </w:tblGrid>
      <w:tr w:rsidR="009174CE" w:rsidRPr="009174CE" w:rsidTr="009174CE">
        <w:trPr>
          <w:trHeight w:val="572"/>
        </w:trPr>
        <w:tc>
          <w:tcPr>
            <w:tcW w:w="2345" w:type="dxa"/>
          </w:tcPr>
          <w:p w:rsidR="009174CE" w:rsidRPr="009174CE" w:rsidRDefault="009174CE" w:rsidP="009174CE">
            <w:pPr>
              <w:spacing w:line="576" w:lineRule="exact"/>
              <w:rPr>
                <w:rFonts w:ascii="仿宋_GB2312" w:eastAsia="仿宋_GB2312"/>
                <w:sz w:val="32"/>
                <w:szCs w:val="32"/>
              </w:rPr>
            </w:pPr>
            <w:r w:rsidRPr="009174CE">
              <w:rPr>
                <w:rFonts w:ascii="仿宋_GB2312" w:eastAsia="仿宋_GB2312" w:hint="eastAsia"/>
                <w:sz w:val="32"/>
                <w:szCs w:val="32"/>
              </w:rPr>
              <w:t>申请单位</w:t>
            </w:r>
          </w:p>
        </w:tc>
        <w:tc>
          <w:tcPr>
            <w:tcW w:w="6255" w:type="dxa"/>
            <w:gridSpan w:val="2"/>
          </w:tcPr>
          <w:p w:rsidR="009174CE" w:rsidRPr="009174CE" w:rsidRDefault="009174CE" w:rsidP="009174CE">
            <w:pPr>
              <w:spacing w:line="576" w:lineRule="exact"/>
              <w:rPr>
                <w:rFonts w:ascii="仿宋_GB2312" w:eastAsia="仿宋_GB2312"/>
                <w:sz w:val="32"/>
                <w:szCs w:val="32"/>
              </w:rPr>
            </w:pPr>
          </w:p>
        </w:tc>
      </w:tr>
      <w:tr w:rsidR="009174CE" w:rsidRPr="009174CE" w:rsidTr="009174CE">
        <w:trPr>
          <w:trHeight w:val="709"/>
        </w:trPr>
        <w:tc>
          <w:tcPr>
            <w:tcW w:w="2345" w:type="dxa"/>
          </w:tcPr>
          <w:p w:rsidR="009174CE" w:rsidRPr="009174CE" w:rsidRDefault="009174CE" w:rsidP="009174CE">
            <w:pPr>
              <w:spacing w:line="576" w:lineRule="exact"/>
              <w:rPr>
                <w:rFonts w:ascii="仿宋_GB2312" w:eastAsia="仿宋_GB2312"/>
                <w:sz w:val="32"/>
                <w:szCs w:val="32"/>
              </w:rPr>
            </w:pPr>
            <w:r w:rsidRPr="009174CE">
              <w:rPr>
                <w:rFonts w:ascii="仿宋_GB2312" w:eastAsia="仿宋_GB2312" w:hint="eastAsia"/>
                <w:sz w:val="32"/>
                <w:szCs w:val="32"/>
              </w:rPr>
              <w:t>申请事由</w:t>
            </w:r>
          </w:p>
        </w:tc>
        <w:tc>
          <w:tcPr>
            <w:tcW w:w="6255" w:type="dxa"/>
            <w:gridSpan w:val="2"/>
          </w:tcPr>
          <w:p w:rsidR="009174CE" w:rsidRPr="009174CE" w:rsidRDefault="009174CE" w:rsidP="009174CE">
            <w:pPr>
              <w:spacing w:line="576" w:lineRule="exact"/>
              <w:rPr>
                <w:rFonts w:ascii="仿宋_GB2312" w:eastAsia="仿宋_GB2312"/>
                <w:sz w:val="32"/>
                <w:szCs w:val="32"/>
              </w:rPr>
            </w:pPr>
          </w:p>
        </w:tc>
      </w:tr>
      <w:tr w:rsidR="009174CE" w:rsidRPr="009174CE" w:rsidTr="009174CE">
        <w:trPr>
          <w:trHeight w:val="721"/>
        </w:trPr>
        <w:tc>
          <w:tcPr>
            <w:tcW w:w="2345" w:type="dxa"/>
          </w:tcPr>
          <w:p w:rsidR="009174CE" w:rsidRPr="009174CE" w:rsidRDefault="009174CE" w:rsidP="009174CE">
            <w:pPr>
              <w:spacing w:line="576" w:lineRule="exact"/>
              <w:rPr>
                <w:rFonts w:ascii="仿宋_GB2312" w:eastAsia="仿宋_GB2312"/>
                <w:sz w:val="32"/>
                <w:szCs w:val="32"/>
              </w:rPr>
            </w:pPr>
            <w:r w:rsidRPr="009174CE">
              <w:rPr>
                <w:rFonts w:ascii="仿宋_GB2312" w:eastAsia="仿宋_GB2312" w:hint="eastAsia"/>
                <w:sz w:val="32"/>
                <w:szCs w:val="32"/>
              </w:rPr>
              <w:t>申请用款总额人民币（大写）</w:t>
            </w:r>
          </w:p>
        </w:tc>
        <w:tc>
          <w:tcPr>
            <w:tcW w:w="6255" w:type="dxa"/>
            <w:gridSpan w:val="2"/>
          </w:tcPr>
          <w:p w:rsidR="009174CE" w:rsidRPr="009174CE" w:rsidRDefault="009174CE" w:rsidP="009174CE">
            <w:pPr>
              <w:spacing w:line="576" w:lineRule="exact"/>
              <w:rPr>
                <w:rFonts w:ascii="仿宋_GB2312" w:eastAsia="仿宋_GB2312"/>
                <w:sz w:val="32"/>
                <w:szCs w:val="32"/>
              </w:rPr>
            </w:pPr>
          </w:p>
        </w:tc>
      </w:tr>
      <w:tr w:rsidR="009174CE" w:rsidRPr="009174CE" w:rsidTr="009174CE">
        <w:trPr>
          <w:trHeight w:val="2799"/>
        </w:trPr>
        <w:tc>
          <w:tcPr>
            <w:tcW w:w="4105" w:type="dxa"/>
            <w:gridSpan w:val="2"/>
          </w:tcPr>
          <w:p w:rsidR="009174CE" w:rsidRPr="009174CE" w:rsidRDefault="009174CE" w:rsidP="009174CE">
            <w:pPr>
              <w:spacing w:line="576" w:lineRule="exact"/>
              <w:rPr>
                <w:rFonts w:ascii="仿宋_GB2312" w:eastAsia="仿宋_GB2312"/>
                <w:sz w:val="32"/>
                <w:szCs w:val="32"/>
              </w:rPr>
            </w:pPr>
            <w:r w:rsidRPr="009174CE">
              <w:rPr>
                <w:rFonts w:ascii="仿宋_GB2312" w:eastAsia="仿宋_GB2312" w:hint="eastAsia"/>
                <w:sz w:val="32"/>
                <w:szCs w:val="32"/>
              </w:rPr>
              <w:t>村（社区）报账员、村（社区）监督委员会主任签字：</w:t>
            </w:r>
          </w:p>
          <w:p w:rsidR="009174CE" w:rsidRPr="009174CE" w:rsidRDefault="009174CE" w:rsidP="009174CE">
            <w:pPr>
              <w:spacing w:line="576" w:lineRule="exact"/>
              <w:rPr>
                <w:rFonts w:ascii="仿宋_GB2312" w:eastAsia="仿宋_GB2312"/>
                <w:sz w:val="32"/>
                <w:szCs w:val="32"/>
              </w:rPr>
            </w:pPr>
          </w:p>
          <w:p w:rsidR="009174CE" w:rsidRPr="009174CE" w:rsidRDefault="009174CE" w:rsidP="009174CE">
            <w:pPr>
              <w:spacing w:line="576" w:lineRule="exact"/>
              <w:rPr>
                <w:rFonts w:ascii="仿宋_GB2312" w:eastAsia="仿宋_GB2312"/>
                <w:sz w:val="32"/>
                <w:szCs w:val="32"/>
              </w:rPr>
            </w:pPr>
          </w:p>
          <w:p w:rsidR="009174CE" w:rsidRPr="009174CE" w:rsidRDefault="009174CE" w:rsidP="009174CE">
            <w:pPr>
              <w:spacing w:line="576" w:lineRule="exact"/>
              <w:rPr>
                <w:rFonts w:ascii="仿宋_GB2312" w:eastAsia="仿宋_GB2312"/>
                <w:sz w:val="32"/>
                <w:szCs w:val="32"/>
              </w:rPr>
            </w:pPr>
            <w:r w:rsidRPr="009174CE">
              <w:rPr>
                <w:rFonts w:ascii="仿宋_GB2312" w:eastAsia="仿宋_GB2312" w:hint="eastAsia"/>
                <w:sz w:val="32"/>
                <w:szCs w:val="32"/>
              </w:rPr>
              <w:t>村（社区）书记（主任）签字：</w:t>
            </w:r>
          </w:p>
          <w:p w:rsidR="009174CE" w:rsidRPr="009174CE" w:rsidRDefault="009174CE" w:rsidP="009174CE">
            <w:pPr>
              <w:spacing w:line="576" w:lineRule="exact"/>
              <w:rPr>
                <w:rFonts w:ascii="仿宋_GB2312" w:eastAsia="仿宋_GB2312"/>
                <w:sz w:val="32"/>
                <w:szCs w:val="32"/>
              </w:rPr>
            </w:pPr>
          </w:p>
          <w:p w:rsidR="009174CE" w:rsidRPr="009174CE" w:rsidRDefault="009174CE" w:rsidP="009174CE">
            <w:pPr>
              <w:spacing w:line="576" w:lineRule="exact"/>
              <w:ind w:firstLineChars="900" w:firstLine="2880"/>
              <w:rPr>
                <w:rFonts w:ascii="仿宋_GB2312" w:eastAsia="仿宋_GB2312"/>
                <w:sz w:val="32"/>
                <w:szCs w:val="32"/>
              </w:rPr>
            </w:pPr>
          </w:p>
          <w:p w:rsidR="009174CE" w:rsidRPr="009174CE" w:rsidRDefault="009174CE" w:rsidP="009174CE">
            <w:pPr>
              <w:spacing w:line="576" w:lineRule="exact"/>
              <w:ind w:firstLineChars="900" w:firstLine="2880"/>
              <w:rPr>
                <w:rFonts w:ascii="仿宋_GB2312" w:eastAsia="仿宋_GB2312"/>
                <w:sz w:val="32"/>
                <w:szCs w:val="32"/>
              </w:rPr>
            </w:pPr>
            <w:r w:rsidRPr="009174CE">
              <w:rPr>
                <w:rFonts w:ascii="仿宋_GB2312" w:eastAsia="仿宋_GB2312" w:hint="eastAsia"/>
                <w:sz w:val="32"/>
                <w:szCs w:val="32"/>
              </w:rPr>
              <w:t>年  月   日</w:t>
            </w:r>
          </w:p>
        </w:tc>
        <w:tc>
          <w:tcPr>
            <w:tcW w:w="4495" w:type="dxa"/>
          </w:tcPr>
          <w:p w:rsidR="009174CE" w:rsidRPr="009174CE" w:rsidRDefault="009174CE" w:rsidP="009174CE">
            <w:pPr>
              <w:spacing w:line="576" w:lineRule="exact"/>
              <w:rPr>
                <w:rFonts w:ascii="仿宋_GB2312" w:eastAsia="仿宋_GB2312"/>
                <w:sz w:val="32"/>
                <w:szCs w:val="32"/>
              </w:rPr>
            </w:pPr>
            <w:r w:rsidRPr="009174CE">
              <w:rPr>
                <w:rFonts w:ascii="仿宋_GB2312" w:eastAsia="仿宋_GB2312" w:hint="eastAsia"/>
                <w:sz w:val="32"/>
                <w:szCs w:val="32"/>
              </w:rPr>
              <w:t>包村领导签字：</w:t>
            </w:r>
          </w:p>
          <w:p w:rsidR="009174CE" w:rsidRPr="009174CE" w:rsidRDefault="009174CE" w:rsidP="009174CE">
            <w:pPr>
              <w:pStyle w:val="a0"/>
              <w:spacing w:line="576" w:lineRule="exact"/>
              <w:rPr>
                <w:rFonts w:ascii="仿宋_GB2312" w:eastAsia="仿宋_GB2312"/>
              </w:rPr>
            </w:pPr>
          </w:p>
          <w:p w:rsidR="009174CE" w:rsidRPr="009174CE" w:rsidRDefault="009174CE" w:rsidP="009174CE">
            <w:pPr>
              <w:tabs>
                <w:tab w:val="left" w:pos="619"/>
              </w:tabs>
              <w:spacing w:line="576" w:lineRule="exact"/>
              <w:rPr>
                <w:rFonts w:ascii="仿宋_GB2312" w:eastAsia="仿宋_GB2312"/>
                <w:sz w:val="32"/>
                <w:szCs w:val="32"/>
              </w:rPr>
            </w:pPr>
          </w:p>
          <w:p w:rsidR="009174CE" w:rsidRPr="009174CE" w:rsidRDefault="009174CE" w:rsidP="009174CE">
            <w:pPr>
              <w:spacing w:line="576" w:lineRule="exact"/>
              <w:rPr>
                <w:rFonts w:ascii="仿宋_GB2312" w:eastAsia="仿宋_GB2312"/>
                <w:sz w:val="32"/>
                <w:szCs w:val="32"/>
              </w:rPr>
            </w:pPr>
            <w:r w:rsidRPr="009174CE">
              <w:rPr>
                <w:rFonts w:ascii="仿宋_GB2312" w:eastAsia="仿宋_GB2312" w:hint="eastAsia"/>
                <w:sz w:val="32"/>
                <w:szCs w:val="32"/>
              </w:rPr>
              <w:t>街道办事处主任签字：</w:t>
            </w:r>
          </w:p>
          <w:p w:rsidR="009174CE" w:rsidRPr="009174CE" w:rsidRDefault="009174CE" w:rsidP="009174CE">
            <w:pPr>
              <w:spacing w:line="576" w:lineRule="exact"/>
              <w:rPr>
                <w:rFonts w:ascii="仿宋_GB2312" w:eastAsia="仿宋_GB2312"/>
                <w:sz w:val="32"/>
                <w:szCs w:val="32"/>
              </w:rPr>
            </w:pPr>
          </w:p>
          <w:p w:rsidR="009174CE" w:rsidRPr="009174CE" w:rsidRDefault="009174CE" w:rsidP="009174CE">
            <w:pPr>
              <w:spacing w:line="576" w:lineRule="exact"/>
              <w:rPr>
                <w:rFonts w:ascii="仿宋_GB2312" w:eastAsia="仿宋_GB2312"/>
                <w:sz w:val="32"/>
                <w:szCs w:val="32"/>
              </w:rPr>
            </w:pPr>
          </w:p>
          <w:p w:rsidR="009174CE" w:rsidRPr="009174CE" w:rsidRDefault="009174CE" w:rsidP="009174CE">
            <w:pPr>
              <w:spacing w:line="576" w:lineRule="exact"/>
              <w:ind w:firstLineChars="1000" w:firstLine="3200"/>
              <w:rPr>
                <w:rFonts w:ascii="仿宋_GB2312" w:eastAsia="仿宋_GB2312"/>
                <w:sz w:val="32"/>
                <w:szCs w:val="32"/>
              </w:rPr>
            </w:pPr>
            <w:r w:rsidRPr="009174CE">
              <w:rPr>
                <w:rFonts w:ascii="仿宋_GB2312" w:eastAsia="仿宋_GB2312" w:hint="eastAsia"/>
                <w:sz w:val="32"/>
                <w:szCs w:val="32"/>
              </w:rPr>
              <w:t>年  月   日</w:t>
            </w:r>
          </w:p>
        </w:tc>
      </w:tr>
    </w:tbl>
    <w:p w:rsidR="002B5F5F" w:rsidRPr="009174CE" w:rsidRDefault="00075918" w:rsidP="009174CE">
      <w:pPr>
        <w:spacing w:line="576" w:lineRule="exact"/>
        <w:jc w:val="left"/>
        <w:rPr>
          <w:rFonts w:ascii="仿宋_GB2312" w:eastAsia="仿宋_GB2312"/>
          <w:sz w:val="32"/>
          <w:szCs w:val="32"/>
        </w:rPr>
      </w:pPr>
      <w:r w:rsidRPr="009174CE">
        <w:rPr>
          <w:rFonts w:ascii="仿宋_GB2312" w:eastAsia="仿宋_GB2312" w:hint="eastAsia"/>
          <w:sz w:val="32"/>
          <w:szCs w:val="32"/>
        </w:rPr>
        <w:t>注：本表用于</w:t>
      </w:r>
      <w:r w:rsidRPr="009174CE">
        <w:rPr>
          <w:rFonts w:ascii="仿宋_GB2312" w:eastAsia="仿宋_GB2312" w:hint="eastAsia"/>
          <w:sz w:val="32"/>
          <w:szCs w:val="32"/>
        </w:rPr>
        <w:t>1</w:t>
      </w:r>
      <w:r w:rsidRPr="009174CE">
        <w:rPr>
          <w:rFonts w:ascii="仿宋_GB2312" w:eastAsia="仿宋_GB2312" w:hint="eastAsia"/>
          <w:sz w:val="32"/>
          <w:szCs w:val="32"/>
        </w:rPr>
        <w:t>万元以上（包括</w:t>
      </w:r>
      <w:r w:rsidRPr="009174CE">
        <w:rPr>
          <w:rFonts w:ascii="仿宋_GB2312" w:eastAsia="仿宋_GB2312" w:hint="eastAsia"/>
          <w:sz w:val="32"/>
          <w:szCs w:val="32"/>
        </w:rPr>
        <w:t>1</w:t>
      </w:r>
      <w:r w:rsidRPr="009174CE">
        <w:rPr>
          <w:rFonts w:ascii="仿宋_GB2312" w:eastAsia="仿宋_GB2312" w:hint="eastAsia"/>
          <w:sz w:val="32"/>
          <w:szCs w:val="32"/>
        </w:rPr>
        <w:t>万元）的资金使用申请。</w:t>
      </w:r>
    </w:p>
    <w:p w:rsidR="002B5F5F" w:rsidRDefault="002B5F5F" w:rsidP="009174CE">
      <w:pPr>
        <w:pStyle w:val="a0"/>
        <w:tabs>
          <w:tab w:val="left" w:pos="1728"/>
          <w:tab w:val="center" w:pos="4482"/>
        </w:tabs>
        <w:spacing w:line="576" w:lineRule="exact"/>
        <w:jc w:val="left"/>
        <w:rPr>
          <w:rFonts w:ascii="方正小标宋简体" w:eastAsia="方正小标宋简体"/>
          <w:sz w:val="20"/>
          <w:szCs w:val="20"/>
        </w:rPr>
      </w:pPr>
    </w:p>
    <w:p w:rsidR="002B5F5F" w:rsidRDefault="002B5F5F" w:rsidP="009174CE">
      <w:pPr>
        <w:pStyle w:val="a0"/>
        <w:tabs>
          <w:tab w:val="left" w:pos="1728"/>
          <w:tab w:val="center" w:pos="4482"/>
        </w:tabs>
        <w:spacing w:line="576" w:lineRule="exact"/>
        <w:jc w:val="left"/>
        <w:rPr>
          <w:rFonts w:ascii="方正小标宋简体" w:eastAsia="方正小标宋简体"/>
          <w:sz w:val="20"/>
          <w:szCs w:val="20"/>
        </w:rPr>
      </w:pPr>
    </w:p>
    <w:p w:rsidR="002B5F5F" w:rsidRDefault="002B5F5F" w:rsidP="009174CE">
      <w:pPr>
        <w:spacing w:line="576" w:lineRule="exact"/>
        <w:jc w:val="left"/>
        <w:rPr>
          <w:rFonts w:ascii="??_GB2312"/>
          <w:sz w:val="24"/>
          <w:szCs w:val="24"/>
        </w:rPr>
      </w:pPr>
    </w:p>
    <w:sectPr w:rsidR="002B5F5F" w:rsidSect="007E11A6">
      <w:headerReference w:type="even" r:id="rId7"/>
      <w:footerReference w:type="even" r:id="rId8"/>
      <w:footerReference w:type="default" r:id="rId9"/>
      <w:headerReference w:type="first" r:id="rId10"/>
      <w:pgSz w:w="11906" w:h="16838"/>
      <w:pgMar w:top="2098" w:right="1588" w:bottom="1985"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F5F" w:rsidRDefault="002B5F5F" w:rsidP="002B5F5F">
      <w:r>
        <w:separator/>
      </w:r>
    </w:p>
  </w:endnote>
  <w:endnote w:type="continuationSeparator" w:id="0">
    <w:p w:rsidR="002B5F5F" w:rsidRDefault="002B5F5F" w:rsidP="002B5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A6" w:rsidRPr="007E11A6" w:rsidRDefault="007E11A6">
    <w:pPr>
      <w:pStyle w:val="a4"/>
      <w:rPr>
        <w:rFonts w:ascii="宋体" w:hAnsi="宋体"/>
        <w:sz w:val="32"/>
        <w:szCs w:val="32"/>
      </w:rPr>
    </w:pPr>
    <w:r>
      <w:rPr>
        <w:rFonts w:ascii="宋体" w:hAnsi="宋体" w:hint="eastAsia"/>
        <w:sz w:val="32"/>
        <w:szCs w:val="32"/>
      </w:rPr>
      <w:t xml:space="preserve">- </w:t>
    </w:r>
    <w:r w:rsidR="00DD1EB0" w:rsidRPr="007E11A6">
      <w:rPr>
        <w:rFonts w:ascii="宋体" w:hAnsi="宋体"/>
        <w:sz w:val="32"/>
        <w:szCs w:val="32"/>
      </w:rPr>
      <w:fldChar w:fldCharType="begin"/>
    </w:r>
    <w:r w:rsidRPr="007E11A6">
      <w:rPr>
        <w:rFonts w:ascii="宋体" w:hAnsi="宋体"/>
        <w:sz w:val="32"/>
        <w:szCs w:val="32"/>
      </w:rPr>
      <w:instrText xml:space="preserve"> PAGE   \* MERGEFORMAT </w:instrText>
    </w:r>
    <w:r w:rsidR="00DD1EB0" w:rsidRPr="007E11A6">
      <w:rPr>
        <w:rFonts w:ascii="宋体" w:hAnsi="宋体"/>
        <w:sz w:val="32"/>
        <w:szCs w:val="32"/>
      </w:rPr>
      <w:fldChar w:fldCharType="separate"/>
    </w:r>
    <w:r w:rsidR="00BA2FE3" w:rsidRPr="00BA2FE3">
      <w:rPr>
        <w:rFonts w:ascii="宋体" w:hAnsi="宋体"/>
        <w:noProof/>
        <w:sz w:val="32"/>
        <w:szCs w:val="32"/>
        <w:lang w:val="zh-CN"/>
      </w:rPr>
      <w:t>2</w:t>
    </w:r>
    <w:r w:rsidR="00DD1EB0" w:rsidRPr="007E11A6">
      <w:rPr>
        <w:rFonts w:ascii="宋体" w:hAnsi="宋体"/>
        <w:sz w:val="32"/>
        <w:szCs w:val="32"/>
      </w:rPr>
      <w:fldChar w:fldCharType="end"/>
    </w:r>
    <w:r>
      <w:rPr>
        <w:rFonts w:ascii="宋体" w:hAnsi="宋体" w:hint="eastAsia"/>
        <w:sz w:val="32"/>
        <w:szCs w:val="32"/>
      </w:rPr>
      <w:t xml:space="preserve"> -</w:t>
    </w:r>
  </w:p>
  <w:p w:rsidR="007E11A6" w:rsidRDefault="007E11A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A6" w:rsidRPr="007E11A6" w:rsidRDefault="007E11A6">
    <w:pPr>
      <w:pStyle w:val="a4"/>
      <w:jc w:val="right"/>
      <w:rPr>
        <w:rFonts w:ascii="宋体" w:hAnsi="宋体"/>
        <w:sz w:val="32"/>
        <w:szCs w:val="32"/>
      </w:rPr>
    </w:pPr>
    <w:r>
      <w:rPr>
        <w:rFonts w:ascii="宋体" w:hAnsi="宋体" w:hint="eastAsia"/>
        <w:sz w:val="32"/>
        <w:szCs w:val="32"/>
      </w:rPr>
      <w:t xml:space="preserve">- </w:t>
    </w:r>
    <w:r w:rsidR="00DD1EB0" w:rsidRPr="007E11A6">
      <w:rPr>
        <w:rFonts w:ascii="宋体" w:hAnsi="宋体"/>
        <w:sz w:val="32"/>
        <w:szCs w:val="32"/>
      </w:rPr>
      <w:fldChar w:fldCharType="begin"/>
    </w:r>
    <w:r w:rsidRPr="007E11A6">
      <w:rPr>
        <w:rFonts w:ascii="宋体" w:hAnsi="宋体"/>
        <w:sz w:val="32"/>
        <w:szCs w:val="32"/>
      </w:rPr>
      <w:instrText xml:space="preserve"> PAGE   \* MERGEFORMAT </w:instrText>
    </w:r>
    <w:r w:rsidR="00DD1EB0" w:rsidRPr="007E11A6">
      <w:rPr>
        <w:rFonts w:ascii="宋体" w:hAnsi="宋体"/>
        <w:sz w:val="32"/>
        <w:szCs w:val="32"/>
      </w:rPr>
      <w:fldChar w:fldCharType="separate"/>
    </w:r>
    <w:r w:rsidR="00BA2FE3" w:rsidRPr="00BA2FE3">
      <w:rPr>
        <w:rFonts w:ascii="宋体" w:hAnsi="宋体"/>
        <w:noProof/>
        <w:sz w:val="32"/>
        <w:szCs w:val="32"/>
        <w:lang w:val="zh-CN"/>
      </w:rPr>
      <w:t>1</w:t>
    </w:r>
    <w:r w:rsidR="00DD1EB0" w:rsidRPr="007E11A6">
      <w:rPr>
        <w:rFonts w:ascii="宋体" w:hAnsi="宋体"/>
        <w:sz w:val="32"/>
        <w:szCs w:val="32"/>
      </w:rPr>
      <w:fldChar w:fldCharType="end"/>
    </w:r>
    <w:r>
      <w:rPr>
        <w:rFonts w:ascii="宋体" w:hAnsi="宋体" w:hint="eastAsia"/>
        <w:sz w:val="32"/>
        <w:szCs w:val="32"/>
      </w:rPr>
      <w:t xml:space="preserve"> -</w:t>
    </w:r>
  </w:p>
  <w:p w:rsidR="002B5F5F" w:rsidRPr="007E11A6" w:rsidRDefault="002B5F5F">
    <w:pPr>
      <w:pStyle w:val="a4"/>
      <w:rPr>
        <w:rFonts w:ascii="宋体" w:hAnsi="宋体"/>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F5F" w:rsidRDefault="002B5F5F" w:rsidP="002B5F5F">
      <w:r>
        <w:separator/>
      </w:r>
    </w:p>
  </w:footnote>
  <w:footnote w:type="continuationSeparator" w:id="0">
    <w:p w:rsidR="002B5F5F" w:rsidRDefault="002B5F5F" w:rsidP="002B5F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F5F" w:rsidRDefault="002B5F5F">
    <w:pPr>
      <w:pStyle w:val="a5"/>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F5F" w:rsidRDefault="002B5F5F">
    <w:pPr>
      <w:pStyle w:val="a5"/>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oNotTrackMoves/>
  <w:defaultTabStop w:val="420"/>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DVkMWIxYWI0NjIxY2UxNDhlOTFjNTEwYzkxNDY4NTEifQ=="/>
  </w:docVars>
  <w:rsids>
    <w:rsidRoot w:val="00172A27"/>
    <w:rsid w:val="00014BD0"/>
    <w:rsid w:val="00015CCF"/>
    <w:rsid w:val="00023896"/>
    <w:rsid w:val="00050059"/>
    <w:rsid w:val="000633BC"/>
    <w:rsid w:val="000754F3"/>
    <w:rsid w:val="0007658E"/>
    <w:rsid w:val="00096858"/>
    <w:rsid w:val="000C1FB4"/>
    <w:rsid w:val="001012CB"/>
    <w:rsid w:val="00105302"/>
    <w:rsid w:val="00105BEE"/>
    <w:rsid w:val="001256DB"/>
    <w:rsid w:val="00132CB5"/>
    <w:rsid w:val="00142610"/>
    <w:rsid w:val="001640AB"/>
    <w:rsid w:val="0017260E"/>
    <w:rsid w:val="0017291F"/>
    <w:rsid w:val="00172A27"/>
    <w:rsid w:val="00187DD5"/>
    <w:rsid w:val="00196974"/>
    <w:rsid w:val="001B22B7"/>
    <w:rsid w:val="001B7B32"/>
    <w:rsid w:val="001C13A2"/>
    <w:rsid w:val="001C3230"/>
    <w:rsid w:val="001C6598"/>
    <w:rsid w:val="001E4DEF"/>
    <w:rsid w:val="001E7AC3"/>
    <w:rsid w:val="001F5A86"/>
    <w:rsid w:val="002067D3"/>
    <w:rsid w:val="002220EA"/>
    <w:rsid w:val="0022556F"/>
    <w:rsid w:val="00233A7B"/>
    <w:rsid w:val="00242AA2"/>
    <w:rsid w:val="0024629E"/>
    <w:rsid w:val="00251FA2"/>
    <w:rsid w:val="0027103D"/>
    <w:rsid w:val="00271CE7"/>
    <w:rsid w:val="00280A59"/>
    <w:rsid w:val="00282025"/>
    <w:rsid w:val="00290C50"/>
    <w:rsid w:val="002A42A8"/>
    <w:rsid w:val="002A514C"/>
    <w:rsid w:val="002A694C"/>
    <w:rsid w:val="002B45CD"/>
    <w:rsid w:val="002B5F5F"/>
    <w:rsid w:val="003007F8"/>
    <w:rsid w:val="00301BE9"/>
    <w:rsid w:val="00347613"/>
    <w:rsid w:val="00353614"/>
    <w:rsid w:val="003569DA"/>
    <w:rsid w:val="00372CF2"/>
    <w:rsid w:val="003B7358"/>
    <w:rsid w:val="003C5150"/>
    <w:rsid w:val="003C528C"/>
    <w:rsid w:val="003D283D"/>
    <w:rsid w:val="003E3740"/>
    <w:rsid w:val="003F3882"/>
    <w:rsid w:val="003F6BBA"/>
    <w:rsid w:val="00402BAA"/>
    <w:rsid w:val="004060FE"/>
    <w:rsid w:val="00407C6D"/>
    <w:rsid w:val="00416F0E"/>
    <w:rsid w:val="00421F53"/>
    <w:rsid w:val="0042271E"/>
    <w:rsid w:val="004330F1"/>
    <w:rsid w:val="00441793"/>
    <w:rsid w:val="00476F73"/>
    <w:rsid w:val="00480790"/>
    <w:rsid w:val="00483DB5"/>
    <w:rsid w:val="004902FD"/>
    <w:rsid w:val="004C0647"/>
    <w:rsid w:val="004D0305"/>
    <w:rsid w:val="004D66A0"/>
    <w:rsid w:val="004E0244"/>
    <w:rsid w:val="004E59E6"/>
    <w:rsid w:val="004F0DC9"/>
    <w:rsid w:val="00507459"/>
    <w:rsid w:val="00533ED3"/>
    <w:rsid w:val="00545AE4"/>
    <w:rsid w:val="00556E4B"/>
    <w:rsid w:val="00571596"/>
    <w:rsid w:val="0058542B"/>
    <w:rsid w:val="00590D59"/>
    <w:rsid w:val="005A2711"/>
    <w:rsid w:val="005F6BA3"/>
    <w:rsid w:val="006051BC"/>
    <w:rsid w:val="00627A12"/>
    <w:rsid w:val="0066101D"/>
    <w:rsid w:val="00691E04"/>
    <w:rsid w:val="006A09D8"/>
    <w:rsid w:val="006D4CFD"/>
    <w:rsid w:val="006E3A84"/>
    <w:rsid w:val="006E4A62"/>
    <w:rsid w:val="006F2D80"/>
    <w:rsid w:val="00707C0E"/>
    <w:rsid w:val="00711C34"/>
    <w:rsid w:val="00712010"/>
    <w:rsid w:val="00722DDA"/>
    <w:rsid w:val="00722FE1"/>
    <w:rsid w:val="00723D8D"/>
    <w:rsid w:val="00740A93"/>
    <w:rsid w:val="00755C96"/>
    <w:rsid w:val="00760DF0"/>
    <w:rsid w:val="0077665B"/>
    <w:rsid w:val="007D5F12"/>
    <w:rsid w:val="007D7F85"/>
    <w:rsid w:val="007E11A6"/>
    <w:rsid w:val="007E6AA4"/>
    <w:rsid w:val="007E7D8F"/>
    <w:rsid w:val="00823C7D"/>
    <w:rsid w:val="00830188"/>
    <w:rsid w:val="00837E16"/>
    <w:rsid w:val="00841D87"/>
    <w:rsid w:val="00855070"/>
    <w:rsid w:val="00855AA7"/>
    <w:rsid w:val="00855F10"/>
    <w:rsid w:val="00870958"/>
    <w:rsid w:val="00882329"/>
    <w:rsid w:val="00887953"/>
    <w:rsid w:val="008A642C"/>
    <w:rsid w:val="008C707C"/>
    <w:rsid w:val="008E255F"/>
    <w:rsid w:val="009072D0"/>
    <w:rsid w:val="00910365"/>
    <w:rsid w:val="0091454E"/>
    <w:rsid w:val="00915E97"/>
    <w:rsid w:val="009174CE"/>
    <w:rsid w:val="00923782"/>
    <w:rsid w:val="00926829"/>
    <w:rsid w:val="00944652"/>
    <w:rsid w:val="009701F1"/>
    <w:rsid w:val="009861EB"/>
    <w:rsid w:val="00994D31"/>
    <w:rsid w:val="009C20F1"/>
    <w:rsid w:val="009D03FC"/>
    <w:rsid w:val="009D3C5B"/>
    <w:rsid w:val="009E405A"/>
    <w:rsid w:val="009E63EB"/>
    <w:rsid w:val="00A055D7"/>
    <w:rsid w:val="00A1044A"/>
    <w:rsid w:val="00A15C67"/>
    <w:rsid w:val="00A938B2"/>
    <w:rsid w:val="00A95857"/>
    <w:rsid w:val="00AB4E35"/>
    <w:rsid w:val="00AB6F25"/>
    <w:rsid w:val="00AC34A6"/>
    <w:rsid w:val="00AE4A03"/>
    <w:rsid w:val="00AF130F"/>
    <w:rsid w:val="00B06578"/>
    <w:rsid w:val="00B266EA"/>
    <w:rsid w:val="00B35C94"/>
    <w:rsid w:val="00B40E42"/>
    <w:rsid w:val="00B7185D"/>
    <w:rsid w:val="00B729C1"/>
    <w:rsid w:val="00B97C4A"/>
    <w:rsid w:val="00BA2FE3"/>
    <w:rsid w:val="00BC756D"/>
    <w:rsid w:val="00BD0304"/>
    <w:rsid w:val="00BD6D0C"/>
    <w:rsid w:val="00BE3419"/>
    <w:rsid w:val="00BF24CD"/>
    <w:rsid w:val="00BF52BD"/>
    <w:rsid w:val="00BF7E66"/>
    <w:rsid w:val="00C244FF"/>
    <w:rsid w:val="00C4722D"/>
    <w:rsid w:val="00C66851"/>
    <w:rsid w:val="00C67F65"/>
    <w:rsid w:val="00C979AB"/>
    <w:rsid w:val="00CC36C7"/>
    <w:rsid w:val="00CD0CDC"/>
    <w:rsid w:val="00CE0C68"/>
    <w:rsid w:val="00CF396F"/>
    <w:rsid w:val="00D020A0"/>
    <w:rsid w:val="00D24690"/>
    <w:rsid w:val="00D34C7A"/>
    <w:rsid w:val="00D66080"/>
    <w:rsid w:val="00D6641C"/>
    <w:rsid w:val="00D762BF"/>
    <w:rsid w:val="00D80C7F"/>
    <w:rsid w:val="00D9065F"/>
    <w:rsid w:val="00D95C4A"/>
    <w:rsid w:val="00DB11FE"/>
    <w:rsid w:val="00DB1E09"/>
    <w:rsid w:val="00DB3BC1"/>
    <w:rsid w:val="00DB7F80"/>
    <w:rsid w:val="00DC298C"/>
    <w:rsid w:val="00DC65DD"/>
    <w:rsid w:val="00DD03AC"/>
    <w:rsid w:val="00DD1EB0"/>
    <w:rsid w:val="00DE76EB"/>
    <w:rsid w:val="00E10164"/>
    <w:rsid w:val="00E125D0"/>
    <w:rsid w:val="00E245DF"/>
    <w:rsid w:val="00E268B8"/>
    <w:rsid w:val="00E4614D"/>
    <w:rsid w:val="00E5576A"/>
    <w:rsid w:val="00E55FC6"/>
    <w:rsid w:val="00E57B07"/>
    <w:rsid w:val="00E6403E"/>
    <w:rsid w:val="00EA0A04"/>
    <w:rsid w:val="00EA5E9B"/>
    <w:rsid w:val="00EB6A88"/>
    <w:rsid w:val="00EE55AD"/>
    <w:rsid w:val="00EF319B"/>
    <w:rsid w:val="00F110B8"/>
    <w:rsid w:val="00F2252E"/>
    <w:rsid w:val="00F23C7A"/>
    <w:rsid w:val="00F32B9A"/>
    <w:rsid w:val="00F42050"/>
    <w:rsid w:val="00F465E6"/>
    <w:rsid w:val="00F7091C"/>
    <w:rsid w:val="00F8073B"/>
    <w:rsid w:val="00FE0CB5"/>
    <w:rsid w:val="00FF762E"/>
    <w:rsid w:val="01042B23"/>
    <w:rsid w:val="01047DF9"/>
    <w:rsid w:val="019A3B52"/>
    <w:rsid w:val="01AA5061"/>
    <w:rsid w:val="01C25065"/>
    <w:rsid w:val="0224187C"/>
    <w:rsid w:val="0224362A"/>
    <w:rsid w:val="03084CFA"/>
    <w:rsid w:val="032A7203"/>
    <w:rsid w:val="037E320E"/>
    <w:rsid w:val="03855CAB"/>
    <w:rsid w:val="03AF1619"/>
    <w:rsid w:val="04100401"/>
    <w:rsid w:val="042A5E59"/>
    <w:rsid w:val="043A4341"/>
    <w:rsid w:val="0534627A"/>
    <w:rsid w:val="05F40C97"/>
    <w:rsid w:val="060C11C7"/>
    <w:rsid w:val="0635675A"/>
    <w:rsid w:val="067D6E8F"/>
    <w:rsid w:val="06C34E2B"/>
    <w:rsid w:val="06DC2725"/>
    <w:rsid w:val="06F832D7"/>
    <w:rsid w:val="073A744C"/>
    <w:rsid w:val="075527EB"/>
    <w:rsid w:val="079C4AEA"/>
    <w:rsid w:val="07E64E03"/>
    <w:rsid w:val="07EF2B72"/>
    <w:rsid w:val="080F6B2A"/>
    <w:rsid w:val="08253C58"/>
    <w:rsid w:val="082C148A"/>
    <w:rsid w:val="093F29C2"/>
    <w:rsid w:val="09880942"/>
    <w:rsid w:val="09DF3DE9"/>
    <w:rsid w:val="09E41274"/>
    <w:rsid w:val="0A144D1D"/>
    <w:rsid w:val="0A462E57"/>
    <w:rsid w:val="0A7A4A3B"/>
    <w:rsid w:val="0A953B58"/>
    <w:rsid w:val="0ABF679A"/>
    <w:rsid w:val="0ADB52F2"/>
    <w:rsid w:val="0AF47BEE"/>
    <w:rsid w:val="0B1701D0"/>
    <w:rsid w:val="0B1D155E"/>
    <w:rsid w:val="0B5D7631"/>
    <w:rsid w:val="0B5F3B76"/>
    <w:rsid w:val="0B862CE8"/>
    <w:rsid w:val="0BB24C22"/>
    <w:rsid w:val="0C452A7D"/>
    <w:rsid w:val="0C732EF9"/>
    <w:rsid w:val="0C803F26"/>
    <w:rsid w:val="0C825B1D"/>
    <w:rsid w:val="0C886061"/>
    <w:rsid w:val="0CAF72B6"/>
    <w:rsid w:val="0CAF7A87"/>
    <w:rsid w:val="0D525DDE"/>
    <w:rsid w:val="0D5C53C2"/>
    <w:rsid w:val="0DB43F56"/>
    <w:rsid w:val="0DE907B1"/>
    <w:rsid w:val="0E2707D8"/>
    <w:rsid w:val="0E925DBF"/>
    <w:rsid w:val="0F3D4A3A"/>
    <w:rsid w:val="0FE95EB3"/>
    <w:rsid w:val="103E61FE"/>
    <w:rsid w:val="108B326A"/>
    <w:rsid w:val="10982CE6"/>
    <w:rsid w:val="109951E3"/>
    <w:rsid w:val="10BC5375"/>
    <w:rsid w:val="10F468BD"/>
    <w:rsid w:val="1103077A"/>
    <w:rsid w:val="11216E2D"/>
    <w:rsid w:val="118539B9"/>
    <w:rsid w:val="11892ED5"/>
    <w:rsid w:val="12577104"/>
    <w:rsid w:val="12AC235E"/>
    <w:rsid w:val="13150A11"/>
    <w:rsid w:val="13AA5FED"/>
    <w:rsid w:val="13CE0792"/>
    <w:rsid w:val="13D1086A"/>
    <w:rsid w:val="13F05268"/>
    <w:rsid w:val="13F54E26"/>
    <w:rsid w:val="141554C8"/>
    <w:rsid w:val="14191A6C"/>
    <w:rsid w:val="141D437D"/>
    <w:rsid w:val="14213AC1"/>
    <w:rsid w:val="14263231"/>
    <w:rsid w:val="142B6A9A"/>
    <w:rsid w:val="145F4995"/>
    <w:rsid w:val="14AA6670"/>
    <w:rsid w:val="14CC3C04"/>
    <w:rsid w:val="152B3C10"/>
    <w:rsid w:val="153656F6"/>
    <w:rsid w:val="15437366"/>
    <w:rsid w:val="15940D36"/>
    <w:rsid w:val="15DB2A5F"/>
    <w:rsid w:val="163808E6"/>
    <w:rsid w:val="168E1562"/>
    <w:rsid w:val="16A158F3"/>
    <w:rsid w:val="16B94C12"/>
    <w:rsid w:val="16E82A20"/>
    <w:rsid w:val="16FE0496"/>
    <w:rsid w:val="17424826"/>
    <w:rsid w:val="176E03A1"/>
    <w:rsid w:val="18245CDA"/>
    <w:rsid w:val="18510A99"/>
    <w:rsid w:val="185D743E"/>
    <w:rsid w:val="18613D76"/>
    <w:rsid w:val="186B1B5B"/>
    <w:rsid w:val="189664AC"/>
    <w:rsid w:val="18B76B4E"/>
    <w:rsid w:val="18CE5C46"/>
    <w:rsid w:val="192048F7"/>
    <w:rsid w:val="195D75CB"/>
    <w:rsid w:val="196855B0"/>
    <w:rsid w:val="19712C41"/>
    <w:rsid w:val="1977008B"/>
    <w:rsid w:val="19A034BB"/>
    <w:rsid w:val="19A76AD4"/>
    <w:rsid w:val="19B25567"/>
    <w:rsid w:val="1A1A3838"/>
    <w:rsid w:val="1A295829"/>
    <w:rsid w:val="1A8D2D39"/>
    <w:rsid w:val="1AC36155"/>
    <w:rsid w:val="1B177FFD"/>
    <w:rsid w:val="1B1B25BA"/>
    <w:rsid w:val="1B2B669B"/>
    <w:rsid w:val="1B744685"/>
    <w:rsid w:val="1BE8736B"/>
    <w:rsid w:val="1C0545C6"/>
    <w:rsid w:val="1C2344FA"/>
    <w:rsid w:val="1C3B7D82"/>
    <w:rsid w:val="1C64452D"/>
    <w:rsid w:val="1C6F732D"/>
    <w:rsid w:val="1CE65C54"/>
    <w:rsid w:val="1D4E4B19"/>
    <w:rsid w:val="1D5E4AA3"/>
    <w:rsid w:val="1DE67874"/>
    <w:rsid w:val="1E4A2212"/>
    <w:rsid w:val="1E5D1F46"/>
    <w:rsid w:val="1E9D67E6"/>
    <w:rsid w:val="1EBB23E4"/>
    <w:rsid w:val="1ED30730"/>
    <w:rsid w:val="1ED42E87"/>
    <w:rsid w:val="1EEA2AA6"/>
    <w:rsid w:val="1F1C5196"/>
    <w:rsid w:val="1F1F4247"/>
    <w:rsid w:val="1F5B21BE"/>
    <w:rsid w:val="1F6B41EE"/>
    <w:rsid w:val="1F871B9D"/>
    <w:rsid w:val="1FAE0AA7"/>
    <w:rsid w:val="1FAE3984"/>
    <w:rsid w:val="1FB738D7"/>
    <w:rsid w:val="20614072"/>
    <w:rsid w:val="2186076B"/>
    <w:rsid w:val="21B52099"/>
    <w:rsid w:val="21FC7CC7"/>
    <w:rsid w:val="21FF50C2"/>
    <w:rsid w:val="221E19EC"/>
    <w:rsid w:val="223034CD"/>
    <w:rsid w:val="22D406A4"/>
    <w:rsid w:val="23350CD2"/>
    <w:rsid w:val="23515DF1"/>
    <w:rsid w:val="23933414"/>
    <w:rsid w:val="239A0ADF"/>
    <w:rsid w:val="23B56380"/>
    <w:rsid w:val="24A3267C"/>
    <w:rsid w:val="24BB1774"/>
    <w:rsid w:val="25192363"/>
    <w:rsid w:val="25622C6E"/>
    <w:rsid w:val="265754E6"/>
    <w:rsid w:val="26B43DF3"/>
    <w:rsid w:val="26CE68CF"/>
    <w:rsid w:val="270E4E25"/>
    <w:rsid w:val="273D2ECD"/>
    <w:rsid w:val="277A26F9"/>
    <w:rsid w:val="277A5916"/>
    <w:rsid w:val="27BC1299"/>
    <w:rsid w:val="27DB416F"/>
    <w:rsid w:val="27F81F10"/>
    <w:rsid w:val="28461261"/>
    <w:rsid w:val="28862E38"/>
    <w:rsid w:val="28C17575"/>
    <w:rsid w:val="28CF3A40"/>
    <w:rsid w:val="28F90264"/>
    <w:rsid w:val="29D62F16"/>
    <w:rsid w:val="29FF65A7"/>
    <w:rsid w:val="2AF10F5C"/>
    <w:rsid w:val="2AFA7AAF"/>
    <w:rsid w:val="2AFC75AE"/>
    <w:rsid w:val="2B0D5139"/>
    <w:rsid w:val="2B3310D4"/>
    <w:rsid w:val="2B365EC8"/>
    <w:rsid w:val="2B3E2C17"/>
    <w:rsid w:val="2B6A5CA2"/>
    <w:rsid w:val="2BBA2B8C"/>
    <w:rsid w:val="2BC03B14"/>
    <w:rsid w:val="2BF10171"/>
    <w:rsid w:val="2C491D5B"/>
    <w:rsid w:val="2C7A0167"/>
    <w:rsid w:val="2CAF7882"/>
    <w:rsid w:val="2CF241A1"/>
    <w:rsid w:val="2D5C5ABE"/>
    <w:rsid w:val="2D63143F"/>
    <w:rsid w:val="2DB15AF7"/>
    <w:rsid w:val="2E0F2EC0"/>
    <w:rsid w:val="2E250A7D"/>
    <w:rsid w:val="2E4A562C"/>
    <w:rsid w:val="2E8B6E2C"/>
    <w:rsid w:val="2ECD7895"/>
    <w:rsid w:val="2F1D6D82"/>
    <w:rsid w:val="2F495C8D"/>
    <w:rsid w:val="2F7C41F6"/>
    <w:rsid w:val="2FCA31B3"/>
    <w:rsid w:val="2FCF07C9"/>
    <w:rsid w:val="30580C45"/>
    <w:rsid w:val="30DD6A5E"/>
    <w:rsid w:val="3143321D"/>
    <w:rsid w:val="31575225"/>
    <w:rsid w:val="3179530B"/>
    <w:rsid w:val="31805905"/>
    <w:rsid w:val="31B36E33"/>
    <w:rsid w:val="31C928A7"/>
    <w:rsid w:val="31E85B72"/>
    <w:rsid w:val="32795C55"/>
    <w:rsid w:val="32B67A1F"/>
    <w:rsid w:val="32E314A3"/>
    <w:rsid w:val="331A1D5C"/>
    <w:rsid w:val="332812F8"/>
    <w:rsid w:val="3344502A"/>
    <w:rsid w:val="338C230F"/>
    <w:rsid w:val="33C309FE"/>
    <w:rsid w:val="33CD3272"/>
    <w:rsid w:val="34346126"/>
    <w:rsid w:val="349D499F"/>
    <w:rsid w:val="34A47C82"/>
    <w:rsid w:val="34B50106"/>
    <w:rsid w:val="34E6373E"/>
    <w:rsid w:val="34EC3BCC"/>
    <w:rsid w:val="34FD1935"/>
    <w:rsid w:val="350B1199"/>
    <w:rsid w:val="354B4308"/>
    <w:rsid w:val="35867971"/>
    <w:rsid w:val="3627083F"/>
    <w:rsid w:val="364C2F78"/>
    <w:rsid w:val="367301F7"/>
    <w:rsid w:val="36901667"/>
    <w:rsid w:val="36A30C35"/>
    <w:rsid w:val="36AB11B2"/>
    <w:rsid w:val="36D61680"/>
    <w:rsid w:val="36FB00F6"/>
    <w:rsid w:val="37386C54"/>
    <w:rsid w:val="37895CCD"/>
    <w:rsid w:val="381821A7"/>
    <w:rsid w:val="386C5D3E"/>
    <w:rsid w:val="38911C2B"/>
    <w:rsid w:val="38912AC0"/>
    <w:rsid w:val="3904606F"/>
    <w:rsid w:val="390908A8"/>
    <w:rsid w:val="394C4C39"/>
    <w:rsid w:val="3A804B9A"/>
    <w:rsid w:val="3AA30888"/>
    <w:rsid w:val="3B27770B"/>
    <w:rsid w:val="3B547DD5"/>
    <w:rsid w:val="3B644AD5"/>
    <w:rsid w:val="3B7205B0"/>
    <w:rsid w:val="3BB84132"/>
    <w:rsid w:val="3C5F485A"/>
    <w:rsid w:val="3C815BDE"/>
    <w:rsid w:val="3CA85B30"/>
    <w:rsid w:val="3CF2656A"/>
    <w:rsid w:val="3D252C18"/>
    <w:rsid w:val="3D6C4783"/>
    <w:rsid w:val="3DA61A17"/>
    <w:rsid w:val="3DAC214A"/>
    <w:rsid w:val="3DBE3EBC"/>
    <w:rsid w:val="3DC15BF5"/>
    <w:rsid w:val="3DFE3B13"/>
    <w:rsid w:val="3E0B0C1F"/>
    <w:rsid w:val="3E9F0FD0"/>
    <w:rsid w:val="3EE01D9D"/>
    <w:rsid w:val="3F43263A"/>
    <w:rsid w:val="3FAF2A10"/>
    <w:rsid w:val="3FF22C1F"/>
    <w:rsid w:val="40354679"/>
    <w:rsid w:val="40B97058"/>
    <w:rsid w:val="41377F7D"/>
    <w:rsid w:val="41943621"/>
    <w:rsid w:val="41DA54D8"/>
    <w:rsid w:val="41FB712D"/>
    <w:rsid w:val="422261C9"/>
    <w:rsid w:val="42350960"/>
    <w:rsid w:val="424010B3"/>
    <w:rsid w:val="42717E28"/>
    <w:rsid w:val="42A81132"/>
    <w:rsid w:val="42D24401"/>
    <w:rsid w:val="42E27F91"/>
    <w:rsid w:val="42E94136"/>
    <w:rsid w:val="42ED123B"/>
    <w:rsid w:val="42EE7DC1"/>
    <w:rsid w:val="432663D4"/>
    <w:rsid w:val="43747266"/>
    <w:rsid w:val="43815BF7"/>
    <w:rsid w:val="43B41D58"/>
    <w:rsid w:val="43F839F3"/>
    <w:rsid w:val="441822E7"/>
    <w:rsid w:val="44580936"/>
    <w:rsid w:val="448D4A83"/>
    <w:rsid w:val="45126D36"/>
    <w:rsid w:val="45374A76"/>
    <w:rsid w:val="45586109"/>
    <w:rsid w:val="45837C34"/>
    <w:rsid w:val="459A3F8A"/>
    <w:rsid w:val="45E701C3"/>
    <w:rsid w:val="45FB3C6E"/>
    <w:rsid w:val="460857A9"/>
    <w:rsid w:val="46386C71"/>
    <w:rsid w:val="464E2793"/>
    <w:rsid w:val="4690085B"/>
    <w:rsid w:val="469B6ECE"/>
    <w:rsid w:val="46AB7443"/>
    <w:rsid w:val="46CC1167"/>
    <w:rsid w:val="46CE39DC"/>
    <w:rsid w:val="46DD13C5"/>
    <w:rsid w:val="46E92B91"/>
    <w:rsid w:val="470B2567"/>
    <w:rsid w:val="476615BC"/>
    <w:rsid w:val="48210C25"/>
    <w:rsid w:val="484418FD"/>
    <w:rsid w:val="48B209F2"/>
    <w:rsid w:val="49000456"/>
    <w:rsid w:val="490C5825"/>
    <w:rsid w:val="49301F00"/>
    <w:rsid w:val="498779AB"/>
    <w:rsid w:val="49AA1C33"/>
    <w:rsid w:val="49C019E1"/>
    <w:rsid w:val="4A136E98"/>
    <w:rsid w:val="4A190B67"/>
    <w:rsid w:val="4A551387"/>
    <w:rsid w:val="4A5971B6"/>
    <w:rsid w:val="4AA413BF"/>
    <w:rsid w:val="4ABE526B"/>
    <w:rsid w:val="4AC661C4"/>
    <w:rsid w:val="4AC7411F"/>
    <w:rsid w:val="4B0D6A5A"/>
    <w:rsid w:val="4B1A6945"/>
    <w:rsid w:val="4B386DCB"/>
    <w:rsid w:val="4B8D46F6"/>
    <w:rsid w:val="4BCA6D5F"/>
    <w:rsid w:val="4C4F261E"/>
    <w:rsid w:val="4CAF130F"/>
    <w:rsid w:val="4CC729FF"/>
    <w:rsid w:val="4D1C72EB"/>
    <w:rsid w:val="4D2F5B73"/>
    <w:rsid w:val="4D470EE5"/>
    <w:rsid w:val="4D803B16"/>
    <w:rsid w:val="4DF307D4"/>
    <w:rsid w:val="4DF64286"/>
    <w:rsid w:val="4E1643DC"/>
    <w:rsid w:val="4E3C4E24"/>
    <w:rsid w:val="4E852300"/>
    <w:rsid w:val="4EDB463D"/>
    <w:rsid w:val="4F7C7BCE"/>
    <w:rsid w:val="4F8F1DCE"/>
    <w:rsid w:val="4FD277EE"/>
    <w:rsid w:val="50574197"/>
    <w:rsid w:val="5079410E"/>
    <w:rsid w:val="50BB0282"/>
    <w:rsid w:val="51AE0F9B"/>
    <w:rsid w:val="51B178D7"/>
    <w:rsid w:val="52796647"/>
    <w:rsid w:val="52C378C2"/>
    <w:rsid w:val="52CE2AF1"/>
    <w:rsid w:val="530C74BB"/>
    <w:rsid w:val="531620E8"/>
    <w:rsid w:val="53755060"/>
    <w:rsid w:val="537B1F4B"/>
    <w:rsid w:val="53901E9A"/>
    <w:rsid w:val="53C564F3"/>
    <w:rsid w:val="54470934"/>
    <w:rsid w:val="550A17DC"/>
    <w:rsid w:val="55653A2B"/>
    <w:rsid w:val="55825812"/>
    <w:rsid w:val="55E0078B"/>
    <w:rsid w:val="55EC5382"/>
    <w:rsid w:val="56BC56FB"/>
    <w:rsid w:val="56FE09EC"/>
    <w:rsid w:val="577D2735"/>
    <w:rsid w:val="578A4E52"/>
    <w:rsid w:val="57B65C47"/>
    <w:rsid w:val="582232DD"/>
    <w:rsid w:val="58EE5084"/>
    <w:rsid w:val="591A381B"/>
    <w:rsid w:val="591C5F7E"/>
    <w:rsid w:val="596860D3"/>
    <w:rsid w:val="5981727D"/>
    <w:rsid w:val="59E75507"/>
    <w:rsid w:val="59F924AC"/>
    <w:rsid w:val="5A35190E"/>
    <w:rsid w:val="5A4271AA"/>
    <w:rsid w:val="5A513A05"/>
    <w:rsid w:val="5AA8270C"/>
    <w:rsid w:val="5AA955EF"/>
    <w:rsid w:val="5B0D2022"/>
    <w:rsid w:val="5B465608"/>
    <w:rsid w:val="5B5067DB"/>
    <w:rsid w:val="5C5A1297"/>
    <w:rsid w:val="5C5D45A3"/>
    <w:rsid w:val="5C677510"/>
    <w:rsid w:val="5C87076F"/>
    <w:rsid w:val="5C957B36"/>
    <w:rsid w:val="5CD34276"/>
    <w:rsid w:val="5CE13766"/>
    <w:rsid w:val="5CF1327E"/>
    <w:rsid w:val="5D2F6ACB"/>
    <w:rsid w:val="5D543F38"/>
    <w:rsid w:val="5D5B2280"/>
    <w:rsid w:val="5D6121B1"/>
    <w:rsid w:val="5D6F0D72"/>
    <w:rsid w:val="5D740137"/>
    <w:rsid w:val="5DC32E6C"/>
    <w:rsid w:val="5DCA5FA9"/>
    <w:rsid w:val="5E4A2512"/>
    <w:rsid w:val="5EF27FB8"/>
    <w:rsid w:val="5EFD23AE"/>
    <w:rsid w:val="5F2512A2"/>
    <w:rsid w:val="5F257425"/>
    <w:rsid w:val="5F93061C"/>
    <w:rsid w:val="5F9C5723"/>
    <w:rsid w:val="5FD74567"/>
    <w:rsid w:val="5FD96977"/>
    <w:rsid w:val="60321129"/>
    <w:rsid w:val="60430294"/>
    <w:rsid w:val="6043683E"/>
    <w:rsid w:val="60C2565D"/>
    <w:rsid w:val="60D27E15"/>
    <w:rsid w:val="60E6759D"/>
    <w:rsid w:val="61073070"/>
    <w:rsid w:val="613F6CAD"/>
    <w:rsid w:val="6156717A"/>
    <w:rsid w:val="616B305B"/>
    <w:rsid w:val="61B551C2"/>
    <w:rsid w:val="6247406C"/>
    <w:rsid w:val="625978FB"/>
    <w:rsid w:val="6270246E"/>
    <w:rsid w:val="628A51BD"/>
    <w:rsid w:val="6343463D"/>
    <w:rsid w:val="636C2CC9"/>
    <w:rsid w:val="638C27E9"/>
    <w:rsid w:val="64185015"/>
    <w:rsid w:val="643C64C2"/>
    <w:rsid w:val="64947310"/>
    <w:rsid w:val="64C3600D"/>
    <w:rsid w:val="64CA0F84"/>
    <w:rsid w:val="64CA57FF"/>
    <w:rsid w:val="64D12312"/>
    <w:rsid w:val="64D5597C"/>
    <w:rsid w:val="651B5C6C"/>
    <w:rsid w:val="65923CC7"/>
    <w:rsid w:val="65A837E4"/>
    <w:rsid w:val="65E34A37"/>
    <w:rsid w:val="668A2779"/>
    <w:rsid w:val="66C814F3"/>
    <w:rsid w:val="66F9572F"/>
    <w:rsid w:val="67DF6B55"/>
    <w:rsid w:val="67F90037"/>
    <w:rsid w:val="68190258"/>
    <w:rsid w:val="682252A1"/>
    <w:rsid w:val="683A01CF"/>
    <w:rsid w:val="688356D2"/>
    <w:rsid w:val="6884144A"/>
    <w:rsid w:val="693C69B3"/>
    <w:rsid w:val="69407A67"/>
    <w:rsid w:val="69944F9A"/>
    <w:rsid w:val="69A654CA"/>
    <w:rsid w:val="69CE0BCF"/>
    <w:rsid w:val="69D361E5"/>
    <w:rsid w:val="69EA4257"/>
    <w:rsid w:val="6A4A4168"/>
    <w:rsid w:val="6A6D03E7"/>
    <w:rsid w:val="6AA16AFE"/>
    <w:rsid w:val="6AF9611F"/>
    <w:rsid w:val="6B0B3859"/>
    <w:rsid w:val="6B72229B"/>
    <w:rsid w:val="6C283CFA"/>
    <w:rsid w:val="6C635F46"/>
    <w:rsid w:val="6C8C25DC"/>
    <w:rsid w:val="6CD75FEC"/>
    <w:rsid w:val="6D4F1ACC"/>
    <w:rsid w:val="6D550DC8"/>
    <w:rsid w:val="6D6830E8"/>
    <w:rsid w:val="6D825B37"/>
    <w:rsid w:val="6DA700B4"/>
    <w:rsid w:val="6E012444"/>
    <w:rsid w:val="6E49116B"/>
    <w:rsid w:val="6E965E0A"/>
    <w:rsid w:val="6EA633CE"/>
    <w:rsid w:val="6F03756C"/>
    <w:rsid w:val="6F3D2237"/>
    <w:rsid w:val="6F3F7350"/>
    <w:rsid w:val="6F704181"/>
    <w:rsid w:val="6FA7439C"/>
    <w:rsid w:val="6FE70C3C"/>
    <w:rsid w:val="6FF976D2"/>
    <w:rsid w:val="70025A76"/>
    <w:rsid w:val="706E1E64"/>
    <w:rsid w:val="70865651"/>
    <w:rsid w:val="709A5CAE"/>
    <w:rsid w:val="70F5346D"/>
    <w:rsid w:val="712E7B5B"/>
    <w:rsid w:val="71340609"/>
    <w:rsid w:val="71346890"/>
    <w:rsid w:val="717C1858"/>
    <w:rsid w:val="71B27762"/>
    <w:rsid w:val="71C90E15"/>
    <w:rsid w:val="721101F2"/>
    <w:rsid w:val="721856D4"/>
    <w:rsid w:val="725F3B9F"/>
    <w:rsid w:val="728F2242"/>
    <w:rsid w:val="72C45265"/>
    <w:rsid w:val="72C97D14"/>
    <w:rsid w:val="72ED7917"/>
    <w:rsid w:val="72FA6ED8"/>
    <w:rsid w:val="72FC163A"/>
    <w:rsid w:val="73013DC3"/>
    <w:rsid w:val="733E5017"/>
    <w:rsid w:val="73AD5CF9"/>
    <w:rsid w:val="73E21E46"/>
    <w:rsid w:val="73F73418"/>
    <w:rsid w:val="74220495"/>
    <w:rsid w:val="7467682B"/>
    <w:rsid w:val="747F2B5B"/>
    <w:rsid w:val="749E78D9"/>
    <w:rsid w:val="74A175B5"/>
    <w:rsid w:val="74CA4688"/>
    <w:rsid w:val="74FD2A1F"/>
    <w:rsid w:val="75B41A85"/>
    <w:rsid w:val="76807896"/>
    <w:rsid w:val="76880357"/>
    <w:rsid w:val="76A5227C"/>
    <w:rsid w:val="76BD1339"/>
    <w:rsid w:val="76D57A40"/>
    <w:rsid w:val="773F310C"/>
    <w:rsid w:val="77440722"/>
    <w:rsid w:val="77A94939"/>
    <w:rsid w:val="77C875A5"/>
    <w:rsid w:val="77D726AA"/>
    <w:rsid w:val="78160310"/>
    <w:rsid w:val="786537A5"/>
    <w:rsid w:val="787C00AC"/>
    <w:rsid w:val="78A31478"/>
    <w:rsid w:val="78B90C9C"/>
    <w:rsid w:val="79232429"/>
    <w:rsid w:val="79C42A3C"/>
    <w:rsid w:val="7A3455A7"/>
    <w:rsid w:val="7A38580D"/>
    <w:rsid w:val="7AB3242E"/>
    <w:rsid w:val="7ACC6B41"/>
    <w:rsid w:val="7AE77366"/>
    <w:rsid w:val="7B030CF3"/>
    <w:rsid w:val="7B3B57AD"/>
    <w:rsid w:val="7BA67BFD"/>
    <w:rsid w:val="7BFF730D"/>
    <w:rsid w:val="7C163E84"/>
    <w:rsid w:val="7CD90610"/>
    <w:rsid w:val="7CDC319E"/>
    <w:rsid w:val="7CDF4AD3"/>
    <w:rsid w:val="7D0746CC"/>
    <w:rsid w:val="7D4C0330"/>
    <w:rsid w:val="7DA1085A"/>
    <w:rsid w:val="7DAC704B"/>
    <w:rsid w:val="7DB23DD5"/>
    <w:rsid w:val="7DE1316F"/>
    <w:rsid w:val="7E040C0B"/>
    <w:rsid w:val="7E3374CC"/>
    <w:rsid w:val="7E3B2D1C"/>
    <w:rsid w:val="7E5803A7"/>
    <w:rsid w:val="7E9006F1"/>
    <w:rsid w:val="7EB77CE6"/>
    <w:rsid w:val="7F547970"/>
    <w:rsid w:val="7F777D33"/>
    <w:rsid w:val="7F8574BD"/>
    <w:rsid w:val="7FBA5A25"/>
    <w:rsid w:val="7FE663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Body Text"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B5F5F"/>
    <w:pPr>
      <w:widowControl w:val="0"/>
      <w:jc w:val="both"/>
    </w:pPr>
    <w:rPr>
      <w:kern w:val="2"/>
      <w:sz w:val="21"/>
    </w:rPr>
  </w:style>
  <w:style w:type="paragraph" w:styleId="2">
    <w:name w:val="heading 2"/>
    <w:basedOn w:val="a"/>
    <w:next w:val="a"/>
    <w:link w:val="2Char"/>
    <w:uiPriority w:val="99"/>
    <w:qFormat/>
    <w:locked/>
    <w:rsid w:val="002B5F5F"/>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rsid w:val="002B5F5F"/>
    <w:rPr>
      <w:rFonts w:ascii="??_GB2312" w:hAnsi="??_GB2312" w:cs="??_GB2312"/>
      <w:sz w:val="32"/>
      <w:szCs w:val="32"/>
      <w:lang w:val="zh-CN"/>
    </w:rPr>
  </w:style>
  <w:style w:type="paragraph" w:styleId="a4">
    <w:name w:val="footer"/>
    <w:basedOn w:val="a"/>
    <w:link w:val="Char0"/>
    <w:uiPriority w:val="99"/>
    <w:qFormat/>
    <w:rsid w:val="002B5F5F"/>
    <w:pPr>
      <w:tabs>
        <w:tab w:val="center" w:pos="4153"/>
        <w:tab w:val="right" w:pos="8306"/>
      </w:tabs>
      <w:snapToGrid w:val="0"/>
      <w:jc w:val="left"/>
    </w:pPr>
    <w:rPr>
      <w:sz w:val="18"/>
    </w:rPr>
  </w:style>
  <w:style w:type="paragraph" w:styleId="a5">
    <w:name w:val="header"/>
    <w:basedOn w:val="a"/>
    <w:link w:val="Char1"/>
    <w:uiPriority w:val="99"/>
    <w:qFormat/>
    <w:rsid w:val="002B5F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qFormat/>
    <w:locked/>
    <w:rsid w:val="002B5F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9"/>
    <w:semiHidden/>
    <w:locked/>
    <w:rsid w:val="002B5F5F"/>
    <w:rPr>
      <w:rFonts w:ascii="Cambria" w:eastAsia="宋体" w:hAnsi="Cambria" w:cs="Times New Roman"/>
      <w:b/>
      <w:bCs/>
      <w:sz w:val="32"/>
      <w:szCs w:val="32"/>
    </w:rPr>
  </w:style>
  <w:style w:type="character" w:customStyle="1" w:styleId="Char">
    <w:name w:val="正文文本 Char"/>
    <w:basedOn w:val="a1"/>
    <w:link w:val="a0"/>
    <w:uiPriority w:val="99"/>
    <w:semiHidden/>
    <w:qFormat/>
    <w:locked/>
    <w:rsid w:val="002B5F5F"/>
    <w:rPr>
      <w:rFonts w:cs="Times New Roman"/>
      <w:sz w:val="20"/>
      <w:szCs w:val="20"/>
    </w:rPr>
  </w:style>
  <w:style w:type="character" w:customStyle="1" w:styleId="Char0">
    <w:name w:val="页脚 Char"/>
    <w:basedOn w:val="a1"/>
    <w:link w:val="a4"/>
    <w:uiPriority w:val="99"/>
    <w:qFormat/>
    <w:locked/>
    <w:rsid w:val="002B5F5F"/>
    <w:rPr>
      <w:rFonts w:cs="Times New Roman"/>
      <w:kern w:val="2"/>
      <w:sz w:val="18"/>
    </w:rPr>
  </w:style>
  <w:style w:type="character" w:customStyle="1" w:styleId="Char1">
    <w:name w:val="页眉 Char"/>
    <w:basedOn w:val="a1"/>
    <w:link w:val="a5"/>
    <w:uiPriority w:val="99"/>
    <w:semiHidden/>
    <w:qFormat/>
    <w:locked/>
    <w:rsid w:val="002B5F5F"/>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1570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15</Pages>
  <Words>6047</Words>
  <Characters>399</Characters>
  <Application>Microsoft Office Word</Application>
  <DocSecurity>0</DocSecurity>
  <Lines>3</Lines>
  <Paragraphs>12</Paragraphs>
  <ScaleCrop>false</ScaleCrop>
  <Company/>
  <LinksUpToDate>false</LinksUpToDate>
  <CharactersWithSpaces>6434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c:title>
  <dc:creator>Administrator</dc:creator>
  <cp:lastModifiedBy>Administrator</cp:lastModifiedBy>
  <cp:revision>142</cp:revision>
  <cp:lastPrinted>2022-06-02T04:02:00Z</cp:lastPrinted>
  <dcterms:created xsi:type="dcterms:W3CDTF">2012-06-06T01:30:00Z</dcterms:created>
  <dcterms:modified xsi:type="dcterms:W3CDTF">2022-06-02T04:02:00Z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DCEE7CE123314E52A623880297B73AF8</vt:lpwstr>
  </property>
</Properties>
</file>