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772" w:rsidRDefault="006347DC">
      <w:pPr>
        <w:pStyle w:val="New"/>
        <w:spacing w:line="520" w:lineRule="exact"/>
        <w:jc w:val="center"/>
        <w:rPr>
          <w:rFonts w:ascii="方正小标宋简体" w:eastAsia="方正小标宋简体" w:hAnsi="方正小标宋简体"/>
          <w:sz w:val="32"/>
          <w:szCs w:val="32"/>
        </w:rPr>
      </w:pPr>
      <w:r>
        <w:rPr>
          <w:rFonts w:ascii="方正小标宋简体" w:eastAsia="方正小标宋简体" w:hAnsi="方正小标宋简体"/>
          <w:sz w:val="32"/>
          <w:szCs w:val="32"/>
        </w:rPr>
        <w:t>负责政务公开工作分管领导、具体工作人员登记表</w:t>
      </w:r>
    </w:p>
    <w:p w:rsidR="00446772" w:rsidRDefault="00446772">
      <w:pPr>
        <w:jc w:val="center"/>
        <w:rPr>
          <w:rFonts w:ascii="黑体" w:eastAsia="黑体" w:hAnsi="黑体"/>
          <w:sz w:val="30"/>
          <w:szCs w:val="30"/>
        </w:rPr>
      </w:pPr>
    </w:p>
    <w:p w:rsidR="00446772" w:rsidRDefault="006347DC">
      <w:pPr>
        <w:jc w:val="left"/>
        <w:rPr>
          <w:rFonts w:ascii="仿宋_GB2312" w:eastAsia="仿宋_GB2312" w:hAnsi="仿宋_GB2312"/>
          <w:bCs/>
          <w:sz w:val="32"/>
          <w:szCs w:val="32"/>
        </w:rPr>
      </w:pPr>
      <w:r>
        <w:rPr>
          <w:rFonts w:ascii="仿宋_GB2312" w:eastAsia="仿宋_GB2312" w:hAnsi="仿宋_GB2312"/>
          <w:bCs/>
          <w:sz w:val="32"/>
          <w:szCs w:val="32"/>
        </w:rPr>
        <w:t>单位名称（全称）：</w:t>
      </w:r>
      <w:r>
        <w:rPr>
          <w:rFonts w:ascii="仿宋_GB2312" w:eastAsia="仿宋_GB2312" w:hAnsi="仿宋_GB2312" w:hint="eastAsia"/>
          <w:bCs/>
          <w:sz w:val="32"/>
          <w:szCs w:val="32"/>
        </w:rPr>
        <w:t>博山区人民政府山头街道办事处</w:t>
      </w:r>
      <w:r>
        <w:rPr>
          <w:rFonts w:ascii="仿宋_GB2312" w:eastAsia="仿宋_GB2312" w:hAnsi="仿宋_GB2312"/>
          <w:bCs/>
          <w:sz w:val="32"/>
          <w:szCs w:val="32"/>
        </w:rPr>
        <w:t xml:space="preserve">               </w:t>
      </w:r>
    </w:p>
    <w:tbl>
      <w:tblPr>
        <w:tblpPr w:leftFromText="180" w:rightFromText="180" w:vertAnchor="text" w:horzAnchor="page" w:tblpX="1663" w:tblpY="233"/>
        <w:tblW w:w="8568" w:type="dxa"/>
        <w:tblLayout w:type="fixed"/>
        <w:tblLook w:val="04A0" w:firstRow="1" w:lastRow="0" w:firstColumn="1" w:lastColumn="0" w:noHBand="0" w:noVBand="1"/>
      </w:tblPr>
      <w:tblGrid>
        <w:gridCol w:w="2358"/>
        <w:gridCol w:w="1847"/>
        <w:gridCol w:w="1850"/>
        <w:gridCol w:w="2513"/>
      </w:tblGrid>
      <w:tr w:rsidR="00446772">
        <w:trPr>
          <w:cantSplit/>
          <w:trHeight w:val="703"/>
        </w:trPr>
        <w:tc>
          <w:tcPr>
            <w:tcW w:w="2358" w:type="dxa"/>
            <w:tcBorders>
              <w:top w:val="single" w:sz="4" w:space="0" w:color="000000"/>
              <w:left w:val="single" w:sz="4" w:space="0" w:color="000000"/>
              <w:bottom w:val="single" w:sz="4" w:space="0" w:color="000000"/>
              <w:right w:val="single" w:sz="4" w:space="0" w:color="000000"/>
            </w:tcBorders>
            <w:vAlign w:val="center"/>
          </w:tcPr>
          <w:p w:rsidR="00446772" w:rsidRDefault="00446772">
            <w:pPr>
              <w:jc w:val="center"/>
              <w:rPr>
                <w:rFonts w:ascii="仿宋_GB2312" w:eastAsia="仿宋_GB2312" w:hAnsi="仿宋_GB2312"/>
                <w:bCs/>
                <w:sz w:val="32"/>
                <w:szCs w:val="32"/>
              </w:rPr>
            </w:pPr>
          </w:p>
        </w:tc>
        <w:tc>
          <w:tcPr>
            <w:tcW w:w="1847" w:type="dxa"/>
            <w:tcBorders>
              <w:top w:val="single" w:sz="4" w:space="0" w:color="000000"/>
              <w:left w:val="single" w:sz="4" w:space="0" w:color="000000"/>
              <w:bottom w:val="single" w:sz="4" w:space="0" w:color="000000"/>
              <w:right w:val="single" w:sz="4" w:space="0" w:color="000000"/>
            </w:tcBorders>
            <w:vAlign w:val="center"/>
          </w:tcPr>
          <w:p w:rsidR="00446772" w:rsidRDefault="006347DC">
            <w:pPr>
              <w:jc w:val="center"/>
              <w:rPr>
                <w:rFonts w:ascii="仿宋_GB2312" w:eastAsia="仿宋_GB2312" w:hAnsi="仿宋_GB2312"/>
                <w:bCs/>
                <w:sz w:val="32"/>
                <w:szCs w:val="32"/>
              </w:rPr>
            </w:pPr>
            <w:r>
              <w:rPr>
                <w:rFonts w:ascii="仿宋_GB2312" w:eastAsia="仿宋_GB2312" w:hAnsi="仿宋_GB2312"/>
                <w:bCs/>
                <w:sz w:val="32"/>
                <w:szCs w:val="32"/>
              </w:rPr>
              <w:t>姓名</w:t>
            </w:r>
          </w:p>
        </w:tc>
        <w:tc>
          <w:tcPr>
            <w:tcW w:w="1850" w:type="dxa"/>
            <w:tcBorders>
              <w:top w:val="single" w:sz="4" w:space="0" w:color="000000"/>
              <w:left w:val="single" w:sz="4" w:space="0" w:color="000000"/>
              <w:bottom w:val="single" w:sz="4" w:space="0" w:color="000000"/>
              <w:right w:val="single" w:sz="4" w:space="0" w:color="000000"/>
            </w:tcBorders>
            <w:vAlign w:val="center"/>
          </w:tcPr>
          <w:p w:rsidR="00446772" w:rsidRDefault="006347DC">
            <w:pPr>
              <w:jc w:val="center"/>
              <w:rPr>
                <w:rFonts w:ascii="仿宋_GB2312" w:eastAsia="仿宋_GB2312" w:hAnsi="仿宋_GB2312"/>
                <w:bCs/>
                <w:sz w:val="32"/>
                <w:szCs w:val="32"/>
              </w:rPr>
            </w:pPr>
            <w:r>
              <w:rPr>
                <w:rFonts w:ascii="仿宋_GB2312" w:eastAsia="仿宋_GB2312" w:hAnsi="仿宋_GB2312"/>
                <w:bCs/>
                <w:sz w:val="32"/>
                <w:szCs w:val="32"/>
              </w:rPr>
              <w:t>职务</w:t>
            </w:r>
          </w:p>
        </w:tc>
        <w:tc>
          <w:tcPr>
            <w:tcW w:w="2513" w:type="dxa"/>
            <w:tcBorders>
              <w:top w:val="single" w:sz="4" w:space="0" w:color="000000"/>
              <w:left w:val="single" w:sz="4" w:space="0" w:color="000000"/>
              <w:bottom w:val="single" w:sz="4" w:space="0" w:color="000000"/>
              <w:right w:val="single" w:sz="4" w:space="0" w:color="000000"/>
            </w:tcBorders>
            <w:vAlign w:val="center"/>
          </w:tcPr>
          <w:p w:rsidR="00446772" w:rsidRDefault="006347DC">
            <w:pPr>
              <w:jc w:val="center"/>
              <w:rPr>
                <w:rFonts w:ascii="仿宋_GB2312" w:eastAsia="仿宋_GB2312" w:hAnsi="仿宋_GB2312"/>
                <w:bCs/>
                <w:sz w:val="32"/>
                <w:szCs w:val="32"/>
              </w:rPr>
            </w:pPr>
            <w:r>
              <w:rPr>
                <w:rFonts w:ascii="仿宋_GB2312" w:eastAsia="仿宋_GB2312" w:hAnsi="仿宋_GB2312"/>
                <w:bCs/>
                <w:sz w:val="32"/>
                <w:szCs w:val="32"/>
              </w:rPr>
              <w:t>电子信箱</w:t>
            </w:r>
          </w:p>
        </w:tc>
      </w:tr>
      <w:tr w:rsidR="00446772">
        <w:trPr>
          <w:cantSplit/>
          <w:trHeight w:val="830"/>
        </w:trPr>
        <w:tc>
          <w:tcPr>
            <w:tcW w:w="2358" w:type="dxa"/>
            <w:tcBorders>
              <w:top w:val="single" w:sz="4" w:space="0" w:color="000000"/>
              <w:left w:val="single" w:sz="4" w:space="0" w:color="000000"/>
              <w:bottom w:val="single" w:sz="4" w:space="0" w:color="000000"/>
              <w:right w:val="single" w:sz="4" w:space="0" w:color="000000"/>
            </w:tcBorders>
            <w:vAlign w:val="center"/>
          </w:tcPr>
          <w:p w:rsidR="00446772" w:rsidRDefault="006347DC">
            <w:pPr>
              <w:rPr>
                <w:rFonts w:ascii="仿宋_GB2312" w:eastAsia="仿宋_GB2312" w:hAnsi="仿宋_GB2312"/>
                <w:bCs/>
                <w:sz w:val="32"/>
                <w:szCs w:val="32"/>
              </w:rPr>
            </w:pPr>
            <w:r>
              <w:rPr>
                <w:rFonts w:ascii="仿宋_GB2312" w:eastAsia="仿宋_GB2312" w:hAnsi="仿宋_GB2312"/>
                <w:bCs/>
                <w:sz w:val="32"/>
                <w:szCs w:val="32"/>
              </w:rPr>
              <w:t>单位分管领导</w:t>
            </w:r>
          </w:p>
        </w:tc>
        <w:tc>
          <w:tcPr>
            <w:tcW w:w="1847" w:type="dxa"/>
            <w:tcBorders>
              <w:top w:val="single" w:sz="4" w:space="0" w:color="000000"/>
              <w:left w:val="single" w:sz="4" w:space="0" w:color="000000"/>
              <w:bottom w:val="single" w:sz="4" w:space="0" w:color="000000"/>
              <w:right w:val="single" w:sz="4" w:space="0" w:color="000000"/>
            </w:tcBorders>
            <w:vAlign w:val="center"/>
          </w:tcPr>
          <w:p w:rsidR="00446772" w:rsidRDefault="006347DC">
            <w:pPr>
              <w:jc w:val="center"/>
              <w:rPr>
                <w:rFonts w:ascii="仿宋_GB2312" w:eastAsia="仿宋_GB2312" w:hAnsi="仿宋_GB2312"/>
                <w:bCs/>
                <w:sz w:val="32"/>
                <w:szCs w:val="32"/>
              </w:rPr>
            </w:pPr>
            <w:r>
              <w:rPr>
                <w:rFonts w:ascii="仿宋_GB2312" w:eastAsia="仿宋_GB2312" w:hAnsi="仿宋_GB2312" w:hint="eastAsia"/>
                <w:bCs/>
                <w:sz w:val="32"/>
                <w:szCs w:val="32"/>
              </w:rPr>
              <w:t>岳海燕</w:t>
            </w:r>
          </w:p>
        </w:tc>
        <w:tc>
          <w:tcPr>
            <w:tcW w:w="1850" w:type="dxa"/>
            <w:tcBorders>
              <w:top w:val="single" w:sz="4" w:space="0" w:color="000000"/>
              <w:left w:val="single" w:sz="4" w:space="0" w:color="000000"/>
              <w:bottom w:val="single" w:sz="4" w:space="0" w:color="000000"/>
              <w:right w:val="single" w:sz="4" w:space="0" w:color="000000"/>
            </w:tcBorders>
            <w:vAlign w:val="center"/>
          </w:tcPr>
          <w:p w:rsidR="00446772" w:rsidRDefault="006347DC">
            <w:pPr>
              <w:jc w:val="center"/>
              <w:rPr>
                <w:rFonts w:ascii="仿宋_GB2312" w:eastAsia="仿宋_GB2312" w:hAnsi="仿宋_GB2312"/>
                <w:bCs/>
                <w:sz w:val="32"/>
                <w:szCs w:val="32"/>
              </w:rPr>
            </w:pPr>
            <w:r>
              <w:rPr>
                <w:rFonts w:ascii="仿宋_GB2312" w:eastAsia="仿宋_GB2312" w:hAnsi="仿宋_GB2312" w:hint="eastAsia"/>
                <w:bCs/>
                <w:sz w:val="32"/>
                <w:szCs w:val="32"/>
              </w:rPr>
              <w:t>人大常委会主任</w:t>
            </w:r>
          </w:p>
        </w:tc>
        <w:tc>
          <w:tcPr>
            <w:tcW w:w="2513" w:type="dxa"/>
            <w:tcBorders>
              <w:top w:val="single" w:sz="4" w:space="0" w:color="000000"/>
              <w:left w:val="single" w:sz="4" w:space="0" w:color="000000"/>
              <w:bottom w:val="single" w:sz="4" w:space="0" w:color="000000"/>
              <w:right w:val="single" w:sz="4" w:space="0" w:color="000000"/>
            </w:tcBorders>
            <w:vAlign w:val="center"/>
          </w:tcPr>
          <w:p w:rsidR="00446772" w:rsidRDefault="006347DC">
            <w:pPr>
              <w:jc w:val="center"/>
              <w:rPr>
                <w:rFonts w:ascii="仿宋_GB2312" w:eastAsia="仿宋_GB2312" w:hAnsi="仿宋_GB2312"/>
                <w:bCs/>
                <w:sz w:val="32"/>
                <w:szCs w:val="32"/>
              </w:rPr>
            </w:pPr>
            <w:r>
              <w:rPr>
                <w:rFonts w:ascii="仿宋_GB2312" w:eastAsia="仿宋_GB2312" w:hAnsi="仿宋_GB2312" w:hint="eastAsia"/>
                <w:bCs/>
                <w:sz w:val="32"/>
                <w:szCs w:val="32"/>
              </w:rPr>
              <w:t>stzbgs@126.com</w:t>
            </w:r>
          </w:p>
        </w:tc>
      </w:tr>
      <w:tr w:rsidR="00446772">
        <w:trPr>
          <w:cantSplit/>
          <w:trHeight w:val="828"/>
        </w:trPr>
        <w:tc>
          <w:tcPr>
            <w:tcW w:w="2358" w:type="dxa"/>
            <w:tcBorders>
              <w:top w:val="single" w:sz="4" w:space="0" w:color="000000"/>
              <w:left w:val="single" w:sz="4" w:space="0" w:color="000000"/>
              <w:bottom w:val="single" w:sz="4" w:space="0" w:color="000000"/>
              <w:right w:val="single" w:sz="4" w:space="0" w:color="000000"/>
            </w:tcBorders>
            <w:vAlign w:val="center"/>
          </w:tcPr>
          <w:p w:rsidR="00446772" w:rsidRDefault="006347DC">
            <w:pPr>
              <w:rPr>
                <w:rFonts w:ascii="仿宋_GB2312" w:eastAsia="仿宋_GB2312" w:hAnsi="仿宋_GB2312"/>
                <w:bCs/>
                <w:sz w:val="32"/>
                <w:szCs w:val="32"/>
              </w:rPr>
            </w:pPr>
            <w:r>
              <w:rPr>
                <w:rFonts w:ascii="仿宋_GB2312" w:eastAsia="仿宋_GB2312" w:hAnsi="仿宋_GB2312"/>
                <w:bCs/>
                <w:sz w:val="32"/>
                <w:szCs w:val="32"/>
              </w:rPr>
              <w:t>具体工作人员</w:t>
            </w:r>
          </w:p>
        </w:tc>
        <w:tc>
          <w:tcPr>
            <w:tcW w:w="1847" w:type="dxa"/>
            <w:tcBorders>
              <w:top w:val="single" w:sz="4" w:space="0" w:color="000000"/>
              <w:left w:val="single" w:sz="4" w:space="0" w:color="000000"/>
              <w:bottom w:val="single" w:sz="4" w:space="0" w:color="000000"/>
              <w:right w:val="single" w:sz="4" w:space="0" w:color="000000"/>
            </w:tcBorders>
            <w:vAlign w:val="center"/>
          </w:tcPr>
          <w:p w:rsidR="00446772" w:rsidRDefault="006347DC">
            <w:pPr>
              <w:jc w:val="center"/>
              <w:rPr>
                <w:rFonts w:ascii="仿宋_GB2312" w:eastAsia="仿宋_GB2312" w:hAnsi="仿宋_GB2312"/>
                <w:bCs/>
                <w:sz w:val="32"/>
                <w:szCs w:val="32"/>
              </w:rPr>
            </w:pPr>
            <w:r>
              <w:rPr>
                <w:rFonts w:ascii="仿宋_GB2312" w:eastAsia="仿宋_GB2312" w:hAnsi="仿宋_GB2312" w:hint="eastAsia"/>
                <w:bCs/>
                <w:sz w:val="32"/>
                <w:szCs w:val="32"/>
              </w:rPr>
              <w:t>周盛倩</w:t>
            </w:r>
          </w:p>
        </w:tc>
        <w:tc>
          <w:tcPr>
            <w:tcW w:w="1850" w:type="dxa"/>
            <w:tcBorders>
              <w:top w:val="single" w:sz="4" w:space="0" w:color="000000"/>
              <w:left w:val="single" w:sz="4" w:space="0" w:color="000000"/>
              <w:bottom w:val="single" w:sz="4" w:space="0" w:color="000000"/>
              <w:right w:val="single" w:sz="4" w:space="0" w:color="000000"/>
            </w:tcBorders>
            <w:vAlign w:val="center"/>
          </w:tcPr>
          <w:p w:rsidR="00446772" w:rsidRDefault="006347DC">
            <w:pPr>
              <w:jc w:val="center"/>
              <w:rPr>
                <w:rFonts w:ascii="仿宋_GB2312" w:eastAsia="仿宋_GB2312" w:hAnsi="仿宋_GB2312"/>
                <w:bCs/>
                <w:sz w:val="32"/>
                <w:szCs w:val="32"/>
              </w:rPr>
            </w:pPr>
            <w:r>
              <w:rPr>
                <w:rFonts w:ascii="仿宋_GB2312" w:eastAsia="仿宋_GB2312" w:hAnsi="仿宋_GB2312" w:hint="eastAsia"/>
                <w:bCs/>
                <w:sz w:val="32"/>
                <w:szCs w:val="32"/>
              </w:rPr>
              <w:t>工作人员</w:t>
            </w:r>
          </w:p>
        </w:tc>
        <w:tc>
          <w:tcPr>
            <w:tcW w:w="2513" w:type="dxa"/>
            <w:tcBorders>
              <w:top w:val="single" w:sz="4" w:space="0" w:color="000000"/>
              <w:left w:val="single" w:sz="4" w:space="0" w:color="000000"/>
              <w:bottom w:val="single" w:sz="4" w:space="0" w:color="000000"/>
              <w:right w:val="single" w:sz="4" w:space="0" w:color="000000"/>
            </w:tcBorders>
            <w:vAlign w:val="center"/>
          </w:tcPr>
          <w:p w:rsidR="00446772" w:rsidRDefault="006347DC">
            <w:pPr>
              <w:jc w:val="center"/>
              <w:rPr>
                <w:rFonts w:ascii="仿宋_GB2312" w:eastAsia="仿宋_GB2312" w:hAnsi="仿宋_GB2312"/>
                <w:bCs/>
                <w:sz w:val="32"/>
                <w:szCs w:val="32"/>
              </w:rPr>
            </w:pPr>
            <w:r>
              <w:rPr>
                <w:rFonts w:ascii="仿宋_GB2312" w:eastAsia="仿宋_GB2312" w:hAnsi="仿宋_GB2312" w:hint="eastAsia"/>
                <w:bCs/>
                <w:sz w:val="32"/>
                <w:szCs w:val="32"/>
              </w:rPr>
              <w:t>stzbgs@126.com</w:t>
            </w:r>
          </w:p>
        </w:tc>
      </w:tr>
      <w:tr w:rsidR="00446772">
        <w:trPr>
          <w:cantSplit/>
          <w:trHeight w:val="828"/>
        </w:trPr>
        <w:tc>
          <w:tcPr>
            <w:tcW w:w="2358" w:type="dxa"/>
            <w:tcBorders>
              <w:top w:val="single" w:sz="4" w:space="0" w:color="000000"/>
              <w:left w:val="single" w:sz="4" w:space="0" w:color="000000"/>
              <w:bottom w:val="single" w:sz="4" w:space="0" w:color="000000"/>
              <w:right w:val="single" w:sz="4" w:space="0" w:color="000000"/>
            </w:tcBorders>
            <w:vAlign w:val="center"/>
          </w:tcPr>
          <w:p w:rsidR="00446772" w:rsidRDefault="006347DC">
            <w:pPr>
              <w:rPr>
                <w:rFonts w:ascii="仿宋_GB2312" w:eastAsia="仿宋_GB2312" w:hAnsi="仿宋_GB2312"/>
                <w:bCs/>
                <w:sz w:val="32"/>
                <w:szCs w:val="32"/>
              </w:rPr>
            </w:pPr>
            <w:r>
              <w:rPr>
                <w:rFonts w:ascii="仿宋_GB2312" w:eastAsia="仿宋_GB2312" w:hAnsi="仿宋_GB2312"/>
                <w:bCs/>
                <w:sz w:val="32"/>
                <w:szCs w:val="32"/>
              </w:rPr>
              <w:t>具体工作人员</w:t>
            </w:r>
          </w:p>
        </w:tc>
        <w:tc>
          <w:tcPr>
            <w:tcW w:w="1847" w:type="dxa"/>
            <w:tcBorders>
              <w:top w:val="single" w:sz="4" w:space="0" w:color="000000"/>
              <w:left w:val="single" w:sz="4" w:space="0" w:color="000000"/>
              <w:bottom w:val="single" w:sz="4" w:space="0" w:color="000000"/>
              <w:right w:val="single" w:sz="4" w:space="0" w:color="000000"/>
            </w:tcBorders>
            <w:vAlign w:val="center"/>
          </w:tcPr>
          <w:p w:rsidR="00446772" w:rsidRDefault="00446772">
            <w:pPr>
              <w:jc w:val="center"/>
              <w:rPr>
                <w:rFonts w:ascii="仿宋_GB2312" w:eastAsia="仿宋_GB2312" w:hAnsi="仿宋_GB2312"/>
                <w:bCs/>
                <w:sz w:val="32"/>
                <w:szCs w:val="32"/>
              </w:rPr>
            </w:pPr>
          </w:p>
        </w:tc>
        <w:tc>
          <w:tcPr>
            <w:tcW w:w="1850" w:type="dxa"/>
            <w:tcBorders>
              <w:top w:val="single" w:sz="4" w:space="0" w:color="000000"/>
              <w:left w:val="single" w:sz="4" w:space="0" w:color="000000"/>
              <w:bottom w:val="single" w:sz="4" w:space="0" w:color="000000"/>
              <w:right w:val="single" w:sz="4" w:space="0" w:color="000000"/>
            </w:tcBorders>
            <w:vAlign w:val="center"/>
          </w:tcPr>
          <w:p w:rsidR="00446772" w:rsidRDefault="00446772">
            <w:pPr>
              <w:jc w:val="center"/>
              <w:rPr>
                <w:rFonts w:ascii="仿宋_GB2312" w:eastAsia="仿宋_GB2312" w:hAnsi="仿宋_GB2312"/>
                <w:bCs/>
                <w:sz w:val="32"/>
                <w:szCs w:val="32"/>
              </w:rPr>
            </w:pPr>
          </w:p>
        </w:tc>
        <w:tc>
          <w:tcPr>
            <w:tcW w:w="2513" w:type="dxa"/>
            <w:tcBorders>
              <w:top w:val="single" w:sz="4" w:space="0" w:color="000000"/>
              <w:left w:val="single" w:sz="4" w:space="0" w:color="000000"/>
              <w:bottom w:val="single" w:sz="4" w:space="0" w:color="000000"/>
              <w:right w:val="single" w:sz="4" w:space="0" w:color="000000"/>
            </w:tcBorders>
            <w:vAlign w:val="center"/>
          </w:tcPr>
          <w:p w:rsidR="00446772" w:rsidRDefault="00446772">
            <w:pPr>
              <w:jc w:val="center"/>
              <w:rPr>
                <w:rFonts w:ascii="仿宋_GB2312" w:eastAsia="仿宋_GB2312" w:hAnsi="仿宋_GB2312"/>
                <w:bCs/>
                <w:sz w:val="32"/>
                <w:szCs w:val="32"/>
              </w:rPr>
            </w:pPr>
          </w:p>
        </w:tc>
      </w:tr>
    </w:tbl>
    <w:p w:rsidR="00446772" w:rsidRDefault="00446772"/>
    <w:p w:rsidR="00446772" w:rsidRDefault="00446772"/>
    <w:p w:rsidR="00446772" w:rsidRDefault="00446772">
      <w:pPr>
        <w:pStyle w:val="New"/>
        <w:spacing w:line="520" w:lineRule="exact"/>
        <w:rPr>
          <w:rFonts w:ascii="仿宋_GB2312" w:eastAsia="仿宋_GB2312" w:hAnsi="仿宋_GB2312" w:cs="仿宋_GB2312"/>
          <w:sz w:val="32"/>
          <w:szCs w:val="32"/>
        </w:rPr>
      </w:pPr>
    </w:p>
    <w:p w:rsidR="00446772" w:rsidRDefault="006347DC">
      <w:pPr>
        <w:pStyle w:val="NewNewNewNewNewNewNewNewNewNewNewNewNewNewNewNewNewNewNewNewNewNewNewNewNewNewNewNewNewNewNewNewNewNewNewNewNewNewNewNewNewNewNewNewNewNewNewNewNewNewNewNewNewNewNewNewNewNewNewNewNewNewNe"/>
        <w:snapToGrid w:val="0"/>
        <w:spacing w:line="576"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446772" w:rsidRDefault="00446772">
      <w:pPr>
        <w:pStyle w:val="New"/>
        <w:spacing w:line="520" w:lineRule="exact"/>
        <w:rPr>
          <w:rFonts w:ascii="仿宋_GB2312" w:eastAsia="仿宋_GB2312" w:hAnsi="仿宋_GB2312" w:cs="仿宋_GB2312"/>
          <w:sz w:val="32"/>
          <w:szCs w:val="32"/>
        </w:rPr>
      </w:pPr>
    </w:p>
    <w:p w:rsidR="00446772" w:rsidRDefault="00446772">
      <w:pPr>
        <w:pStyle w:val="New"/>
        <w:spacing w:line="520" w:lineRule="exact"/>
        <w:jc w:val="center"/>
        <w:rPr>
          <w:rFonts w:ascii="方正小标宋简体" w:eastAsia="方正小标宋简体" w:hAnsi="方正小标宋简体"/>
          <w:sz w:val="36"/>
        </w:rPr>
      </w:pPr>
    </w:p>
    <w:p w:rsidR="00446772" w:rsidRDefault="00446772">
      <w:pPr>
        <w:pStyle w:val="New"/>
        <w:spacing w:line="520" w:lineRule="exact"/>
        <w:jc w:val="center"/>
        <w:rPr>
          <w:rFonts w:ascii="方正小标宋简体" w:eastAsia="方正小标宋简体" w:hAnsi="方正小标宋简体"/>
          <w:sz w:val="36"/>
        </w:rPr>
      </w:pPr>
    </w:p>
    <w:p w:rsidR="00446772" w:rsidRDefault="00446772">
      <w:pPr>
        <w:pStyle w:val="New"/>
        <w:spacing w:line="520" w:lineRule="exact"/>
        <w:jc w:val="center"/>
        <w:rPr>
          <w:rFonts w:ascii="方正小标宋简体" w:eastAsia="方正小标宋简体" w:hAnsi="方正小标宋简体"/>
          <w:sz w:val="36"/>
        </w:rPr>
      </w:pPr>
    </w:p>
    <w:p w:rsidR="00446772" w:rsidRDefault="00446772">
      <w:pPr>
        <w:pStyle w:val="New"/>
        <w:spacing w:line="520" w:lineRule="exact"/>
        <w:jc w:val="center"/>
        <w:rPr>
          <w:rFonts w:ascii="方正小标宋简体" w:eastAsia="方正小标宋简体" w:hAnsi="方正小标宋简体"/>
          <w:sz w:val="36"/>
        </w:rPr>
      </w:pPr>
    </w:p>
    <w:p w:rsidR="00446772" w:rsidRDefault="00446772">
      <w:pPr>
        <w:pStyle w:val="New"/>
        <w:spacing w:line="520" w:lineRule="exact"/>
        <w:jc w:val="center"/>
        <w:rPr>
          <w:rFonts w:ascii="方正小标宋简体" w:eastAsia="方正小标宋简体" w:hAnsi="方正小标宋简体"/>
          <w:sz w:val="36"/>
        </w:rPr>
      </w:pPr>
    </w:p>
    <w:p w:rsidR="00446772" w:rsidRDefault="00446772">
      <w:pPr>
        <w:pStyle w:val="New"/>
        <w:spacing w:line="520" w:lineRule="exact"/>
        <w:jc w:val="center"/>
        <w:rPr>
          <w:rFonts w:ascii="方正小标宋简体" w:eastAsia="方正小标宋简体" w:hAnsi="方正小标宋简体"/>
          <w:sz w:val="36"/>
        </w:rPr>
      </w:pPr>
    </w:p>
    <w:p w:rsidR="00446772" w:rsidRDefault="00446772">
      <w:pPr>
        <w:pStyle w:val="New"/>
        <w:spacing w:line="520" w:lineRule="exact"/>
        <w:jc w:val="center"/>
        <w:rPr>
          <w:rFonts w:ascii="方正小标宋简体" w:eastAsia="方正小标宋简体" w:hAnsi="方正小标宋简体"/>
          <w:sz w:val="36"/>
        </w:rPr>
      </w:pPr>
    </w:p>
    <w:p w:rsidR="00446772" w:rsidRDefault="00446772"/>
    <w:sectPr w:rsidR="00446772">
      <w:pgSz w:w="11906" w:h="16838"/>
      <w:pgMar w:top="1440" w:right="1800" w:bottom="1440" w:left="1800" w:header="0" w:footer="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6347DC">
      <w:r>
        <w:separator/>
      </w:r>
    </w:p>
  </w:endnote>
  <w:endnote w:type="continuationSeparator" w:id="0">
    <w:p w:rsidR="00000000" w:rsidRDefault="0063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CJK SC">
    <w:altName w:val="Segoe Print"/>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方正小标宋简体">
    <w:altName w:val="微软雅黑"/>
    <w:charset w:val="86"/>
    <w:family w:val="roma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772" w:rsidRDefault="006347DC">
      <w:r>
        <w:separator/>
      </w:r>
    </w:p>
  </w:footnote>
  <w:footnote w:type="continuationSeparator" w:id="0">
    <w:p w:rsidR="00446772" w:rsidRDefault="00634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mOWJkY2IzOWYzNGZkNDJjYmJmMDI3ZmFhZDEyMDkifQ=="/>
  </w:docVars>
  <w:rsids>
    <w:rsidRoot w:val="00446772"/>
    <w:rsid w:val="00446772"/>
    <w:rsid w:val="006347DC"/>
    <w:rsid w:val="06297BF1"/>
    <w:rsid w:val="0C383A27"/>
    <w:rsid w:val="11C43A3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F49229-4024-4E70-97E0-453EA999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rFonts w:cs="Noto Sans CJK SC"/>
      <w:i/>
      <w:iCs/>
      <w:sz w:val="24"/>
    </w:rPr>
  </w:style>
  <w:style w:type="paragraph" w:styleId="a4">
    <w:name w:val="Body Text"/>
    <w:basedOn w:val="a"/>
    <w:qFormat/>
    <w:pPr>
      <w:spacing w:after="140" w:line="276" w:lineRule="auto"/>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rPr>
      <w:rFonts w:cs="Noto Sans CJK SC"/>
    </w:rPr>
  </w:style>
  <w:style w:type="character" w:customStyle="1" w:styleId="Internet">
    <w:name w:val="Internet 链接"/>
    <w:basedOn w:val="a0"/>
    <w:qFormat/>
    <w:rPr>
      <w:color w:val="0000FF"/>
      <w:u w:val="single"/>
    </w:rPr>
  </w:style>
  <w:style w:type="character" w:customStyle="1" w:styleId="a8">
    <w:name w:val="页眉 字符"/>
    <w:basedOn w:val="a0"/>
    <w:qFormat/>
    <w:rPr>
      <w:rFonts w:ascii="Times New Roman" w:eastAsia="宋体" w:hAnsi="Times New Roman"/>
      <w:kern w:val="2"/>
      <w:sz w:val="18"/>
      <w:szCs w:val="18"/>
    </w:rPr>
  </w:style>
  <w:style w:type="character" w:customStyle="1" w:styleId="a9">
    <w:name w:val="页脚 字符"/>
    <w:basedOn w:val="a0"/>
    <w:qFormat/>
    <w:rPr>
      <w:rFonts w:ascii="Times New Roman" w:eastAsia="宋体" w:hAnsi="Times New Roman"/>
      <w:kern w:val="2"/>
      <w:sz w:val="18"/>
      <w:szCs w:val="18"/>
    </w:rPr>
  </w:style>
  <w:style w:type="paragraph" w:customStyle="1" w:styleId="aa">
    <w:name w:val="标题样式"/>
    <w:basedOn w:val="a"/>
    <w:next w:val="a4"/>
    <w:qFormat/>
    <w:pPr>
      <w:keepNext/>
      <w:spacing w:before="240" w:after="120"/>
    </w:pPr>
    <w:rPr>
      <w:rFonts w:ascii="Liberation Sans" w:eastAsia="Noto Sans CJK SC" w:hAnsi="Liberation Sans" w:cs="Noto Sans CJK SC"/>
      <w:sz w:val="28"/>
      <w:szCs w:val="28"/>
    </w:rPr>
  </w:style>
  <w:style w:type="paragraph" w:customStyle="1" w:styleId="ab">
    <w:name w:val="索引"/>
    <w:basedOn w:val="a"/>
    <w:qFormat/>
    <w:pPr>
      <w:suppressLineNumbers/>
    </w:pPr>
    <w:rPr>
      <w:rFonts w:cs="Noto Sans CJK SC"/>
    </w:rPr>
  </w:style>
  <w:style w:type="paragraph" w:customStyle="1" w:styleId="New">
    <w:name w:val="正文 New"/>
    <w:qFormat/>
    <w:pPr>
      <w:widowControl w:val="0"/>
      <w:suppressAutoHyphens/>
      <w:jc w:val="both"/>
    </w:pPr>
    <w:rPr>
      <w:rFonts w:ascii="Times New Roman" w:hAnsi="Times New Roman"/>
      <w:kern w:val="2"/>
      <w:sz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suppressAutoHyphens/>
      <w:jc w:val="both"/>
    </w:pPr>
    <w:rPr>
      <w:rFonts w:ascii="Times New Roman" w:hAnsi="Times New Roman"/>
      <w:kern w:val="2"/>
      <w:sz w:val="21"/>
    </w:rPr>
  </w:style>
  <w:style w:type="paragraph" w:customStyle="1" w:styleId="ac">
    <w:name w:val="页眉与页脚"/>
    <w:basedOn w:val="a"/>
    <w:qFormat/>
  </w:style>
  <w:style w:type="paragraph" w:customStyle="1" w:styleId="ad">
    <w:name w:val="框架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2021-06-29T02:30:00Z</dcterms:created>
  <dcterms:modified xsi:type="dcterms:W3CDTF">2023-10-12T01:45:00Z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D06B47CBDF4E46548C3C3CFDD0B8C8AB</vt:lpwstr>
  </property>
  <property fmtid="{D5CDD505-2E9C-101B-9397-08002B2CF9AE}" pid="3" name="KSOProductBuildVer">
    <vt:lpwstr>2052-11.1.0.14036</vt:lpwstr>
  </property>
</Properties>
</file>