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5760" w:firstLineChars="18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</w:t>
      </w:r>
    </w:p>
    <w:p>
      <w:pPr>
        <w:spacing w:line="4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80" w:lineRule="exact"/>
        <w:jc w:val="center"/>
        <w:rPr>
          <w:rFonts w:cs="仿宋_GB2312" w:asciiTheme="minorEastAsia" w:hAnsiTheme="minorEastAsia" w:eastAsiaTheme="minorEastAsia"/>
          <w:sz w:val="44"/>
          <w:szCs w:val="44"/>
        </w:rPr>
      </w:pPr>
      <w:r>
        <w:rPr>
          <w:rFonts w:hint="eastAsia" w:cs="仿宋_GB2312" w:asciiTheme="minorEastAsia" w:hAnsiTheme="minorEastAsia" w:eastAsiaTheme="minorEastAsia"/>
          <w:sz w:val="44"/>
          <w:szCs w:val="44"/>
          <w:lang w:val="en-US" w:eastAsia="zh-CN"/>
        </w:rPr>
        <w:t>博山区司法局</w:t>
      </w:r>
      <w:r>
        <w:rPr>
          <w:rFonts w:hint="eastAsia" w:cs="仿宋_GB2312" w:asciiTheme="minorEastAsia" w:hAnsiTheme="minorEastAsia" w:eastAsiaTheme="minorEastAsia"/>
          <w:sz w:val="44"/>
          <w:szCs w:val="44"/>
        </w:rPr>
        <w:t>行政执法</w:t>
      </w:r>
      <w:r>
        <w:rPr>
          <w:rFonts w:hint="eastAsia" w:cs="仿宋_GB2312" w:asciiTheme="minorEastAsia" w:hAnsiTheme="minorEastAsia" w:eastAsiaTheme="minorEastAsia"/>
          <w:sz w:val="44"/>
          <w:szCs w:val="44"/>
          <w:lang w:val="en-US" w:eastAsia="zh-CN"/>
        </w:rPr>
        <w:t>2020</w:t>
      </w:r>
      <w:r>
        <w:rPr>
          <w:rFonts w:hint="eastAsia" w:cs="仿宋_GB2312" w:asciiTheme="minorEastAsia" w:hAnsiTheme="minorEastAsia" w:eastAsiaTheme="minorEastAsia"/>
          <w:sz w:val="44"/>
          <w:szCs w:val="44"/>
        </w:rPr>
        <w:t>年度数据统计表</w:t>
      </w:r>
    </w:p>
    <w:p>
      <w:pPr>
        <w:spacing w:line="480" w:lineRule="exact"/>
        <w:jc w:val="center"/>
        <w:rPr>
          <w:rFonts w:ascii="方正小标宋简体" w:hAnsi="文星标宋" w:eastAsia="方正小标宋简体" w:cs="文星标宋"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hAnsi="文星标宋" w:eastAsia="方正小标宋简体" w:cs="文星标宋"/>
          <w:sz w:val="32"/>
          <w:szCs w:val="32"/>
        </w:rPr>
      </w:pPr>
      <w:r>
        <w:rPr>
          <w:rFonts w:hint="eastAsia" w:ascii="方正小标宋简体" w:hAnsi="文星标宋" w:eastAsia="方正小标宋简体" w:cs="文星标宋"/>
          <w:sz w:val="32"/>
          <w:szCs w:val="32"/>
        </w:rPr>
        <w:t>1．</w:t>
      </w:r>
      <w:r>
        <w:rPr>
          <w:rFonts w:hint="eastAsia" w:ascii="方正小标宋简体" w:hAnsi="文星标宋" w:eastAsia="方正小标宋简体" w:cs="文星标宋"/>
          <w:sz w:val="32"/>
          <w:szCs w:val="32"/>
          <w:lang w:eastAsia="zh-CN"/>
        </w:rPr>
        <w:t>博山区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司法局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20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20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年度行政许可情况统计表</w:t>
      </w:r>
    </w:p>
    <w:tbl>
      <w:tblPr>
        <w:tblStyle w:val="6"/>
        <w:tblW w:w="13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6"/>
        <w:gridCol w:w="2184"/>
        <w:gridCol w:w="2126"/>
        <w:gridCol w:w="2044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73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单位名称</w:t>
            </w:r>
          </w:p>
        </w:tc>
        <w:tc>
          <w:tcPr>
            <w:tcW w:w="635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行政许可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初审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实施数量</w:t>
            </w:r>
          </w:p>
        </w:tc>
        <w:tc>
          <w:tcPr>
            <w:tcW w:w="341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73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218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受理数量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通过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数量</w:t>
            </w:r>
          </w:p>
        </w:tc>
        <w:tc>
          <w:tcPr>
            <w:tcW w:w="204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不予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通过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数量</w:t>
            </w:r>
          </w:p>
        </w:tc>
        <w:tc>
          <w:tcPr>
            <w:tcW w:w="341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373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博山区司法局</w:t>
            </w:r>
          </w:p>
        </w:tc>
        <w:tc>
          <w:tcPr>
            <w:tcW w:w="218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04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34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73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合计</w:t>
            </w:r>
          </w:p>
        </w:tc>
        <w:tc>
          <w:tcPr>
            <w:tcW w:w="218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文星标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文星标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文星标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文星标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04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文星标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文星标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34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文星标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文星标宋"/>
                <w:sz w:val="30"/>
                <w:szCs w:val="30"/>
                <w:lang w:val="en-US" w:eastAsia="zh-CN"/>
              </w:rPr>
              <w:t>0</w:t>
            </w:r>
          </w:p>
        </w:tc>
      </w:tr>
    </w:tbl>
    <w:p>
      <w:pPr>
        <w:spacing w:line="480" w:lineRule="exact"/>
        <w:jc w:val="center"/>
        <w:rPr>
          <w:rFonts w:ascii="黑体" w:hAnsi="黑体" w:eastAsia="黑体" w:cs="黑体"/>
        </w:rPr>
      </w:pPr>
    </w:p>
    <w:p>
      <w:pPr>
        <w:spacing w:line="480" w:lineRule="exact"/>
        <w:jc w:val="center"/>
        <w:rPr>
          <w:rFonts w:ascii="黑体" w:hAnsi="黑体" w:eastAsia="黑体" w:cs="黑体"/>
        </w:rPr>
      </w:pPr>
    </w:p>
    <w:p>
      <w:pPr>
        <w:spacing w:line="480" w:lineRule="exact"/>
        <w:jc w:val="center"/>
        <w:rPr>
          <w:rFonts w:ascii="黑体" w:hAnsi="黑体" w:eastAsia="黑体" w:cs="黑体"/>
        </w:rPr>
      </w:pPr>
    </w:p>
    <w:p>
      <w:pPr>
        <w:spacing w:line="480" w:lineRule="exact"/>
        <w:jc w:val="center"/>
        <w:rPr>
          <w:rFonts w:ascii="黑体" w:hAnsi="黑体" w:eastAsia="黑体" w:cs="黑体"/>
        </w:rPr>
      </w:pPr>
    </w:p>
    <w:p>
      <w:pPr>
        <w:spacing w:line="480" w:lineRule="exact"/>
        <w:jc w:val="center"/>
        <w:rPr>
          <w:rFonts w:ascii="黑体" w:hAnsi="黑体" w:eastAsia="黑体" w:cs="黑体"/>
        </w:rPr>
      </w:pPr>
    </w:p>
    <w:p>
      <w:pPr>
        <w:spacing w:line="480" w:lineRule="exact"/>
        <w:jc w:val="center"/>
        <w:rPr>
          <w:rFonts w:hint="eastAsia" w:ascii="方正小标宋简体" w:hAnsi="文星标宋" w:eastAsia="方正小标宋简体" w:cs="文星标宋"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hAnsi="文星标宋" w:eastAsia="方正小标宋简体" w:cs="文星标宋"/>
          <w:sz w:val="32"/>
          <w:szCs w:val="32"/>
        </w:rPr>
      </w:pPr>
      <w:r>
        <w:rPr>
          <w:rFonts w:hint="eastAsia" w:ascii="方正小标宋简体" w:hAnsi="文星标宋" w:eastAsia="方正小标宋简体" w:cs="文星标宋"/>
          <w:sz w:val="32"/>
          <w:szCs w:val="32"/>
        </w:rPr>
        <w:t>2．</w:t>
      </w:r>
      <w:r>
        <w:rPr>
          <w:rFonts w:hint="eastAsia" w:ascii="方正小标宋简体" w:hAnsi="文星标宋" w:eastAsia="方正小标宋简体" w:cs="文星标宋"/>
          <w:sz w:val="32"/>
          <w:szCs w:val="32"/>
          <w:lang w:eastAsia="zh-CN"/>
        </w:rPr>
        <w:t>博山区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司法局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20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20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年度行政处罚情况统计表</w:t>
      </w:r>
    </w:p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tbl>
      <w:tblPr>
        <w:tblStyle w:val="6"/>
        <w:tblW w:w="14085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916"/>
        <w:gridCol w:w="992"/>
        <w:gridCol w:w="709"/>
        <w:gridCol w:w="992"/>
        <w:gridCol w:w="709"/>
        <w:gridCol w:w="709"/>
        <w:gridCol w:w="567"/>
        <w:gridCol w:w="850"/>
        <w:gridCol w:w="851"/>
        <w:gridCol w:w="425"/>
        <w:gridCol w:w="1701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29" w:type="dxa"/>
            <w:vMerge w:val="restart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9421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行政处罚实施数量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被行政复议应诉数量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移送司法机关数量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829" w:type="dxa"/>
            <w:vMerge w:val="continue"/>
          </w:tcPr>
          <w:p>
            <w:pPr>
              <w:spacing w:line="480" w:lineRule="exact"/>
              <w:jc w:val="center"/>
            </w:pPr>
          </w:p>
        </w:tc>
        <w:tc>
          <w:tcPr>
            <w:tcW w:w="91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立案数量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结案数量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警告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罚款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1"/>
              </w:rPr>
              <w:t>没收 违法所得、没收非法财物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暂扣许可证、</w:t>
            </w:r>
          </w:p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执照</w:t>
            </w: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责令停产停业</w:t>
            </w: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吊销许可证、</w:t>
            </w:r>
          </w:p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执照</w:t>
            </w: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行政</w:t>
            </w:r>
          </w:p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拘留</w:t>
            </w: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其他行政处罚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罚没金额</w:t>
            </w:r>
          </w:p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（万元）</w:t>
            </w: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被行政复议数量</w:t>
            </w: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被行政复议纠错数量</w:t>
            </w: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被行政诉讼数量</w:t>
            </w: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行政诉讼败诉数量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82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博山区司法局</w:t>
            </w:r>
          </w:p>
        </w:tc>
        <w:tc>
          <w:tcPr>
            <w:tcW w:w="91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文星标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文星标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文星标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文星标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文星标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文星标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文星标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文星标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文星标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文星标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文星标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文星标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文星标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文星标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29" w:type="dxa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9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</w:tr>
    </w:tbl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spacing w:line="480" w:lineRule="exact"/>
        <w:jc w:val="center"/>
        <w:rPr>
          <w:rFonts w:hint="eastAsia" w:ascii="方正小标宋简体" w:hAnsi="文星标宋" w:eastAsia="方正小标宋简体" w:cs="文星标宋"/>
          <w:sz w:val="32"/>
          <w:szCs w:val="32"/>
        </w:rPr>
      </w:pPr>
    </w:p>
    <w:p>
      <w:pPr>
        <w:spacing w:line="480" w:lineRule="exact"/>
        <w:jc w:val="center"/>
        <w:rPr>
          <w:rFonts w:ascii="黑体" w:hAnsi="黑体" w:eastAsia="黑体" w:cs="黑体"/>
        </w:rPr>
      </w:pPr>
    </w:p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spacing w:line="480" w:lineRule="exact"/>
        <w:jc w:val="center"/>
        <w:rPr>
          <w:rFonts w:ascii="方正小标宋简体" w:hAnsi="文星标宋" w:eastAsia="方正小标宋简体" w:cs="文星标宋"/>
          <w:sz w:val="32"/>
          <w:szCs w:val="32"/>
        </w:rPr>
      </w:pP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3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．</w:t>
      </w:r>
      <w:r>
        <w:rPr>
          <w:rFonts w:hint="eastAsia" w:ascii="方正小标宋简体" w:hAnsi="文星标宋" w:eastAsia="方正小标宋简体" w:cs="文星标宋"/>
          <w:sz w:val="32"/>
          <w:szCs w:val="32"/>
          <w:lang w:eastAsia="zh-CN"/>
        </w:rPr>
        <w:t>博山区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司法局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20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20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年度行政检查情况统计表</w:t>
      </w:r>
    </w:p>
    <w:p>
      <w:pPr>
        <w:spacing w:line="480" w:lineRule="exact"/>
        <w:rPr>
          <w:rFonts w:ascii="仿宋_GB2312" w:hAnsi="仿宋_GB2312" w:eastAsia="仿宋_GB2312" w:cs="仿宋_GB2312"/>
          <w:sz w:val="24"/>
        </w:rPr>
      </w:pPr>
    </w:p>
    <w:tbl>
      <w:tblPr>
        <w:tblStyle w:val="6"/>
        <w:tblW w:w="1304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2"/>
        <w:gridCol w:w="6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42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6199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行政检查实施次数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4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博山区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司法局</w:t>
            </w:r>
          </w:p>
        </w:tc>
        <w:tc>
          <w:tcPr>
            <w:tcW w:w="61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842" w:type="dxa"/>
          </w:tcPr>
          <w:p>
            <w:pPr>
              <w:spacing w:line="480" w:lineRule="exact"/>
              <w:ind w:firstLine="2720" w:firstLineChars="85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</w:t>
            </w:r>
          </w:p>
        </w:tc>
        <w:tc>
          <w:tcPr>
            <w:tcW w:w="61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  <w:t>0</w:t>
            </w:r>
          </w:p>
        </w:tc>
      </w:tr>
    </w:tbl>
    <w:p>
      <w:pPr>
        <w:spacing w:line="480" w:lineRule="exact"/>
        <w:rPr>
          <w:rFonts w:ascii="方正小标宋简体" w:hAnsi="仿宋" w:eastAsia="方正小标宋简体" w:cs="仿宋_GB2312"/>
          <w:bCs/>
          <w:sz w:val="44"/>
          <w:szCs w:val="44"/>
        </w:rPr>
      </w:pPr>
    </w:p>
    <w:sectPr>
      <w:headerReference r:id="rId3" w:type="default"/>
      <w:footerReference r:id="rId4" w:type="default"/>
      <w:pgSz w:w="16838" w:h="11906" w:orient="landscape"/>
      <w:pgMar w:top="1588" w:right="2098" w:bottom="1474" w:left="1985" w:header="851" w:footer="992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8C"/>
    <w:rsid w:val="00002C9C"/>
    <w:rsid w:val="00004EA1"/>
    <w:rsid w:val="00010FE8"/>
    <w:rsid w:val="000173B8"/>
    <w:rsid w:val="00017CCA"/>
    <w:rsid w:val="00020F01"/>
    <w:rsid w:val="00031FB5"/>
    <w:rsid w:val="000325EA"/>
    <w:rsid w:val="00033EB1"/>
    <w:rsid w:val="000342DF"/>
    <w:rsid w:val="00061CCB"/>
    <w:rsid w:val="0006469B"/>
    <w:rsid w:val="00065FCC"/>
    <w:rsid w:val="00070AB3"/>
    <w:rsid w:val="0007760C"/>
    <w:rsid w:val="0008117F"/>
    <w:rsid w:val="000A08EC"/>
    <w:rsid w:val="000A2DE9"/>
    <w:rsid w:val="000B074A"/>
    <w:rsid w:val="000B1BB0"/>
    <w:rsid w:val="000C4A60"/>
    <w:rsid w:val="000C594D"/>
    <w:rsid w:val="000D427E"/>
    <w:rsid w:val="000E1373"/>
    <w:rsid w:val="000E1823"/>
    <w:rsid w:val="000E2E10"/>
    <w:rsid w:val="000E30C6"/>
    <w:rsid w:val="000E4E88"/>
    <w:rsid w:val="000F11CB"/>
    <w:rsid w:val="000F2C93"/>
    <w:rsid w:val="000F4056"/>
    <w:rsid w:val="000F63D6"/>
    <w:rsid w:val="00107740"/>
    <w:rsid w:val="00116CAC"/>
    <w:rsid w:val="00130AE9"/>
    <w:rsid w:val="00135542"/>
    <w:rsid w:val="00135A55"/>
    <w:rsid w:val="00136C57"/>
    <w:rsid w:val="00140511"/>
    <w:rsid w:val="00145AD4"/>
    <w:rsid w:val="00147D89"/>
    <w:rsid w:val="00157DA3"/>
    <w:rsid w:val="001637F4"/>
    <w:rsid w:val="00172F5F"/>
    <w:rsid w:val="00181AF2"/>
    <w:rsid w:val="00183EE6"/>
    <w:rsid w:val="001A71B5"/>
    <w:rsid w:val="001B54D3"/>
    <w:rsid w:val="001C3AC1"/>
    <w:rsid w:val="001E2453"/>
    <w:rsid w:val="001E3E65"/>
    <w:rsid w:val="001E69CD"/>
    <w:rsid w:val="001F0A79"/>
    <w:rsid w:val="001F183C"/>
    <w:rsid w:val="00232B66"/>
    <w:rsid w:val="00234164"/>
    <w:rsid w:val="00234C61"/>
    <w:rsid w:val="002351EB"/>
    <w:rsid w:val="00243C7B"/>
    <w:rsid w:val="00256B85"/>
    <w:rsid w:val="002601C4"/>
    <w:rsid w:val="00264746"/>
    <w:rsid w:val="00266F0F"/>
    <w:rsid w:val="00273B1C"/>
    <w:rsid w:val="00292D2B"/>
    <w:rsid w:val="002956F6"/>
    <w:rsid w:val="0029659A"/>
    <w:rsid w:val="002A157E"/>
    <w:rsid w:val="002A294D"/>
    <w:rsid w:val="002A526D"/>
    <w:rsid w:val="002A60C8"/>
    <w:rsid w:val="002B31E6"/>
    <w:rsid w:val="002B6134"/>
    <w:rsid w:val="002B7FC5"/>
    <w:rsid w:val="002D032E"/>
    <w:rsid w:val="002D0332"/>
    <w:rsid w:val="002D1F49"/>
    <w:rsid w:val="002E6324"/>
    <w:rsid w:val="002E7783"/>
    <w:rsid w:val="002F4EB2"/>
    <w:rsid w:val="0030464B"/>
    <w:rsid w:val="00311BDB"/>
    <w:rsid w:val="0031518F"/>
    <w:rsid w:val="00315249"/>
    <w:rsid w:val="003156EE"/>
    <w:rsid w:val="00317DC1"/>
    <w:rsid w:val="003203A3"/>
    <w:rsid w:val="00327374"/>
    <w:rsid w:val="00336B3B"/>
    <w:rsid w:val="00340652"/>
    <w:rsid w:val="00343726"/>
    <w:rsid w:val="00343A2D"/>
    <w:rsid w:val="0034458A"/>
    <w:rsid w:val="00344B34"/>
    <w:rsid w:val="00353CCC"/>
    <w:rsid w:val="00356D5C"/>
    <w:rsid w:val="003644AE"/>
    <w:rsid w:val="00371870"/>
    <w:rsid w:val="00373F16"/>
    <w:rsid w:val="00375BCB"/>
    <w:rsid w:val="003777ED"/>
    <w:rsid w:val="00380656"/>
    <w:rsid w:val="0038628D"/>
    <w:rsid w:val="0038657D"/>
    <w:rsid w:val="003A4E38"/>
    <w:rsid w:val="003A6AAC"/>
    <w:rsid w:val="003B1021"/>
    <w:rsid w:val="003C35E2"/>
    <w:rsid w:val="003C5EE5"/>
    <w:rsid w:val="003C6887"/>
    <w:rsid w:val="003E7189"/>
    <w:rsid w:val="003F4B04"/>
    <w:rsid w:val="00407505"/>
    <w:rsid w:val="00410053"/>
    <w:rsid w:val="004103AF"/>
    <w:rsid w:val="00413662"/>
    <w:rsid w:val="00413CF7"/>
    <w:rsid w:val="00415BBE"/>
    <w:rsid w:val="004218A6"/>
    <w:rsid w:val="00422F27"/>
    <w:rsid w:val="004244E7"/>
    <w:rsid w:val="00426133"/>
    <w:rsid w:val="00431DFD"/>
    <w:rsid w:val="0044190D"/>
    <w:rsid w:val="00444D63"/>
    <w:rsid w:val="004619D2"/>
    <w:rsid w:val="00491758"/>
    <w:rsid w:val="004917B2"/>
    <w:rsid w:val="0049736D"/>
    <w:rsid w:val="00497D30"/>
    <w:rsid w:val="004B08C7"/>
    <w:rsid w:val="004B2A2E"/>
    <w:rsid w:val="004B6C31"/>
    <w:rsid w:val="004C16FB"/>
    <w:rsid w:val="004C4A86"/>
    <w:rsid w:val="004D3985"/>
    <w:rsid w:val="004D7045"/>
    <w:rsid w:val="004E39D5"/>
    <w:rsid w:val="004F252C"/>
    <w:rsid w:val="004F411F"/>
    <w:rsid w:val="004F4873"/>
    <w:rsid w:val="004F7716"/>
    <w:rsid w:val="0050624A"/>
    <w:rsid w:val="0052187B"/>
    <w:rsid w:val="005258ED"/>
    <w:rsid w:val="0052597F"/>
    <w:rsid w:val="005309C2"/>
    <w:rsid w:val="0053280C"/>
    <w:rsid w:val="00533C87"/>
    <w:rsid w:val="00541478"/>
    <w:rsid w:val="00543280"/>
    <w:rsid w:val="00544075"/>
    <w:rsid w:val="00544796"/>
    <w:rsid w:val="00546E1B"/>
    <w:rsid w:val="00553396"/>
    <w:rsid w:val="0056401F"/>
    <w:rsid w:val="00565C6B"/>
    <w:rsid w:val="0058789D"/>
    <w:rsid w:val="0059106D"/>
    <w:rsid w:val="00594030"/>
    <w:rsid w:val="0059421E"/>
    <w:rsid w:val="005A4765"/>
    <w:rsid w:val="005A51BE"/>
    <w:rsid w:val="005C0056"/>
    <w:rsid w:val="005C4419"/>
    <w:rsid w:val="005D40AC"/>
    <w:rsid w:val="005D4A94"/>
    <w:rsid w:val="005D7871"/>
    <w:rsid w:val="005E681D"/>
    <w:rsid w:val="005F325A"/>
    <w:rsid w:val="00602292"/>
    <w:rsid w:val="006044B9"/>
    <w:rsid w:val="006211D4"/>
    <w:rsid w:val="00623BED"/>
    <w:rsid w:val="00625050"/>
    <w:rsid w:val="00631BD8"/>
    <w:rsid w:val="00637689"/>
    <w:rsid w:val="00656F5E"/>
    <w:rsid w:val="006574C8"/>
    <w:rsid w:val="006752CB"/>
    <w:rsid w:val="006836B1"/>
    <w:rsid w:val="006868D4"/>
    <w:rsid w:val="00693042"/>
    <w:rsid w:val="006942CC"/>
    <w:rsid w:val="006A2678"/>
    <w:rsid w:val="006A647D"/>
    <w:rsid w:val="006A6B11"/>
    <w:rsid w:val="006B0B08"/>
    <w:rsid w:val="006B3125"/>
    <w:rsid w:val="006C18B8"/>
    <w:rsid w:val="006C6BA8"/>
    <w:rsid w:val="006E0264"/>
    <w:rsid w:val="006E2D52"/>
    <w:rsid w:val="006E7CAF"/>
    <w:rsid w:val="00701956"/>
    <w:rsid w:val="00704B33"/>
    <w:rsid w:val="00712E37"/>
    <w:rsid w:val="007166BA"/>
    <w:rsid w:val="00717D8E"/>
    <w:rsid w:val="007206CE"/>
    <w:rsid w:val="00722DF4"/>
    <w:rsid w:val="00723050"/>
    <w:rsid w:val="007341B2"/>
    <w:rsid w:val="00735E59"/>
    <w:rsid w:val="00736A94"/>
    <w:rsid w:val="00736B6A"/>
    <w:rsid w:val="00740129"/>
    <w:rsid w:val="007415E3"/>
    <w:rsid w:val="00746CBB"/>
    <w:rsid w:val="00747B29"/>
    <w:rsid w:val="00752BD3"/>
    <w:rsid w:val="00784F3A"/>
    <w:rsid w:val="00787A11"/>
    <w:rsid w:val="00793328"/>
    <w:rsid w:val="007A36FA"/>
    <w:rsid w:val="007B7A1E"/>
    <w:rsid w:val="007C1191"/>
    <w:rsid w:val="007D2A52"/>
    <w:rsid w:val="007E1569"/>
    <w:rsid w:val="007E5177"/>
    <w:rsid w:val="007F6100"/>
    <w:rsid w:val="00801B37"/>
    <w:rsid w:val="00806852"/>
    <w:rsid w:val="00810A0C"/>
    <w:rsid w:val="00810D68"/>
    <w:rsid w:val="00827D20"/>
    <w:rsid w:val="008340DF"/>
    <w:rsid w:val="00840B1F"/>
    <w:rsid w:val="008411EB"/>
    <w:rsid w:val="00846B9C"/>
    <w:rsid w:val="00854E8E"/>
    <w:rsid w:val="00860CE9"/>
    <w:rsid w:val="00861618"/>
    <w:rsid w:val="00863AE5"/>
    <w:rsid w:val="00870F43"/>
    <w:rsid w:val="0087352B"/>
    <w:rsid w:val="008A65AD"/>
    <w:rsid w:val="008A7157"/>
    <w:rsid w:val="008B0796"/>
    <w:rsid w:val="008B3959"/>
    <w:rsid w:val="008B66A6"/>
    <w:rsid w:val="008C3FCC"/>
    <w:rsid w:val="008D23F7"/>
    <w:rsid w:val="008D3FEB"/>
    <w:rsid w:val="008E04A2"/>
    <w:rsid w:val="008E1999"/>
    <w:rsid w:val="0090022F"/>
    <w:rsid w:val="009056AA"/>
    <w:rsid w:val="00912C02"/>
    <w:rsid w:val="00913881"/>
    <w:rsid w:val="00916FB9"/>
    <w:rsid w:val="00916FD4"/>
    <w:rsid w:val="0092558E"/>
    <w:rsid w:val="00927A68"/>
    <w:rsid w:val="009340F5"/>
    <w:rsid w:val="00934A84"/>
    <w:rsid w:val="00936F22"/>
    <w:rsid w:val="00944AA9"/>
    <w:rsid w:val="00951752"/>
    <w:rsid w:val="00961A83"/>
    <w:rsid w:val="00962385"/>
    <w:rsid w:val="00967A39"/>
    <w:rsid w:val="00971EE4"/>
    <w:rsid w:val="009748B8"/>
    <w:rsid w:val="00976A50"/>
    <w:rsid w:val="009819C8"/>
    <w:rsid w:val="009849E6"/>
    <w:rsid w:val="009865C9"/>
    <w:rsid w:val="009903A0"/>
    <w:rsid w:val="009919E7"/>
    <w:rsid w:val="00993277"/>
    <w:rsid w:val="009A1747"/>
    <w:rsid w:val="009A37BF"/>
    <w:rsid w:val="009A4BBA"/>
    <w:rsid w:val="009B2A3C"/>
    <w:rsid w:val="009B5CC7"/>
    <w:rsid w:val="009C77F4"/>
    <w:rsid w:val="009D1E4D"/>
    <w:rsid w:val="009F279F"/>
    <w:rsid w:val="009F2E62"/>
    <w:rsid w:val="00A008A8"/>
    <w:rsid w:val="00A04AD4"/>
    <w:rsid w:val="00A13AC2"/>
    <w:rsid w:val="00A16B9E"/>
    <w:rsid w:val="00A21313"/>
    <w:rsid w:val="00A219B1"/>
    <w:rsid w:val="00A25F81"/>
    <w:rsid w:val="00A449DC"/>
    <w:rsid w:val="00A45245"/>
    <w:rsid w:val="00A5644E"/>
    <w:rsid w:val="00A60ACC"/>
    <w:rsid w:val="00A66EDA"/>
    <w:rsid w:val="00A7284B"/>
    <w:rsid w:val="00A82CD4"/>
    <w:rsid w:val="00A86B71"/>
    <w:rsid w:val="00A86FCA"/>
    <w:rsid w:val="00AB4E3A"/>
    <w:rsid w:val="00AC4FC8"/>
    <w:rsid w:val="00AE0AAA"/>
    <w:rsid w:val="00AE15FE"/>
    <w:rsid w:val="00AE2E7D"/>
    <w:rsid w:val="00AF3D79"/>
    <w:rsid w:val="00AF3EB1"/>
    <w:rsid w:val="00AF686F"/>
    <w:rsid w:val="00B02675"/>
    <w:rsid w:val="00B11F52"/>
    <w:rsid w:val="00B1267B"/>
    <w:rsid w:val="00B1675B"/>
    <w:rsid w:val="00B657F7"/>
    <w:rsid w:val="00B72B88"/>
    <w:rsid w:val="00B92E29"/>
    <w:rsid w:val="00B94A1C"/>
    <w:rsid w:val="00B95A36"/>
    <w:rsid w:val="00BB5DBE"/>
    <w:rsid w:val="00BC06AC"/>
    <w:rsid w:val="00BC0BCF"/>
    <w:rsid w:val="00BC670A"/>
    <w:rsid w:val="00BD123C"/>
    <w:rsid w:val="00BF1BFE"/>
    <w:rsid w:val="00BF5773"/>
    <w:rsid w:val="00C029CA"/>
    <w:rsid w:val="00C0365A"/>
    <w:rsid w:val="00C039CF"/>
    <w:rsid w:val="00C11A88"/>
    <w:rsid w:val="00C13011"/>
    <w:rsid w:val="00C23A05"/>
    <w:rsid w:val="00C26C46"/>
    <w:rsid w:val="00C3258C"/>
    <w:rsid w:val="00C35E67"/>
    <w:rsid w:val="00C35F05"/>
    <w:rsid w:val="00C3784B"/>
    <w:rsid w:val="00C421F3"/>
    <w:rsid w:val="00C44AAB"/>
    <w:rsid w:val="00C455D0"/>
    <w:rsid w:val="00C479FF"/>
    <w:rsid w:val="00C52037"/>
    <w:rsid w:val="00C64C45"/>
    <w:rsid w:val="00C72CA7"/>
    <w:rsid w:val="00C7675F"/>
    <w:rsid w:val="00C76AD7"/>
    <w:rsid w:val="00C800A9"/>
    <w:rsid w:val="00C80A13"/>
    <w:rsid w:val="00C81736"/>
    <w:rsid w:val="00C82738"/>
    <w:rsid w:val="00C84EE2"/>
    <w:rsid w:val="00C87256"/>
    <w:rsid w:val="00CB6D98"/>
    <w:rsid w:val="00CC13E8"/>
    <w:rsid w:val="00CD4E52"/>
    <w:rsid w:val="00CD7328"/>
    <w:rsid w:val="00CF322B"/>
    <w:rsid w:val="00D10065"/>
    <w:rsid w:val="00D102A5"/>
    <w:rsid w:val="00D25C8C"/>
    <w:rsid w:val="00D3465F"/>
    <w:rsid w:val="00D351B2"/>
    <w:rsid w:val="00D37517"/>
    <w:rsid w:val="00D505D2"/>
    <w:rsid w:val="00D5176E"/>
    <w:rsid w:val="00D51CC4"/>
    <w:rsid w:val="00D562D5"/>
    <w:rsid w:val="00D612CA"/>
    <w:rsid w:val="00D63610"/>
    <w:rsid w:val="00D948A9"/>
    <w:rsid w:val="00D97EB4"/>
    <w:rsid w:val="00DA1BC7"/>
    <w:rsid w:val="00DB5917"/>
    <w:rsid w:val="00DD416D"/>
    <w:rsid w:val="00DD4DFD"/>
    <w:rsid w:val="00DE599B"/>
    <w:rsid w:val="00DE6BBE"/>
    <w:rsid w:val="00DF0EB5"/>
    <w:rsid w:val="00E13520"/>
    <w:rsid w:val="00E22D7D"/>
    <w:rsid w:val="00E2708C"/>
    <w:rsid w:val="00E3205B"/>
    <w:rsid w:val="00E370B5"/>
    <w:rsid w:val="00E40CD7"/>
    <w:rsid w:val="00E43092"/>
    <w:rsid w:val="00E45084"/>
    <w:rsid w:val="00E477AC"/>
    <w:rsid w:val="00E542B4"/>
    <w:rsid w:val="00E70C61"/>
    <w:rsid w:val="00E86D80"/>
    <w:rsid w:val="00E87FF2"/>
    <w:rsid w:val="00EA4F4F"/>
    <w:rsid w:val="00EB085D"/>
    <w:rsid w:val="00EB0AFA"/>
    <w:rsid w:val="00EB13F9"/>
    <w:rsid w:val="00EB6403"/>
    <w:rsid w:val="00EC039B"/>
    <w:rsid w:val="00EC41BE"/>
    <w:rsid w:val="00ED2F30"/>
    <w:rsid w:val="00ED73D5"/>
    <w:rsid w:val="00F04695"/>
    <w:rsid w:val="00F12F8F"/>
    <w:rsid w:val="00F3019F"/>
    <w:rsid w:val="00F331BB"/>
    <w:rsid w:val="00F3790E"/>
    <w:rsid w:val="00F469C1"/>
    <w:rsid w:val="00F63480"/>
    <w:rsid w:val="00F7374E"/>
    <w:rsid w:val="00F7732A"/>
    <w:rsid w:val="00F845B4"/>
    <w:rsid w:val="00FA3BA9"/>
    <w:rsid w:val="00FA731F"/>
    <w:rsid w:val="00FB39F5"/>
    <w:rsid w:val="00FC7977"/>
    <w:rsid w:val="00FD0395"/>
    <w:rsid w:val="00FD7D0F"/>
    <w:rsid w:val="00FE784B"/>
    <w:rsid w:val="00FF0B40"/>
    <w:rsid w:val="00FF5C17"/>
    <w:rsid w:val="02916615"/>
    <w:rsid w:val="036E3E96"/>
    <w:rsid w:val="1216537A"/>
    <w:rsid w:val="1C63102D"/>
    <w:rsid w:val="1FC070CA"/>
    <w:rsid w:val="266F5E17"/>
    <w:rsid w:val="43765B1A"/>
    <w:rsid w:val="4A264A3D"/>
    <w:rsid w:val="553C6728"/>
    <w:rsid w:val="5DCD3D91"/>
    <w:rsid w:val="6A1E1434"/>
    <w:rsid w:val="6B3E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NormalCharacter"/>
    <w:qFormat/>
    <w:uiPriority w:val="0"/>
  </w:style>
  <w:style w:type="character" w:customStyle="1" w:styleId="11">
    <w:name w:val="页脚 Char"/>
    <w:link w:val="3"/>
    <w:qFormat/>
    <w:uiPriority w:val="0"/>
    <w:rPr>
      <w:rFonts w:cs="Calibri"/>
      <w:kern w:val="2"/>
      <w:sz w:val="18"/>
      <w:szCs w:val="18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13">
    <w:name w:val="Char Char3 Char Char"/>
    <w:basedOn w:val="1"/>
    <w:qFormat/>
    <w:uiPriority w:val="0"/>
    <w:rPr>
      <w:rFonts w:ascii="Times New Roman" w:hAnsi="Times New Roman" w:cs="Times New Roman"/>
      <w:sz w:val="32"/>
      <w:szCs w:val="24"/>
    </w:rPr>
  </w:style>
  <w:style w:type="paragraph" w:customStyle="1" w:styleId="14">
    <w:name w:val="Char Char Char Char"/>
    <w:basedOn w:val="1"/>
    <w:qFormat/>
    <w:uiPriority w:val="0"/>
    <w:pPr>
      <w:adjustRightInd w:val="0"/>
      <w:spacing w:line="360" w:lineRule="auto"/>
    </w:pPr>
    <w:rPr>
      <w:rFonts w:ascii="Times New Roman" w:hAnsi="Times New Roman" w:cs="Times New Roman"/>
    </w:rPr>
  </w:style>
  <w:style w:type="paragraph" w:customStyle="1" w:styleId="15">
    <w:name w:val="Char Char Char Char1"/>
    <w:basedOn w:val="1"/>
    <w:qFormat/>
    <w:uiPriority w:val="0"/>
    <w:pPr>
      <w:adjustRightInd w:val="0"/>
      <w:spacing w:line="360" w:lineRule="auto"/>
    </w:pPr>
    <w:rPr>
      <w:rFonts w:ascii="Times New Roman" w:hAnsi="Times New Roman" w:cs="Times New Roman"/>
      <w:szCs w:val="24"/>
    </w:rPr>
  </w:style>
  <w:style w:type="paragraph" w:customStyle="1" w:styleId="16">
    <w:name w:val="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  <w:style w:type="paragraph" w:customStyle="1" w:styleId="17">
    <w:name w:val="正文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160722-F300-48C6-B7C1-70D069CE2D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30</Pages>
  <Words>1073</Words>
  <Characters>6120</Characters>
  <Lines>51</Lines>
  <Paragraphs>14</Paragraphs>
  <TotalTime>1</TotalTime>
  <ScaleCrop>false</ScaleCrop>
  <LinksUpToDate>false</LinksUpToDate>
  <CharactersWithSpaces>7179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2020-01-16T05:56:00Z</dcterms:created>
  <dc:creator>1</dc:creator>
  <cp:lastModifiedBy>徐晗</cp:lastModifiedBy>
  <cp:lastPrinted>2019-11-07T09:25:00Z</cp:lastPrinted>
  <dcterms:modified xsi:type="dcterms:W3CDTF">2021-05-09T03:53:12Z</dcterms:modified>
  <dc:title>国务院第一巡查组召开安全生产大检查汇报会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A4A31ACE42AA442EB1C141BAC64B06D7</vt:lpwstr>
  </property>
</Properties>
</file>