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leader="dot" w:pos="8838"/>
        </w:tabs>
        <w:spacing w:line="460" w:lineRule="exact"/>
        <w:rPr>
          <w:rFonts w:ascii="Calibri" w:hAnsi="Calibri" w:eastAsia="宋体" w:cs="Times New Roman"/>
          <w:color w:val="000000"/>
          <w:kern w:val="0"/>
          <w:szCs w:val="24"/>
        </w:rPr>
      </w:pPr>
    </w:p>
    <w:p>
      <w:pPr>
        <w:rPr>
          <w:rFonts w:ascii="Calibri" w:hAnsi="Calibri" w:eastAsia="宋体" w:cs="Times New Roman"/>
          <w:szCs w:val="24"/>
        </w:rPr>
      </w:pPr>
    </w:p>
    <w:p>
      <w:pPr>
        <w:spacing w:before="100" w:beforeAutospacing="1" w:after="100" w:afterAutospacing="1"/>
        <w:jc w:val="left"/>
        <w:outlineLvl w:val="1"/>
        <w:rPr>
          <w:rFonts w:ascii="宋体" w:hAnsi="宋体" w:eastAsia="宋体" w:cs="宋体"/>
          <w:b/>
          <w:kern w:val="0"/>
          <w:sz w:val="36"/>
          <w:szCs w:val="36"/>
        </w:rPr>
      </w:pPr>
    </w:p>
    <w:p>
      <w:pPr>
        <w:spacing w:before="100" w:beforeAutospacing="1" w:after="100" w:afterAutospacing="1" w:line="540" w:lineRule="exact"/>
        <w:jc w:val="center"/>
        <w:outlineLvl w:val="1"/>
        <w:rPr>
          <w:rFonts w:hint="eastAsia" w:ascii="方正小标宋简体" w:hAnsi="方正小标宋简体" w:eastAsia="方正小标宋简体" w:cs="宋体"/>
          <w:kern w:val="0"/>
          <w:sz w:val="56"/>
          <w:szCs w:val="56"/>
        </w:rPr>
      </w:pPr>
      <w:r>
        <w:rPr>
          <w:rFonts w:hint="eastAsia" w:ascii="方正小标宋简体" w:hAnsi="方正小标宋简体" w:eastAsia="方正小标宋简体" w:cs="宋体"/>
          <w:kern w:val="0"/>
          <w:sz w:val="56"/>
          <w:szCs w:val="56"/>
          <w:lang w:val="en-US" w:eastAsia="zh-CN"/>
        </w:rPr>
        <w:t>2023年</w:t>
      </w:r>
      <w:r>
        <w:rPr>
          <w:rFonts w:hint="eastAsia" w:ascii="方正小标宋简体" w:hAnsi="方正小标宋简体" w:eastAsia="方正小标宋简体" w:cs="宋体"/>
          <w:kern w:val="0"/>
          <w:sz w:val="56"/>
          <w:szCs w:val="56"/>
        </w:rPr>
        <w:t>“双随机、一公开”</w:t>
      </w:r>
    </w:p>
    <w:p>
      <w:pPr>
        <w:spacing w:before="100" w:beforeAutospacing="1" w:after="100" w:afterAutospacing="1" w:line="540" w:lineRule="exact"/>
        <w:jc w:val="center"/>
        <w:outlineLvl w:val="1"/>
        <w:rPr>
          <w:rFonts w:ascii="方正小标宋简体" w:hAnsi="方正小标宋简体" w:eastAsia="方正小标宋简体" w:cs="宋体"/>
          <w:kern w:val="0"/>
          <w:sz w:val="56"/>
          <w:szCs w:val="56"/>
        </w:rPr>
      </w:pPr>
      <w:r>
        <w:rPr>
          <w:rFonts w:hint="eastAsia" w:ascii="方正小标宋简体" w:hAnsi="方正小标宋简体" w:eastAsia="方正小标宋简体" w:cs="宋体"/>
          <w:kern w:val="0"/>
          <w:sz w:val="56"/>
          <w:szCs w:val="56"/>
        </w:rPr>
        <w:t>抽查工作指引</w:t>
      </w:r>
    </w:p>
    <w:p>
      <w:pPr>
        <w:rPr>
          <w:rFonts w:ascii="Calibri" w:hAnsi="Calibri" w:eastAsia="宋体" w:cs="Times New Roman"/>
          <w:szCs w:val="24"/>
        </w:rPr>
      </w:pPr>
    </w:p>
    <w:p>
      <w:pPr>
        <w:spacing w:before="100" w:beforeAutospacing="1" w:after="100" w:afterAutospacing="1"/>
        <w:jc w:val="left"/>
        <w:outlineLvl w:val="1"/>
        <w:rPr>
          <w:rFonts w:ascii="宋体" w:hAnsi="宋体" w:eastAsia="宋体" w:cs="宋体"/>
          <w:b/>
          <w:kern w:val="0"/>
          <w:sz w:val="36"/>
          <w:szCs w:val="36"/>
        </w:rPr>
      </w:pPr>
    </w:p>
    <w:p>
      <w:pPr>
        <w:rPr>
          <w:rFonts w:ascii="Calibri" w:hAnsi="Calibri" w:eastAsia="宋体" w:cs="Times New Roman"/>
          <w:szCs w:val="24"/>
        </w:rPr>
      </w:pPr>
    </w:p>
    <w:p>
      <w:pPr>
        <w:spacing w:before="100" w:beforeAutospacing="1" w:after="100" w:afterAutospacing="1"/>
        <w:jc w:val="left"/>
        <w:outlineLvl w:val="1"/>
        <w:rPr>
          <w:rFonts w:ascii="宋体" w:hAnsi="宋体" w:eastAsia="宋体" w:cs="宋体"/>
          <w:b/>
          <w:kern w:val="0"/>
          <w:sz w:val="36"/>
          <w:szCs w:val="36"/>
        </w:rPr>
      </w:pPr>
    </w:p>
    <w:p>
      <w:pPr>
        <w:rPr>
          <w:rFonts w:ascii="Calibri" w:hAnsi="Calibri" w:eastAsia="宋体" w:cs="Times New Roman"/>
          <w:szCs w:val="24"/>
        </w:rPr>
      </w:pPr>
    </w:p>
    <w:p>
      <w:pPr>
        <w:spacing w:before="100" w:beforeAutospacing="1" w:after="100" w:afterAutospacing="1"/>
        <w:jc w:val="left"/>
        <w:outlineLvl w:val="1"/>
        <w:rPr>
          <w:rFonts w:ascii="宋体" w:hAnsi="宋体" w:eastAsia="宋体" w:cs="宋体"/>
          <w:b/>
          <w:kern w:val="0"/>
          <w:sz w:val="36"/>
          <w:szCs w:val="36"/>
        </w:rPr>
      </w:pPr>
    </w:p>
    <w:p>
      <w:pPr>
        <w:spacing w:before="100" w:beforeAutospacing="1" w:after="100" w:afterAutospacing="1"/>
        <w:jc w:val="left"/>
        <w:outlineLvl w:val="1"/>
        <w:rPr>
          <w:rFonts w:ascii="宋体" w:hAnsi="宋体" w:eastAsia="宋体" w:cs="宋体"/>
          <w:b/>
          <w:kern w:val="0"/>
          <w:sz w:val="36"/>
          <w:szCs w:val="36"/>
        </w:rPr>
      </w:pPr>
    </w:p>
    <w:p>
      <w:pPr>
        <w:spacing w:before="100" w:beforeAutospacing="1" w:after="100" w:afterAutospacing="1"/>
        <w:jc w:val="left"/>
        <w:outlineLvl w:val="1"/>
        <w:rPr>
          <w:rFonts w:ascii="宋体" w:hAnsi="宋体" w:eastAsia="宋体" w:cs="宋体"/>
          <w:b/>
          <w:kern w:val="0"/>
          <w:sz w:val="36"/>
          <w:szCs w:val="36"/>
        </w:rPr>
      </w:pPr>
    </w:p>
    <w:p>
      <w:pPr>
        <w:jc w:val="center"/>
        <w:rPr>
          <w:rFonts w:ascii="楷体" w:hAnsi="楷体" w:eastAsia="楷体" w:cs="Times New Roman"/>
          <w:sz w:val="36"/>
          <w:szCs w:val="36"/>
        </w:rPr>
      </w:pPr>
      <w:bookmarkStart w:id="20" w:name="_GoBack"/>
      <w:bookmarkEnd w:id="20"/>
    </w:p>
    <w:p>
      <w:pPr>
        <w:jc w:val="center"/>
        <w:rPr>
          <w:rFonts w:ascii="楷体" w:hAnsi="楷体" w:eastAsia="楷体" w:cs="Times New Roman"/>
          <w:sz w:val="36"/>
          <w:szCs w:val="36"/>
        </w:rPr>
      </w:pPr>
      <w:r>
        <w:rPr>
          <w:rFonts w:hint="eastAsia" w:ascii="楷体" w:hAnsi="楷体" w:eastAsia="楷体" w:cs="Times New Roman"/>
          <w:sz w:val="36"/>
          <w:szCs w:val="36"/>
          <w:lang w:eastAsia="zh-CN"/>
        </w:rPr>
        <w:t>博山区</w:t>
      </w:r>
      <w:r>
        <w:rPr>
          <w:rFonts w:hint="eastAsia" w:ascii="楷体" w:hAnsi="楷体" w:eastAsia="楷体" w:cs="Times New Roman"/>
          <w:sz w:val="36"/>
          <w:szCs w:val="36"/>
        </w:rPr>
        <w:t>农业农村局</w:t>
      </w:r>
    </w:p>
    <w:p>
      <w:pPr>
        <w:jc w:val="center"/>
        <w:rPr>
          <w:rFonts w:ascii="楷体" w:hAnsi="楷体" w:eastAsia="楷体" w:cs="Times New Roman"/>
          <w:sz w:val="36"/>
          <w:szCs w:val="36"/>
        </w:rPr>
      </w:pPr>
      <w:r>
        <w:rPr>
          <w:rFonts w:hint="eastAsia" w:ascii="楷体" w:hAnsi="楷体" w:eastAsia="楷体" w:cs="Times New Roman"/>
          <w:sz w:val="36"/>
          <w:szCs w:val="36"/>
        </w:rPr>
        <w:t>202</w:t>
      </w:r>
      <w:r>
        <w:rPr>
          <w:rFonts w:hint="eastAsia" w:ascii="楷体" w:hAnsi="楷体" w:eastAsia="楷体" w:cs="Times New Roman"/>
          <w:sz w:val="36"/>
          <w:szCs w:val="36"/>
          <w:lang w:val="en-US" w:eastAsia="zh-CN"/>
        </w:rPr>
        <w:t>3</w:t>
      </w:r>
      <w:r>
        <w:rPr>
          <w:rFonts w:hint="eastAsia" w:ascii="楷体" w:hAnsi="楷体" w:eastAsia="楷体" w:cs="Times New Roman"/>
          <w:sz w:val="36"/>
          <w:szCs w:val="36"/>
        </w:rPr>
        <w:t>年</w:t>
      </w:r>
      <w:r>
        <w:rPr>
          <w:rFonts w:hint="eastAsia" w:ascii="楷体" w:hAnsi="楷体" w:eastAsia="楷体" w:cs="Times New Roman"/>
          <w:sz w:val="36"/>
          <w:szCs w:val="36"/>
          <w:lang w:val="en-US" w:eastAsia="zh-CN"/>
        </w:rPr>
        <w:t>4</w:t>
      </w:r>
      <w:r>
        <w:rPr>
          <w:rFonts w:hint="eastAsia" w:ascii="楷体" w:hAnsi="楷体" w:eastAsia="楷体" w:cs="Times New Roman"/>
          <w:sz w:val="36"/>
          <w:szCs w:val="36"/>
        </w:rPr>
        <w:t>月</w:t>
      </w:r>
    </w:p>
    <w:p>
      <w:pPr>
        <w:rPr>
          <w:rFonts w:ascii="Calibri" w:hAnsi="Calibri" w:eastAsia="宋体" w:cs="Times New Roman"/>
          <w:szCs w:val="24"/>
        </w:rPr>
      </w:pPr>
    </w:p>
    <w:p/>
    <w:p/>
    <w:p/>
    <w:p>
      <w:pPr>
        <w:keepNext/>
        <w:keepLines/>
        <w:spacing w:before="2040" w:after="120"/>
        <w:jc w:val="center"/>
        <w:outlineLvl w:val="0"/>
        <w:rPr>
          <w:rFonts w:ascii="方正小标宋简体" w:hAnsi="黑体" w:eastAsia="方正小标宋简体" w:cs="黑体"/>
          <w:color w:val="000000"/>
          <w:sz w:val="34"/>
          <w:szCs w:val="34"/>
          <w:lang w:bidi="zh-CN"/>
        </w:rPr>
      </w:pPr>
      <w:bookmarkStart w:id="0" w:name="_Toc91519937"/>
      <w:bookmarkStart w:id="1" w:name="_Toc8255"/>
      <w:r>
        <w:rPr>
          <w:rFonts w:hint="eastAsia" w:ascii="方正小标宋简体" w:hAnsi="黑体" w:eastAsia="方正小标宋简体" w:cs="黑体"/>
          <w:color w:val="000000"/>
          <w:sz w:val="34"/>
          <w:szCs w:val="34"/>
          <w:lang w:bidi="zh-CN"/>
        </w:rPr>
        <w:t>博山区农业农村局“双随机、一公开”抽查工作指引</w:t>
      </w:r>
      <w:bookmarkEnd w:id="0"/>
      <w:bookmarkEnd w:id="1"/>
    </w:p>
    <w:p>
      <w:pPr>
        <w:keepNext/>
        <w:keepLines/>
        <w:spacing w:before="280" w:after="280" w:line="310" w:lineRule="exact"/>
        <w:jc w:val="center"/>
        <w:outlineLvl w:val="1"/>
        <w:rPr>
          <w:rFonts w:ascii="仿宋_GB2312" w:hAnsi="仿宋_GB2312" w:eastAsia="仿宋_GB2312" w:cs="仿宋_GB2312"/>
          <w:sz w:val="44"/>
          <w:szCs w:val="44"/>
          <w:lang w:val="zh-CN" w:bidi="zh-CN"/>
        </w:rPr>
      </w:pPr>
      <w:r>
        <w:rPr>
          <w:rFonts w:hint="eastAsia" w:ascii="宋体" w:hAnsi="宋体" w:eastAsia="黑体" w:cs="黑体"/>
          <w:color w:val="000000"/>
          <w:sz w:val="32"/>
          <w:szCs w:val="32"/>
          <w:lang w:bidi="zh-CN"/>
        </w:rPr>
        <w:t>总  述</w:t>
      </w:r>
    </w:p>
    <w:p>
      <w:pPr>
        <w:spacing w:line="310" w:lineRule="exact"/>
        <w:ind w:firstLine="420" w:firstLineChars="200"/>
        <w:rPr>
          <w:rFonts w:ascii="仿宋_GB2312" w:hAnsi="宋体" w:eastAsia="仿宋_GB2312" w:cs="宋体"/>
          <w:color w:val="000000"/>
          <w:sz w:val="20"/>
          <w:szCs w:val="20"/>
          <w:lang w:val="zh-CN" w:bidi="zh-CN"/>
        </w:rPr>
      </w:pPr>
      <w:r>
        <w:rPr>
          <w:rFonts w:hint="eastAsia" w:ascii="仿宋_GB2312" w:hAnsi="宋体" w:eastAsia="仿宋_GB2312" w:cs="宋体"/>
          <w:color w:val="000000"/>
          <w:lang w:val="zh-CN" w:bidi="zh-CN"/>
        </w:rPr>
        <w:t>本工作指引适用于《博山区农业农村系统“双随机、一公开”抽查事项清单（</w:t>
      </w:r>
      <w:r>
        <w:rPr>
          <w:rFonts w:hint="eastAsia" w:ascii="仿宋_GB2312" w:hAnsi="宋体" w:eastAsia="仿宋_GB2312" w:cs="宋体"/>
          <w:color w:val="000000"/>
          <w:lang w:bidi="zh-CN"/>
        </w:rPr>
        <w:t>202</w:t>
      </w:r>
      <w:r>
        <w:rPr>
          <w:rFonts w:hint="eastAsia" w:ascii="仿宋_GB2312" w:hAnsi="宋体" w:eastAsia="仿宋_GB2312" w:cs="宋体"/>
          <w:color w:val="000000"/>
          <w:lang w:val="en-US" w:bidi="zh-CN"/>
        </w:rPr>
        <w:t>3</w:t>
      </w:r>
      <w:r>
        <w:rPr>
          <w:rFonts w:hint="eastAsia" w:ascii="仿宋_GB2312" w:hAnsi="宋体" w:eastAsia="仿宋_GB2312" w:cs="宋体"/>
          <w:color w:val="000000"/>
          <w:lang w:bidi="zh-CN"/>
        </w:rPr>
        <w:t>年</w:t>
      </w:r>
      <w:r>
        <w:rPr>
          <w:rFonts w:hint="eastAsia" w:ascii="仿宋_GB2312" w:hAnsi="宋体" w:eastAsia="仿宋_GB2312" w:cs="宋体"/>
          <w:color w:val="000000"/>
          <w:lang w:val="zh-CN" w:bidi="zh-CN"/>
        </w:rPr>
        <w:t>版）》所列各抽查事项的实地核查。除实地核查外，“双随机、一公开”监管中还可根据具体情况采取书面检查、网络监测、聘请专业机构等适当方式进行检查。</w:t>
      </w:r>
    </w:p>
    <w:p>
      <w:pPr>
        <w:spacing w:line="310" w:lineRule="exact"/>
        <w:ind w:firstLine="420" w:firstLineChars="200"/>
        <w:rPr>
          <w:rFonts w:ascii="仿宋_GB2312" w:hAnsi="宋体" w:eastAsia="仿宋_GB2312" w:cs="宋体"/>
          <w:color w:val="000000"/>
          <w:lang w:val="zh-CN" w:bidi="zh-CN"/>
        </w:rPr>
      </w:pPr>
      <w:r>
        <w:rPr>
          <w:rFonts w:hint="eastAsia" w:ascii="仿宋_GB2312" w:hAnsi="宋体" w:eastAsia="仿宋_GB2312" w:cs="宋体"/>
          <w:color w:val="000000"/>
          <w:lang w:val="zh-CN" w:bidi="zh-CN"/>
        </w:rPr>
        <w:t>本工作指引适用于企业、个体工商户、农民专业合作社或其他经营单位等各类检查对象。</w:t>
      </w:r>
    </w:p>
    <w:p>
      <w:pPr>
        <w:spacing w:line="310" w:lineRule="exact"/>
        <w:ind w:firstLine="420" w:firstLineChars="200"/>
        <w:rPr>
          <w:rFonts w:ascii="宋体" w:hAnsi="宋体" w:eastAsia="宋体" w:cs="宋体"/>
          <w:color w:val="000000"/>
          <w:lang w:val="zh-CN" w:bidi="zh-CN"/>
        </w:rPr>
      </w:pPr>
      <w:r>
        <w:rPr>
          <w:rFonts w:hint="eastAsia" w:ascii="宋体" w:hAnsi="宋体" w:eastAsia="黑体" w:cs="黑体"/>
          <w:color w:val="000000"/>
          <w:lang w:val="zh-CN" w:bidi="zh-CN"/>
        </w:rPr>
        <w:t>一、前期准备</w:t>
      </w:r>
    </w:p>
    <w:p>
      <w:pPr>
        <w:spacing w:line="310" w:lineRule="exact"/>
        <w:ind w:firstLine="420" w:firstLineChars="200"/>
        <w:rPr>
          <w:rFonts w:ascii="仿宋_GB2312" w:hAnsi="宋体" w:eastAsia="仿宋_GB2312" w:cs="宋体"/>
          <w:color w:val="000000"/>
          <w:lang w:val="zh-CN" w:bidi="zh-CN"/>
        </w:rPr>
      </w:pPr>
      <w:r>
        <w:rPr>
          <w:rFonts w:hint="eastAsia" w:ascii="仿宋_GB2312" w:hAnsi="宋体" w:eastAsia="仿宋_GB2312" w:cs="宋体"/>
          <w:color w:val="000000"/>
          <w:lang w:val="zh-CN" w:bidi="zh-CN"/>
        </w:rPr>
        <w:t>实地核查前，可根据需要查阅企业登记、备案、行政许可、行政处罚等基本信息，或委托第三方机构、数据公司，通过信息化手段进行事先检索，初步了解企业的存续情况、可能存在的问题等，提高检查效率。</w:t>
      </w:r>
    </w:p>
    <w:p>
      <w:pPr>
        <w:spacing w:line="310" w:lineRule="exact"/>
        <w:ind w:firstLine="420" w:firstLineChars="200"/>
        <w:rPr>
          <w:rFonts w:ascii="宋体" w:hAnsi="宋体" w:eastAsia="宋体" w:cs="宋体"/>
          <w:color w:val="000000"/>
          <w:lang w:bidi="zh-CN"/>
        </w:rPr>
      </w:pPr>
      <w:r>
        <w:rPr>
          <w:rFonts w:hint="eastAsia" w:ascii="宋体" w:hAnsi="宋体" w:eastAsia="黑体" w:cs="黑体"/>
          <w:color w:val="000000"/>
          <w:lang w:bidi="zh-CN"/>
        </w:rPr>
        <w:t>二、实地核查</w:t>
      </w:r>
    </w:p>
    <w:p>
      <w:pPr>
        <w:spacing w:line="310" w:lineRule="exact"/>
        <w:ind w:firstLine="420" w:firstLineChars="200"/>
        <w:rPr>
          <w:rFonts w:ascii="仿宋_GB2312" w:hAnsi="宋体" w:eastAsia="仿宋_GB2312" w:cs="宋体"/>
          <w:color w:val="000000"/>
          <w:lang w:val="zh-CN" w:bidi="zh-CN"/>
        </w:rPr>
      </w:pPr>
      <w:r>
        <w:rPr>
          <w:rFonts w:hint="eastAsia" w:ascii="仿宋_GB2312" w:hAnsi="宋体" w:eastAsia="仿宋_GB2312" w:cs="宋体"/>
          <w:color w:val="000000"/>
          <w:lang w:val="zh-CN" w:bidi="zh-CN"/>
        </w:rPr>
        <w:t>实地核查人员不得少于两人，并应当出示执法证件。在核查中，应注意通过文字、音频或影像等方式留存核查痕迹，必要时可邀请相关人员作为见证人。</w:t>
      </w:r>
    </w:p>
    <w:p>
      <w:pPr>
        <w:spacing w:line="310" w:lineRule="exact"/>
        <w:ind w:firstLine="420" w:firstLineChars="200"/>
        <w:rPr>
          <w:rFonts w:ascii="宋体" w:hAnsi="宋体" w:eastAsia="宋体" w:cs="宋体"/>
          <w:color w:val="000000"/>
          <w:lang w:bidi="zh-CN"/>
        </w:rPr>
      </w:pPr>
      <w:r>
        <w:rPr>
          <w:rFonts w:hint="eastAsia" w:ascii="宋体" w:hAnsi="宋体" w:eastAsia="黑体" w:cs="黑体"/>
          <w:color w:val="000000"/>
          <w:lang w:bidi="zh-CN"/>
        </w:rPr>
        <w:t>三、结果公示</w:t>
      </w:r>
    </w:p>
    <w:p>
      <w:pPr>
        <w:spacing w:line="310" w:lineRule="exact"/>
        <w:ind w:firstLine="420" w:firstLineChars="200"/>
        <w:rPr>
          <w:rFonts w:ascii="仿宋_GB2312" w:hAnsi="宋体" w:eastAsia="仿宋_GB2312" w:cs="宋体"/>
          <w:color w:val="000000"/>
          <w:lang w:val="zh-CN" w:bidi="zh-CN"/>
        </w:rPr>
      </w:pPr>
      <w:r>
        <w:rPr>
          <w:rFonts w:hint="eastAsia" w:ascii="仿宋_GB2312" w:hAnsi="宋体" w:eastAsia="仿宋_GB2312" w:cs="宋体"/>
          <w:color w:val="000000"/>
          <w:lang w:val="zh-CN" w:bidi="zh-CN"/>
        </w:rPr>
        <w:t>检查结果应当在抽查检查完成之日起20个工作日内，履行审批程序，通过国家企业信用信息公示系统记于企业名下并向社会公示。已实施检查但未公示的，视为未完成此次抽查。</w:t>
      </w:r>
    </w:p>
    <w:p>
      <w:pPr>
        <w:spacing w:line="310" w:lineRule="exact"/>
        <w:ind w:firstLine="420" w:firstLineChars="200"/>
        <w:rPr>
          <w:rFonts w:ascii="仿宋_GB2312" w:hAnsi="宋体" w:eastAsia="仿宋_GB2312" w:cs="宋体"/>
          <w:color w:val="000000"/>
          <w:lang w:val="zh-CN" w:bidi="zh-CN"/>
        </w:rPr>
      </w:pPr>
      <w:r>
        <w:rPr>
          <w:rFonts w:hint="eastAsia" w:ascii="仿宋_GB2312" w:hAnsi="宋体" w:eastAsia="仿宋_GB2312" w:cs="宋体"/>
          <w:color w:val="000000"/>
          <w:lang w:val="zh-CN" w:bidi="zh-CN"/>
        </w:rPr>
        <w:t>抽查检查结果的类型包括：未发现问题、发现问题已责令改正、不配合检查情节严重、未发现开展本次抽查涉及的经营活动、发现问题待后续处理。（企业已注销或吊销在平台中可选择为“该企业已注销或吊销”）</w:t>
      </w:r>
    </w:p>
    <w:p>
      <w:pPr>
        <w:spacing w:line="310" w:lineRule="exact"/>
        <w:ind w:firstLine="420" w:firstLineChars="200"/>
        <w:rPr>
          <w:rFonts w:ascii="仿宋_GB2312" w:hAnsi="宋体" w:eastAsia="仿宋_GB2312" w:cs="宋体"/>
          <w:color w:val="000000"/>
          <w:lang w:val="zh-CN" w:bidi="zh-CN"/>
        </w:rPr>
      </w:pPr>
      <w:r>
        <w:rPr>
          <w:rFonts w:hint="eastAsia" w:ascii="仿宋_GB2312" w:hAnsi="宋体" w:eastAsia="仿宋_GB2312" w:cs="宋体"/>
          <w:color w:val="000000"/>
          <w:lang w:val="zh-CN" w:bidi="zh-CN"/>
        </w:rPr>
        <w:t>（一）通过对此次抽查所匹配的抽查事项的检查，未发现违反本指引所列法律法规的，可认定为“未发现问题”。</w:t>
      </w:r>
    </w:p>
    <w:p>
      <w:pPr>
        <w:spacing w:line="310" w:lineRule="exact"/>
        <w:ind w:firstLine="420" w:firstLineChars="200"/>
        <w:rPr>
          <w:rFonts w:ascii="仿宋_GB2312" w:hAnsi="宋体" w:eastAsia="仿宋_GB2312" w:cs="宋体"/>
          <w:color w:val="000000"/>
          <w:lang w:val="zh-CN" w:bidi="zh-CN"/>
        </w:rPr>
      </w:pPr>
      <w:r>
        <w:rPr>
          <w:rFonts w:hint="eastAsia" w:ascii="仿宋_GB2312" w:hAnsi="宋体" w:eastAsia="仿宋_GB2312" w:cs="宋体"/>
          <w:color w:val="000000"/>
          <w:lang w:val="zh-CN" w:bidi="zh-CN"/>
        </w:rPr>
        <w:t>（</w:t>
      </w:r>
      <w:r>
        <w:rPr>
          <w:rFonts w:hint="eastAsia" w:ascii="仿宋_GB2312" w:hAnsi="宋体" w:eastAsia="仿宋_GB2312" w:cs="宋体"/>
          <w:color w:val="000000"/>
          <w:lang w:bidi="zh-CN"/>
        </w:rPr>
        <w:t>二</w:t>
      </w:r>
      <w:r>
        <w:rPr>
          <w:rFonts w:hint="eastAsia" w:ascii="仿宋_GB2312" w:hAnsi="宋体" w:eastAsia="仿宋_GB2312" w:cs="宋体"/>
          <w:color w:val="000000"/>
          <w:lang w:val="zh-CN" w:bidi="zh-CN"/>
        </w:rPr>
        <w:t>）对检查发现的违反本指引所列法律法规的行为，通过指导、提示、告诫等方式要求企业当场改正，且已当场改正的，可认定为“发现问题已责令改正”。</w:t>
      </w:r>
    </w:p>
    <w:p>
      <w:pPr>
        <w:spacing w:line="310" w:lineRule="exact"/>
        <w:ind w:firstLine="420" w:firstLineChars="200"/>
        <w:rPr>
          <w:rFonts w:ascii="仿宋_GB2312" w:hAnsi="宋体" w:eastAsia="仿宋_GB2312" w:cs="宋体"/>
          <w:color w:val="000000"/>
          <w:lang w:val="zh-CN" w:bidi="zh-CN"/>
        </w:rPr>
      </w:pPr>
      <w:r>
        <w:rPr>
          <w:rFonts w:hint="eastAsia" w:ascii="仿宋_GB2312" w:hAnsi="宋体" w:eastAsia="仿宋_GB2312" w:cs="宋体"/>
          <w:color w:val="000000"/>
          <w:lang w:val="zh-CN" w:bidi="zh-CN"/>
        </w:rPr>
        <w:t>（</w:t>
      </w:r>
      <w:r>
        <w:rPr>
          <w:rFonts w:hint="eastAsia" w:ascii="仿宋_GB2312" w:hAnsi="宋体" w:eastAsia="仿宋_GB2312" w:cs="宋体"/>
          <w:color w:val="000000"/>
          <w:lang w:bidi="zh-CN"/>
        </w:rPr>
        <w:t>三</w:t>
      </w:r>
      <w:r>
        <w:rPr>
          <w:rFonts w:hint="eastAsia" w:ascii="仿宋_GB2312" w:hAnsi="宋体" w:eastAsia="仿宋_GB2312" w:cs="宋体"/>
          <w:color w:val="000000"/>
          <w:lang w:val="zh-CN" w:bidi="zh-CN"/>
        </w:rPr>
        <w:t>）有以下情形之一的，可认定为“不配合检查情节严重”：</w:t>
      </w:r>
    </w:p>
    <w:p>
      <w:pPr>
        <w:spacing w:line="310" w:lineRule="exact"/>
        <w:ind w:firstLine="420" w:firstLineChars="200"/>
        <w:rPr>
          <w:rFonts w:ascii="仿宋_GB2312" w:hAnsi="宋体" w:eastAsia="仿宋_GB2312" w:cs="宋体"/>
          <w:color w:val="000000"/>
          <w:lang w:val="zh-CN" w:bidi="zh-CN"/>
        </w:rPr>
      </w:pPr>
      <w:r>
        <w:rPr>
          <w:rFonts w:hint="eastAsia" w:ascii="仿宋_GB2312" w:hAnsi="宋体" w:eastAsia="仿宋_GB2312" w:cs="宋体"/>
          <w:color w:val="000000"/>
          <w:lang w:bidi="zh-CN"/>
        </w:rPr>
        <w:t>1.</w:t>
      </w:r>
      <w:r>
        <w:rPr>
          <w:rFonts w:hint="eastAsia" w:ascii="仿宋_GB2312" w:hAnsi="宋体" w:eastAsia="仿宋_GB2312" w:cs="宋体"/>
          <w:color w:val="000000"/>
          <w:lang w:val="zh-CN" w:bidi="zh-CN"/>
        </w:rPr>
        <w:t>拒绝检查人员或其委托的专业机构进入被检查场所的；</w:t>
      </w:r>
    </w:p>
    <w:p>
      <w:pPr>
        <w:spacing w:line="310" w:lineRule="exact"/>
        <w:ind w:firstLine="420" w:firstLineChars="200"/>
        <w:rPr>
          <w:rFonts w:ascii="仿宋_GB2312" w:hAnsi="宋体" w:eastAsia="仿宋_GB2312" w:cs="宋体"/>
          <w:color w:val="000000"/>
          <w:lang w:val="zh-CN" w:bidi="zh-CN"/>
        </w:rPr>
      </w:pPr>
      <w:r>
        <w:rPr>
          <w:rFonts w:hint="eastAsia" w:ascii="仿宋_GB2312" w:hAnsi="宋体" w:eastAsia="仿宋_GB2312" w:cs="宋体"/>
          <w:color w:val="000000"/>
          <w:lang w:bidi="zh-CN"/>
        </w:rPr>
        <w:t>2.</w:t>
      </w:r>
      <w:r>
        <w:rPr>
          <w:rFonts w:hint="eastAsia" w:ascii="仿宋_GB2312" w:hAnsi="宋体" w:eastAsia="仿宋_GB2312" w:cs="宋体"/>
          <w:color w:val="000000"/>
          <w:lang w:val="zh-CN" w:bidi="zh-CN"/>
        </w:rPr>
        <w:t>拒绝向检查人员或其委托的专业机构提供相关材料的；</w:t>
      </w:r>
    </w:p>
    <w:p>
      <w:pPr>
        <w:spacing w:line="310" w:lineRule="exact"/>
        <w:ind w:firstLine="420" w:firstLineChars="200"/>
        <w:rPr>
          <w:rFonts w:ascii="仿宋_GB2312" w:hAnsi="宋体" w:eastAsia="仿宋_GB2312" w:cs="宋体"/>
          <w:color w:val="000000"/>
          <w:lang w:val="zh-CN" w:bidi="zh-CN"/>
        </w:rPr>
      </w:pPr>
      <w:r>
        <w:rPr>
          <w:rFonts w:hint="eastAsia" w:ascii="仿宋_GB2312" w:hAnsi="宋体" w:eastAsia="仿宋_GB2312" w:cs="宋体"/>
          <w:color w:val="000000"/>
          <w:lang w:bidi="zh-CN"/>
        </w:rPr>
        <w:t>3.</w:t>
      </w:r>
      <w:r>
        <w:rPr>
          <w:rFonts w:hint="eastAsia" w:ascii="仿宋_GB2312" w:hAnsi="宋体" w:eastAsia="仿宋_GB2312" w:cs="宋体"/>
          <w:color w:val="000000"/>
          <w:lang w:val="zh-CN" w:bidi="zh-CN"/>
        </w:rPr>
        <w:t>其他阻扰、妨碍检查工作的行为，致使检查工作无法正常进行的。</w:t>
      </w:r>
    </w:p>
    <w:p>
      <w:pPr>
        <w:spacing w:line="310" w:lineRule="exact"/>
        <w:ind w:firstLine="420" w:firstLineChars="200"/>
        <w:rPr>
          <w:rFonts w:ascii="仿宋_GB2312" w:hAnsi="宋体" w:eastAsia="仿宋_GB2312" w:cs="宋体"/>
          <w:color w:val="000000"/>
          <w:lang w:val="zh-CN" w:bidi="zh-CN"/>
        </w:rPr>
      </w:pPr>
      <w:r>
        <w:rPr>
          <w:rFonts w:hint="eastAsia" w:ascii="仿宋_GB2312" w:hAnsi="宋体" w:eastAsia="仿宋_GB2312" w:cs="宋体"/>
          <w:color w:val="000000"/>
          <w:lang w:val="zh-CN" w:bidi="zh-CN"/>
        </w:rPr>
        <w:t>（</w:t>
      </w:r>
      <w:r>
        <w:rPr>
          <w:rFonts w:hint="eastAsia" w:ascii="仿宋_GB2312" w:hAnsi="宋体" w:eastAsia="仿宋_GB2312" w:cs="宋体"/>
          <w:color w:val="000000"/>
          <w:lang w:bidi="zh-CN"/>
        </w:rPr>
        <w:t>四</w:t>
      </w:r>
      <w:r>
        <w:rPr>
          <w:rFonts w:hint="eastAsia" w:ascii="仿宋_GB2312" w:hAnsi="宋体" w:eastAsia="仿宋_GB2312" w:cs="宋体"/>
          <w:color w:val="000000"/>
          <w:lang w:val="zh-CN" w:bidi="zh-CN"/>
        </w:rPr>
        <w:t>）未发现企业从事本次抽查匹配的检查事项，并经企业书面承诺的，可认定为“未发现开展本次抽查涉及的经营活动”。</w:t>
      </w:r>
    </w:p>
    <w:p>
      <w:pPr>
        <w:spacing w:line="310" w:lineRule="exact"/>
        <w:ind w:firstLine="420" w:firstLineChars="200"/>
        <w:rPr>
          <w:rFonts w:ascii="仿宋_GB2312" w:hAnsi="宋体" w:eastAsia="仿宋_GB2312" w:cs="宋体"/>
          <w:color w:val="000000"/>
          <w:lang w:val="zh-CN" w:bidi="zh-CN"/>
        </w:rPr>
      </w:pPr>
      <w:r>
        <w:rPr>
          <w:rFonts w:hint="eastAsia" w:ascii="仿宋_GB2312" w:hAnsi="宋体" w:eastAsia="仿宋_GB2312" w:cs="宋体"/>
          <w:color w:val="000000"/>
          <w:lang w:val="zh-CN" w:bidi="zh-CN"/>
        </w:rPr>
        <w:t>（</w:t>
      </w:r>
      <w:r>
        <w:rPr>
          <w:rFonts w:hint="eastAsia" w:ascii="仿宋_GB2312" w:hAnsi="宋体" w:eastAsia="仿宋_GB2312" w:cs="宋体"/>
          <w:color w:val="000000"/>
          <w:lang w:bidi="zh-CN"/>
        </w:rPr>
        <w:t>五</w:t>
      </w:r>
      <w:r>
        <w:rPr>
          <w:rFonts w:hint="eastAsia" w:ascii="仿宋_GB2312" w:hAnsi="宋体" w:eastAsia="仿宋_GB2312" w:cs="宋体"/>
          <w:color w:val="000000"/>
          <w:lang w:val="zh-CN" w:bidi="zh-CN"/>
        </w:rPr>
        <w:t>）对检查发现的违反本指引所列法律法规的行为，不能通过指导、提示、告诫等方式现场纠正，需进一步调查处理的，可认定为“发现问题待后续处理”。经进一步调查确定没有问题的，将检查结果修改为“未发现问题”。经进一步调查，确实存在违反本指引所列法律法规的行为，且通过立案调查等方式进行了处理的，检查结果不变。</w:t>
      </w:r>
    </w:p>
    <w:p>
      <w:pPr>
        <w:spacing w:before="280" w:after="280" w:line="310" w:lineRule="exact"/>
        <w:jc w:val="center"/>
        <w:outlineLvl w:val="1"/>
        <w:rPr>
          <w:rFonts w:ascii="黑体" w:hAnsi="黑体" w:eastAsia="黑体" w:cs="黑体"/>
          <w:color w:val="000000"/>
          <w:sz w:val="22"/>
          <w:szCs w:val="28"/>
          <w:lang w:bidi="zh-CN"/>
        </w:rPr>
      </w:pPr>
      <w:r>
        <w:rPr>
          <w:rFonts w:hint="eastAsia" w:ascii="黑体" w:hAnsi="黑体" w:eastAsia="黑体" w:cs="黑体"/>
          <w:color w:val="000000"/>
          <w:sz w:val="22"/>
          <w:szCs w:val="28"/>
          <w:lang w:bidi="zh-CN"/>
        </w:rPr>
        <w:t>第一章  农药生产经营使用监督检查工作指引</w:t>
      </w:r>
    </w:p>
    <w:p>
      <w:pPr>
        <w:snapToGrid w:val="0"/>
        <w:spacing w:line="310" w:lineRule="exact"/>
        <w:ind w:firstLine="420" w:firstLineChars="200"/>
        <w:textAlignment w:val="baseline"/>
        <w:rPr>
          <w:rFonts w:ascii="宋体" w:hAnsi="宋体" w:eastAsia="宋体" w:cs="宋体"/>
          <w:color w:val="000000"/>
          <w:sz w:val="20"/>
          <w:szCs w:val="20"/>
          <w:lang w:bidi="zh-CN"/>
        </w:rPr>
      </w:pPr>
      <w:r>
        <w:rPr>
          <w:rFonts w:hint="eastAsia" w:ascii="宋体" w:hAnsi="宋体" w:eastAsia="黑体" w:cs="黑体"/>
          <w:color w:val="000000"/>
          <w:lang w:bidi="zh-CN"/>
        </w:rPr>
        <w:t>一、抽查事项</w:t>
      </w:r>
    </w:p>
    <w:p>
      <w:pPr>
        <w:snapToGrid w:val="0"/>
        <w:spacing w:line="310" w:lineRule="exact"/>
        <w:ind w:firstLine="420" w:firstLineChars="200"/>
        <w:textAlignment w:val="baseline"/>
        <w:rPr>
          <w:rFonts w:ascii="仿宋_GB2312" w:hAnsi="宋体" w:eastAsia="仿宋_GB2312" w:cs="宋体"/>
          <w:color w:val="000000"/>
          <w:lang w:bidi="zh-CN"/>
        </w:rPr>
      </w:pPr>
      <w:r>
        <w:rPr>
          <w:rFonts w:hint="eastAsia" w:ascii="仿宋_GB2312" w:hAnsi="宋体" w:eastAsia="仿宋_GB2312" w:cs="宋体"/>
          <w:color w:val="000000"/>
          <w:lang w:bidi="zh-CN"/>
        </w:rPr>
        <w:t>（一）农药监督检查</w:t>
      </w:r>
    </w:p>
    <w:p>
      <w:pPr>
        <w:snapToGrid w:val="0"/>
        <w:spacing w:line="310" w:lineRule="exact"/>
        <w:ind w:firstLine="420" w:firstLineChars="200"/>
        <w:textAlignment w:val="baseline"/>
        <w:rPr>
          <w:rFonts w:ascii="仿宋_GB2312" w:hAnsi="宋体" w:eastAsia="仿宋_GB2312" w:cs="宋体"/>
          <w:color w:val="000000"/>
          <w:lang w:bidi="zh-CN"/>
        </w:rPr>
      </w:pPr>
      <w:r>
        <w:rPr>
          <w:rFonts w:hint="eastAsia" w:ascii="仿宋_GB2312" w:hAnsi="宋体" w:eastAsia="仿宋_GB2312" w:cs="宋体"/>
          <w:color w:val="000000"/>
          <w:lang w:bidi="zh-CN"/>
        </w:rPr>
        <w:t>（二）农药产品质量监督检查</w:t>
      </w:r>
    </w:p>
    <w:p>
      <w:pPr>
        <w:snapToGrid w:val="0"/>
        <w:spacing w:line="310" w:lineRule="exact"/>
        <w:ind w:firstLine="420" w:firstLineChars="200"/>
        <w:textAlignment w:val="baseline"/>
        <w:rPr>
          <w:rFonts w:ascii="宋体" w:hAnsi="宋体" w:eastAsia="宋体" w:cs="宋体"/>
          <w:color w:val="000000"/>
          <w:lang w:bidi="zh-CN"/>
        </w:rPr>
      </w:pPr>
      <w:r>
        <w:rPr>
          <w:rFonts w:hint="eastAsia" w:ascii="宋体" w:hAnsi="宋体" w:eastAsia="黑体" w:cs="黑体"/>
          <w:color w:val="000000"/>
          <w:lang w:bidi="zh-CN"/>
        </w:rPr>
        <w:t>二、检查内容和方法</w:t>
      </w:r>
    </w:p>
    <w:p>
      <w:pPr>
        <w:snapToGrid w:val="0"/>
        <w:spacing w:line="310" w:lineRule="exact"/>
        <w:ind w:firstLine="420" w:firstLineChars="200"/>
        <w:textAlignment w:val="baseline"/>
        <w:rPr>
          <w:rFonts w:ascii="楷体_GB2312" w:hAnsi="楷体_GB2312" w:eastAsia="楷体_GB2312" w:cs="楷体_GB2312"/>
          <w:color w:val="000000"/>
          <w:lang w:bidi="zh-CN"/>
        </w:rPr>
      </w:pPr>
      <w:r>
        <w:rPr>
          <w:rFonts w:hint="eastAsia" w:ascii="楷体_GB2312" w:hAnsi="楷体_GB2312" w:eastAsia="楷体_GB2312" w:cs="楷体_GB2312"/>
          <w:color w:val="000000"/>
          <w:lang w:bidi="zh-CN"/>
        </w:rPr>
        <w:t>（一）农药监督检查</w:t>
      </w:r>
    </w:p>
    <w:p>
      <w:pPr>
        <w:snapToGrid w:val="0"/>
        <w:spacing w:line="310" w:lineRule="exact"/>
        <w:ind w:firstLine="420" w:firstLineChars="200"/>
        <w:textAlignment w:val="baseline"/>
        <w:rPr>
          <w:rFonts w:ascii="仿宋_GB2312" w:hAnsi="宋体" w:eastAsia="仿宋_GB2312" w:cs="宋体"/>
          <w:color w:val="000000"/>
          <w:lang w:bidi="zh-CN"/>
        </w:rPr>
      </w:pPr>
      <w:r>
        <w:rPr>
          <w:rFonts w:hint="eastAsia" w:ascii="仿宋_GB2312" w:hAnsi="宋体" w:eastAsia="仿宋_GB2312" w:cs="宋体"/>
          <w:color w:val="000000"/>
          <w:lang w:bidi="zh-CN"/>
        </w:rPr>
        <w:t>农药监督检查内容包括：农药标签；农药许可证件；农药生产原料进货出厂销售记录；农药经营购销台账。</w:t>
      </w:r>
    </w:p>
    <w:p>
      <w:pPr>
        <w:snapToGrid w:val="0"/>
        <w:spacing w:line="310" w:lineRule="exact"/>
        <w:ind w:firstLine="420" w:firstLineChars="200"/>
        <w:textAlignment w:val="baseline"/>
        <w:rPr>
          <w:rFonts w:ascii="仿宋_GB2312" w:hAnsi="宋体" w:eastAsia="仿宋_GB2312" w:cs="宋体"/>
          <w:color w:val="000000"/>
          <w:lang w:bidi="zh-CN"/>
        </w:rPr>
      </w:pPr>
      <w:r>
        <w:rPr>
          <w:rFonts w:hint="eastAsia" w:ascii="仿宋_GB2312" w:hAnsi="宋体" w:eastAsia="仿宋_GB2312" w:cs="宋体"/>
          <w:color w:val="000000"/>
          <w:lang w:bidi="zh-CN"/>
        </w:rPr>
        <w:t>1.农药标签：采取现场检查方式，查看企业生产或经营的农药产品标签标注的内容是否符合规定，是否存在擅自修改标签内容的问题。</w:t>
      </w:r>
    </w:p>
    <w:p>
      <w:pPr>
        <w:snapToGrid w:val="0"/>
        <w:spacing w:line="310" w:lineRule="exact"/>
        <w:ind w:firstLine="420" w:firstLineChars="200"/>
        <w:textAlignment w:val="baseline"/>
        <w:rPr>
          <w:rFonts w:ascii="仿宋_GB2312" w:hAnsi="宋体" w:eastAsia="仿宋_GB2312" w:cs="宋体"/>
          <w:color w:val="000000"/>
          <w:lang w:bidi="zh-CN"/>
        </w:rPr>
      </w:pPr>
      <w:r>
        <w:rPr>
          <w:rFonts w:hint="eastAsia" w:ascii="仿宋_GB2312" w:hAnsi="宋体" w:eastAsia="仿宋_GB2312" w:cs="宋体"/>
          <w:color w:val="000000"/>
          <w:lang w:bidi="zh-CN"/>
        </w:rPr>
        <w:t>2.农药许可证件：采取现场检查方式，查看农药生产企业的农药生产许可证、农药经营者的农药经营许可证。检查农药生产许可证记载的企业名称、法定代表人、住所、生产地址等与营业执照记载的信息是否一致；农药生产许可证是否在有效期内；企业生产的农药产品是否超出其生产范围（对照农药生产许可证上标注的生产范围）。</w:t>
      </w:r>
    </w:p>
    <w:p>
      <w:pPr>
        <w:snapToGrid w:val="0"/>
        <w:spacing w:line="310" w:lineRule="exact"/>
        <w:ind w:firstLine="420" w:firstLineChars="200"/>
        <w:textAlignment w:val="baseline"/>
        <w:rPr>
          <w:rFonts w:ascii="仿宋_GB2312" w:hAnsi="宋体" w:eastAsia="仿宋_GB2312" w:cs="宋体"/>
          <w:color w:val="000000"/>
          <w:lang w:bidi="zh-CN"/>
        </w:rPr>
      </w:pPr>
      <w:r>
        <w:rPr>
          <w:rFonts w:hint="eastAsia" w:ascii="仿宋_GB2312" w:hAnsi="宋体" w:eastAsia="仿宋_GB2312" w:cs="宋体"/>
          <w:color w:val="000000"/>
          <w:lang w:bidi="zh-CN"/>
        </w:rPr>
        <w:t>检查农药经营许可证记载的企业名称、法定代表人、住所、经营地址等与营业执照记载的信息是否一致；农药经营许可证是否在有效期内；企业经营的农药产品是否超出其经营范围（对照农药经营许可证上标注的经营范围）。</w:t>
      </w:r>
    </w:p>
    <w:p>
      <w:pPr>
        <w:snapToGrid w:val="0"/>
        <w:spacing w:line="310" w:lineRule="exact"/>
        <w:ind w:firstLine="420" w:firstLineChars="200"/>
        <w:textAlignment w:val="baseline"/>
        <w:rPr>
          <w:rFonts w:ascii="仿宋_GB2312" w:hAnsi="宋体" w:eastAsia="仿宋_GB2312" w:cs="宋体"/>
          <w:color w:val="000000"/>
          <w:lang w:bidi="zh-CN"/>
        </w:rPr>
      </w:pPr>
      <w:r>
        <w:rPr>
          <w:rFonts w:hint="eastAsia" w:ascii="仿宋_GB2312" w:hAnsi="宋体" w:eastAsia="仿宋_GB2312" w:cs="宋体"/>
          <w:color w:val="000000"/>
          <w:lang w:bidi="zh-CN"/>
        </w:rPr>
        <w:t>3.农药生产原料进货出厂销售记录：采取现场检查方式，检查是否建立了原材料进货记录制度（原材料进货记录应当保存2年以上）；是否建立了农药出厂销售记录制度（农药出厂销售记录应当保存2年以上）。</w:t>
      </w:r>
    </w:p>
    <w:p>
      <w:pPr>
        <w:snapToGrid w:val="0"/>
        <w:spacing w:line="310" w:lineRule="exact"/>
        <w:ind w:firstLine="420" w:firstLineChars="200"/>
        <w:textAlignment w:val="baseline"/>
        <w:rPr>
          <w:rFonts w:ascii="仿宋_GB2312" w:hAnsi="宋体" w:eastAsia="仿宋_GB2312" w:cs="宋体"/>
          <w:color w:val="000000"/>
          <w:lang w:bidi="zh-CN"/>
        </w:rPr>
      </w:pPr>
      <w:r>
        <w:rPr>
          <w:rFonts w:hint="eastAsia" w:ascii="仿宋_GB2312" w:hAnsi="宋体" w:eastAsia="仿宋_GB2312" w:cs="宋体"/>
          <w:color w:val="000000"/>
          <w:lang w:bidi="zh-CN"/>
        </w:rPr>
        <w:t>4.农药经营购销台账：采取现场检查方式，检查是否建立了经营购销台账（经营购销台账应当保存2年以上）；是否建立了农药台账记录制度。</w:t>
      </w:r>
    </w:p>
    <w:p>
      <w:pPr>
        <w:snapToGrid w:val="0"/>
        <w:spacing w:line="310" w:lineRule="exact"/>
        <w:ind w:firstLine="420" w:firstLineChars="200"/>
        <w:textAlignment w:val="baseline"/>
        <w:rPr>
          <w:rFonts w:ascii="楷体_GB2312" w:hAnsi="楷体_GB2312" w:eastAsia="楷体_GB2312" w:cs="楷体_GB2312"/>
          <w:color w:val="000000"/>
          <w:lang w:bidi="zh-CN"/>
        </w:rPr>
      </w:pPr>
      <w:r>
        <w:rPr>
          <w:rFonts w:hint="eastAsia" w:ascii="楷体_GB2312" w:hAnsi="楷体_GB2312" w:eastAsia="楷体_GB2312" w:cs="楷体_GB2312"/>
          <w:color w:val="000000"/>
          <w:lang w:bidi="zh-CN"/>
        </w:rPr>
        <w:t>（二）农药产品质量监督检查</w:t>
      </w:r>
    </w:p>
    <w:p>
      <w:pPr>
        <w:snapToGrid w:val="0"/>
        <w:spacing w:line="310" w:lineRule="exact"/>
        <w:ind w:firstLine="420" w:firstLineChars="200"/>
        <w:textAlignment w:val="baseline"/>
        <w:rPr>
          <w:rFonts w:ascii="仿宋_GB2312" w:hAnsi="宋体" w:eastAsia="仿宋_GB2312" w:cs="宋体"/>
          <w:color w:val="000000"/>
          <w:lang w:bidi="zh-CN"/>
        </w:rPr>
      </w:pPr>
      <w:r>
        <w:rPr>
          <w:rFonts w:hint="eastAsia" w:ascii="仿宋_GB2312" w:hAnsi="宋体" w:eastAsia="仿宋_GB2312" w:cs="宋体"/>
          <w:color w:val="000000"/>
          <w:lang w:bidi="zh-CN"/>
        </w:rPr>
        <w:t>农药产品质量监督检查内容为农药产品质量。</w:t>
      </w:r>
    </w:p>
    <w:p>
      <w:pPr>
        <w:snapToGrid w:val="0"/>
        <w:spacing w:line="310" w:lineRule="exact"/>
        <w:ind w:firstLine="420" w:firstLineChars="200"/>
        <w:textAlignment w:val="baseline"/>
        <w:rPr>
          <w:rFonts w:ascii="仿宋_GB2312" w:hAnsi="宋体" w:eastAsia="仿宋_GB2312" w:cs="宋体"/>
          <w:color w:val="000000"/>
          <w:lang w:bidi="zh-CN"/>
        </w:rPr>
      </w:pPr>
      <w:r>
        <w:rPr>
          <w:rFonts w:hint="eastAsia" w:ascii="仿宋_GB2312" w:hAnsi="宋体" w:eastAsia="仿宋_GB2312" w:cs="宋体"/>
          <w:color w:val="000000"/>
          <w:lang w:bidi="zh-CN"/>
        </w:rPr>
        <w:t>采取现场检查与质量检验方式以抽检产品标签上标明的国家标准、行业标准、企业标准作为检测依据对样品进行检测，并筛查隐性成分，依据《农药管理条例》和农业农村部认可的标准等进行判定</w:t>
      </w:r>
    </w:p>
    <w:p>
      <w:pPr>
        <w:snapToGrid w:val="0"/>
        <w:spacing w:line="310" w:lineRule="exact"/>
        <w:ind w:firstLine="420" w:firstLineChars="200"/>
        <w:textAlignment w:val="baseline"/>
        <w:rPr>
          <w:rFonts w:ascii="宋体" w:hAnsi="宋体" w:eastAsia="宋体" w:cs="宋体"/>
          <w:color w:val="000000"/>
          <w:lang w:bidi="zh-CN"/>
        </w:rPr>
      </w:pPr>
      <w:r>
        <w:rPr>
          <w:rFonts w:hint="eastAsia" w:ascii="宋体" w:hAnsi="宋体" w:eastAsia="黑体" w:cs="黑体"/>
          <w:color w:val="000000"/>
          <w:lang w:bidi="zh-CN"/>
        </w:rPr>
        <w:t>三、检查依据</w:t>
      </w:r>
    </w:p>
    <w:p>
      <w:pPr>
        <w:snapToGrid w:val="0"/>
        <w:spacing w:line="310" w:lineRule="exact"/>
        <w:ind w:firstLine="420" w:firstLineChars="200"/>
        <w:textAlignment w:val="baseline"/>
        <w:rPr>
          <w:rFonts w:ascii="楷体_GB2312" w:hAnsi="楷体_GB2312" w:eastAsia="楷体_GB2312" w:cs="楷体_GB2312"/>
          <w:color w:val="000000"/>
          <w:lang w:bidi="zh-CN"/>
        </w:rPr>
      </w:pPr>
      <w:r>
        <w:rPr>
          <w:rFonts w:hint="eastAsia" w:ascii="楷体_GB2312" w:hAnsi="楷体_GB2312" w:eastAsia="楷体_GB2312" w:cs="楷体_GB2312"/>
          <w:color w:val="000000"/>
          <w:lang w:bidi="zh-CN"/>
        </w:rPr>
        <w:t>（一）《中华人民共和国农产品质量安全法》（2006年施行）</w:t>
      </w:r>
    </w:p>
    <w:p>
      <w:pPr>
        <w:snapToGrid w:val="0"/>
        <w:spacing w:line="310" w:lineRule="exact"/>
        <w:ind w:firstLine="420" w:firstLineChars="200"/>
        <w:textAlignment w:val="baseline"/>
        <w:rPr>
          <w:rFonts w:ascii="仿宋_GB2312" w:hAnsi="宋体" w:eastAsia="仿宋_GB2312" w:cs="宋体"/>
          <w:color w:val="000000"/>
          <w:lang w:bidi="zh-CN"/>
        </w:rPr>
      </w:pPr>
      <w:r>
        <w:rPr>
          <w:rFonts w:hint="eastAsia" w:ascii="仿宋_GB2312" w:hAnsi="宋体" w:eastAsia="仿宋_GB2312" w:cs="宋体"/>
          <w:color w:val="000000"/>
          <w:lang w:bidi="zh-CN"/>
        </w:rPr>
        <w:t>第二十一条  对可能影响农产品质量安全的农药、兽药、饲料和饲料添加剂、肥料、兽医器械，依照有关法律、行政法规的规定实行许可制度。</w:t>
      </w:r>
    </w:p>
    <w:p>
      <w:pPr>
        <w:snapToGrid w:val="0"/>
        <w:spacing w:line="310" w:lineRule="exact"/>
        <w:ind w:firstLine="420" w:firstLineChars="200"/>
        <w:textAlignment w:val="baseline"/>
        <w:rPr>
          <w:rFonts w:ascii="仿宋_GB2312" w:hAnsi="宋体" w:eastAsia="仿宋_GB2312" w:cs="宋体"/>
          <w:color w:val="000000"/>
          <w:lang w:bidi="zh-CN"/>
        </w:rPr>
      </w:pPr>
      <w:r>
        <w:rPr>
          <w:rFonts w:hint="eastAsia" w:ascii="仿宋_GB2312" w:hAnsi="宋体" w:eastAsia="仿宋_GB2312" w:cs="宋体"/>
          <w:color w:val="000000"/>
          <w:lang w:bidi="zh-CN"/>
        </w:rPr>
        <w:t>国务院农业行政主管部门和省、自治区、直辖市人民政府农业行政主管部门应当定期对可能危及农产品质量安全的农药、兽药、饲料和饲料添加剂、肥料等农业投入品进行监督抽查，并公布抽查结果。</w:t>
      </w:r>
    </w:p>
    <w:p>
      <w:pPr>
        <w:snapToGrid w:val="0"/>
        <w:spacing w:line="310" w:lineRule="exact"/>
        <w:ind w:firstLine="420" w:firstLineChars="200"/>
        <w:textAlignment w:val="baseline"/>
        <w:rPr>
          <w:rFonts w:ascii="楷体_GB2312" w:hAnsi="楷体_GB2312" w:eastAsia="楷体_GB2312" w:cs="楷体_GB2312"/>
          <w:color w:val="000000"/>
          <w:lang w:bidi="zh-CN"/>
        </w:rPr>
      </w:pPr>
      <w:r>
        <w:rPr>
          <w:rFonts w:hint="eastAsia" w:ascii="楷体_GB2312" w:hAnsi="楷体_GB2312" w:eastAsia="楷体_GB2312" w:cs="楷体_GB2312"/>
          <w:color w:val="000000"/>
          <w:lang w:bidi="zh-CN"/>
        </w:rPr>
        <w:t>（二）《农药管理条例》（2017年施行）</w:t>
      </w:r>
    </w:p>
    <w:p>
      <w:pPr>
        <w:snapToGrid w:val="0"/>
        <w:spacing w:line="310" w:lineRule="exact"/>
        <w:ind w:firstLine="420" w:firstLineChars="200"/>
        <w:textAlignment w:val="baseline"/>
        <w:rPr>
          <w:rFonts w:ascii="仿宋_GB2312" w:hAnsi="宋体" w:eastAsia="仿宋_GB2312" w:cs="宋体"/>
          <w:color w:val="000000"/>
          <w:lang w:bidi="zh-CN"/>
        </w:rPr>
      </w:pPr>
      <w:r>
        <w:rPr>
          <w:rFonts w:hint="eastAsia" w:ascii="仿宋_GB2312" w:hAnsi="宋体" w:eastAsia="仿宋_GB2312" w:cs="宋体"/>
          <w:color w:val="000000"/>
          <w:lang w:bidi="zh-CN"/>
        </w:rPr>
        <w:t>第三条</w:t>
      </w:r>
      <w:r>
        <w:rPr>
          <w:rFonts w:ascii="仿宋_GB2312" w:hAnsi="宋体" w:eastAsia="仿宋_GB2312" w:cs="宋体"/>
          <w:color w:val="000000"/>
          <w:lang w:bidi="zh-CN"/>
        </w:rPr>
        <w:t xml:space="preserve"> </w:t>
      </w:r>
      <w:r>
        <w:rPr>
          <w:rFonts w:hint="eastAsia" w:ascii="仿宋_GB2312" w:hAnsi="宋体" w:eastAsia="仿宋_GB2312" w:cs="宋体"/>
          <w:color w:val="000000"/>
          <w:lang w:bidi="zh-CN"/>
        </w:rPr>
        <w:t>国务院农业主管部门负责全国的农药监督管理工作。</w:t>
      </w:r>
    </w:p>
    <w:p>
      <w:pPr>
        <w:snapToGrid w:val="0"/>
        <w:spacing w:line="310" w:lineRule="exact"/>
        <w:ind w:firstLine="420" w:firstLineChars="200"/>
        <w:textAlignment w:val="baseline"/>
        <w:rPr>
          <w:rFonts w:ascii="仿宋_GB2312" w:hAnsi="宋体" w:eastAsia="仿宋_GB2312" w:cs="宋体"/>
          <w:color w:val="000000"/>
          <w:lang w:bidi="zh-CN"/>
        </w:rPr>
      </w:pPr>
      <w:r>
        <w:rPr>
          <w:rFonts w:hint="eastAsia" w:ascii="仿宋_GB2312" w:hAnsi="宋体" w:eastAsia="仿宋_GB2312" w:cs="宋体"/>
          <w:color w:val="000000"/>
          <w:lang w:bidi="zh-CN"/>
        </w:rPr>
        <w:t>县级以上地方人民政府农业主管部门负责本行政区域的农药监督管理工作。</w:t>
      </w:r>
    </w:p>
    <w:p>
      <w:pPr>
        <w:snapToGrid w:val="0"/>
        <w:spacing w:line="310" w:lineRule="exact"/>
        <w:ind w:firstLine="420" w:firstLineChars="200"/>
        <w:textAlignment w:val="baseline"/>
        <w:rPr>
          <w:rFonts w:ascii="仿宋_GB2312" w:hAnsi="宋体" w:eastAsia="仿宋_GB2312" w:cs="宋体"/>
          <w:color w:val="000000"/>
          <w:lang w:bidi="zh-CN"/>
        </w:rPr>
      </w:pPr>
      <w:r>
        <w:rPr>
          <w:rFonts w:hint="eastAsia" w:ascii="仿宋_GB2312" w:hAnsi="宋体" w:eastAsia="仿宋_GB2312" w:cs="宋体"/>
          <w:color w:val="000000"/>
          <w:lang w:bidi="zh-CN"/>
        </w:rPr>
        <w:t>县级以上人民政府其他有关部门在各自职责范围内负责有关的农药监督管理工作。</w:t>
      </w:r>
    </w:p>
    <w:p>
      <w:pPr>
        <w:snapToGrid w:val="0"/>
        <w:spacing w:line="310" w:lineRule="exact"/>
        <w:ind w:firstLine="420" w:firstLineChars="200"/>
        <w:textAlignment w:val="baseline"/>
        <w:rPr>
          <w:rFonts w:ascii="楷体_GB2312" w:hAnsi="楷体_GB2312" w:eastAsia="楷体_GB2312" w:cs="楷体_GB2312"/>
          <w:color w:val="000000"/>
          <w:lang w:bidi="zh-CN"/>
        </w:rPr>
      </w:pPr>
      <w:r>
        <w:rPr>
          <w:rFonts w:hint="eastAsia" w:ascii="楷体_GB2312" w:hAnsi="楷体_GB2312" w:eastAsia="楷体_GB2312" w:cs="楷体_GB2312"/>
          <w:color w:val="000000"/>
          <w:lang w:bidi="zh-CN"/>
        </w:rPr>
        <w:t>（三）《农药生产许可管理办法》（2017年施行）</w:t>
      </w:r>
    </w:p>
    <w:p>
      <w:pPr>
        <w:snapToGrid w:val="0"/>
        <w:spacing w:line="310" w:lineRule="exact"/>
        <w:ind w:firstLine="420" w:firstLineChars="200"/>
        <w:textAlignment w:val="baseline"/>
        <w:rPr>
          <w:rFonts w:ascii="仿宋_GB2312" w:hAnsi="宋体" w:eastAsia="仿宋_GB2312" w:cs="宋体"/>
          <w:color w:val="000000"/>
          <w:lang w:bidi="zh-CN"/>
        </w:rPr>
      </w:pPr>
      <w:r>
        <w:rPr>
          <w:rFonts w:hint="eastAsia" w:ascii="仿宋_GB2312" w:hAnsi="宋体" w:eastAsia="仿宋_GB2312" w:cs="宋体"/>
          <w:color w:val="000000"/>
          <w:lang w:bidi="zh-CN"/>
        </w:rPr>
        <w:t>第二十条</w:t>
      </w:r>
      <w:r>
        <w:rPr>
          <w:rFonts w:ascii="仿宋_GB2312" w:hAnsi="宋体" w:eastAsia="仿宋_GB2312" w:cs="宋体"/>
          <w:color w:val="000000"/>
          <w:lang w:bidi="zh-CN"/>
        </w:rPr>
        <w:t xml:space="preserve"> </w:t>
      </w:r>
      <w:r>
        <w:rPr>
          <w:rFonts w:hint="eastAsia" w:ascii="仿宋_GB2312" w:hAnsi="宋体" w:eastAsia="仿宋_GB2312" w:cs="宋体"/>
          <w:color w:val="000000"/>
          <w:lang w:bidi="zh-CN"/>
        </w:rPr>
        <w:t>县级以上地方农业部门应当加强对农药生产企业的监督检查，定期调查统计农药生产情况，建立农药生产诚信档案并予以公布。</w:t>
      </w:r>
    </w:p>
    <w:p>
      <w:pPr>
        <w:snapToGrid w:val="0"/>
        <w:spacing w:line="310" w:lineRule="exact"/>
        <w:ind w:firstLine="420" w:firstLineChars="200"/>
        <w:textAlignment w:val="baseline"/>
        <w:rPr>
          <w:rFonts w:ascii="楷体_GB2312" w:hAnsi="楷体_GB2312" w:eastAsia="楷体_GB2312" w:cs="楷体_GB2312"/>
          <w:color w:val="000000"/>
          <w:lang w:bidi="zh-CN"/>
        </w:rPr>
      </w:pPr>
      <w:r>
        <w:rPr>
          <w:rFonts w:hint="eastAsia" w:ascii="楷体_GB2312" w:hAnsi="楷体_GB2312" w:eastAsia="楷体_GB2312" w:cs="楷体_GB2312"/>
          <w:color w:val="000000"/>
          <w:lang w:bidi="zh-CN"/>
        </w:rPr>
        <w:t>（四）《农药经营许可管理办法》（2017年施行）</w:t>
      </w:r>
    </w:p>
    <w:p>
      <w:pPr>
        <w:snapToGrid w:val="0"/>
        <w:spacing w:line="310" w:lineRule="exact"/>
        <w:ind w:firstLine="420" w:firstLineChars="200"/>
        <w:textAlignment w:val="baseline"/>
        <w:rPr>
          <w:rFonts w:ascii="仿宋_GB2312" w:hAnsi="宋体" w:eastAsia="仿宋_GB2312" w:cs="宋体"/>
          <w:color w:val="000000"/>
          <w:lang w:bidi="zh-CN"/>
        </w:rPr>
      </w:pPr>
      <w:r>
        <w:rPr>
          <w:rFonts w:hint="eastAsia" w:ascii="仿宋_GB2312" w:hAnsi="宋体" w:eastAsia="仿宋_GB2312" w:cs="宋体"/>
          <w:color w:val="000000"/>
          <w:lang w:bidi="zh-CN"/>
        </w:rPr>
        <w:t>第二十三条</w:t>
      </w:r>
      <w:r>
        <w:rPr>
          <w:rFonts w:ascii="仿宋_GB2312" w:hAnsi="宋体" w:eastAsia="仿宋_GB2312" w:cs="宋体"/>
          <w:color w:val="000000"/>
          <w:lang w:bidi="zh-CN"/>
        </w:rPr>
        <w:t xml:space="preserve"> </w:t>
      </w:r>
      <w:r>
        <w:rPr>
          <w:rFonts w:hint="eastAsia" w:ascii="仿宋_GB2312" w:hAnsi="宋体" w:eastAsia="仿宋_GB2312" w:cs="宋体"/>
          <w:color w:val="000000"/>
          <w:lang w:bidi="zh-CN"/>
        </w:rPr>
        <w:t>县级以上地方农业部门应当对农药经营情况进行监督检查，定期调查统计农药销售情况，建立农药经营诚信档案并予以公布。</w:t>
      </w:r>
    </w:p>
    <w:p>
      <w:pPr>
        <w:spacing w:before="280" w:after="280" w:line="310" w:lineRule="exact"/>
        <w:jc w:val="center"/>
        <w:outlineLvl w:val="1"/>
        <w:rPr>
          <w:rFonts w:ascii="黑体" w:hAnsi="黑体" w:eastAsia="黑体" w:cs="黑体"/>
          <w:color w:val="000000"/>
          <w:sz w:val="22"/>
          <w:szCs w:val="28"/>
          <w:lang w:bidi="zh-CN"/>
        </w:rPr>
      </w:pPr>
      <w:r>
        <w:rPr>
          <w:rFonts w:hint="eastAsia" w:ascii="黑体" w:hAnsi="黑体" w:eastAsia="黑体" w:cs="黑体"/>
          <w:color w:val="000000"/>
          <w:sz w:val="22"/>
          <w:szCs w:val="28"/>
          <w:lang w:bidi="zh-CN"/>
        </w:rPr>
        <w:t>第二章  对肥料生产、经营和使用单位的肥料进行监督抽查工作指引</w:t>
      </w:r>
    </w:p>
    <w:p>
      <w:pPr>
        <w:snapToGrid w:val="0"/>
        <w:spacing w:line="310" w:lineRule="exact"/>
        <w:ind w:firstLine="420" w:firstLineChars="200"/>
        <w:textAlignment w:val="baseline"/>
        <w:rPr>
          <w:rFonts w:ascii="宋体" w:hAnsi="宋体" w:eastAsia="宋体" w:cs="宋体"/>
          <w:color w:val="000000"/>
          <w:sz w:val="20"/>
          <w:szCs w:val="20"/>
          <w:lang w:bidi="zh-CN"/>
        </w:rPr>
      </w:pPr>
      <w:r>
        <w:rPr>
          <w:rFonts w:hint="eastAsia" w:ascii="宋体" w:hAnsi="宋体" w:eastAsia="黑体" w:cs="黑体"/>
          <w:color w:val="000000"/>
          <w:lang w:bidi="zh-CN"/>
        </w:rPr>
        <w:t>一、抽查事项</w:t>
      </w:r>
    </w:p>
    <w:p>
      <w:pPr>
        <w:snapToGrid w:val="0"/>
        <w:spacing w:line="310" w:lineRule="exact"/>
        <w:ind w:firstLine="420" w:firstLineChars="200"/>
        <w:textAlignment w:val="baseline"/>
        <w:rPr>
          <w:rFonts w:ascii="仿宋_GB2312" w:hAnsi="宋体" w:eastAsia="仿宋_GB2312" w:cs="宋体"/>
          <w:color w:val="000000"/>
          <w:lang w:bidi="zh-CN"/>
        </w:rPr>
      </w:pPr>
      <w:r>
        <w:rPr>
          <w:rFonts w:hint="eastAsia" w:ascii="仿宋_GB2312" w:hAnsi="宋体" w:eastAsia="仿宋_GB2312" w:cs="宋体"/>
          <w:color w:val="000000"/>
          <w:lang w:bidi="zh-CN"/>
        </w:rPr>
        <w:t>肥料监督检查</w:t>
      </w:r>
    </w:p>
    <w:p>
      <w:pPr>
        <w:snapToGrid w:val="0"/>
        <w:spacing w:line="310" w:lineRule="exact"/>
        <w:ind w:firstLine="420" w:firstLineChars="200"/>
        <w:textAlignment w:val="baseline"/>
        <w:rPr>
          <w:rFonts w:ascii="宋体" w:hAnsi="宋体" w:eastAsia="黑体" w:cs="黑体"/>
          <w:color w:val="000000"/>
          <w:lang w:bidi="zh-CN"/>
        </w:rPr>
      </w:pPr>
      <w:r>
        <w:rPr>
          <w:rFonts w:hint="eastAsia" w:ascii="宋体" w:hAnsi="宋体" w:eastAsia="黑体" w:cs="黑体"/>
          <w:color w:val="000000"/>
          <w:lang w:bidi="zh-CN"/>
        </w:rPr>
        <w:t>二、检查内容</w:t>
      </w:r>
    </w:p>
    <w:p>
      <w:pPr>
        <w:snapToGrid w:val="0"/>
        <w:spacing w:line="310" w:lineRule="exact"/>
        <w:ind w:firstLine="420" w:firstLineChars="200"/>
        <w:textAlignment w:val="baseline"/>
        <w:rPr>
          <w:rFonts w:ascii="仿宋_GB2312" w:hAnsi="宋体" w:eastAsia="仿宋_GB2312" w:cs="宋体"/>
          <w:color w:val="000000"/>
          <w:lang w:bidi="zh-CN"/>
        </w:rPr>
      </w:pPr>
      <w:r>
        <w:rPr>
          <w:rFonts w:hint="eastAsia" w:ascii="仿宋_GB2312" w:hAnsi="宋体" w:eastAsia="仿宋_GB2312" w:cs="宋体"/>
          <w:color w:val="000000"/>
          <w:lang w:bidi="zh-CN"/>
        </w:rPr>
        <w:t>（一）肥料产品质量、包装。检查产品出厂检验报告中质量情况；包装标识内容是否符合要求，与登记的内容是否相符等。</w:t>
      </w:r>
    </w:p>
    <w:p>
      <w:pPr>
        <w:snapToGrid w:val="0"/>
        <w:spacing w:line="310" w:lineRule="exact"/>
        <w:ind w:firstLine="420" w:firstLineChars="200"/>
        <w:textAlignment w:val="baseline"/>
        <w:rPr>
          <w:rFonts w:ascii="仿宋_GB2312" w:hAnsi="宋体" w:eastAsia="仿宋_GB2312" w:cs="宋体"/>
          <w:color w:val="000000"/>
          <w:lang w:bidi="zh-CN"/>
        </w:rPr>
      </w:pPr>
      <w:r>
        <w:rPr>
          <w:rFonts w:hint="eastAsia" w:ascii="仿宋_GB2312" w:hAnsi="宋体" w:eastAsia="仿宋_GB2312" w:cs="宋体"/>
          <w:color w:val="000000"/>
          <w:lang w:bidi="zh-CN"/>
        </w:rPr>
        <w:t>（二）产品的登记证号。检查产品是否有登记证和备案号。</w:t>
      </w:r>
    </w:p>
    <w:p>
      <w:pPr>
        <w:snapToGrid w:val="0"/>
        <w:spacing w:line="310" w:lineRule="exact"/>
        <w:ind w:firstLine="420" w:firstLineChars="200"/>
        <w:textAlignment w:val="baseline"/>
        <w:rPr>
          <w:rFonts w:ascii="仿宋_GB2312" w:hAnsi="宋体" w:eastAsia="仿宋_GB2312" w:cs="宋体"/>
          <w:color w:val="000000"/>
          <w:lang w:bidi="zh-CN"/>
        </w:rPr>
      </w:pPr>
      <w:r>
        <w:rPr>
          <w:rFonts w:hint="eastAsia" w:ascii="仿宋_GB2312" w:hAnsi="宋体" w:eastAsia="仿宋_GB2312" w:cs="宋体"/>
          <w:color w:val="000000"/>
          <w:lang w:bidi="zh-CN"/>
        </w:rPr>
        <w:t>（三）企业生产条件。检查企业生产经营证照是否齐全，生产场所、设备设施等基础条件能否满足生产需要等。</w:t>
      </w:r>
    </w:p>
    <w:p>
      <w:pPr>
        <w:snapToGrid w:val="0"/>
        <w:spacing w:line="310" w:lineRule="exact"/>
        <w:ind w:firstLine="420" w:firstLineChars="200"/>
        <w:textAlignment w:val="baseline"/>
        <w:rPr>
          <w:rFonts w:ascii="宋体" w:hAnsi="宋体" w:eastAsia="黑体" w:cs="黑体"/>
          <w:color w:val="000000"/>
          <w:lang w:bidi="zh-CN"/>
        </w:rPr>
      </w:pPr>
      <w:r>
        <w:rPr>
          <w:rFonts w:hint="eastAsia" w:ascii="宋体" w:hAnsi="宋体" w:eastAsia="黑体" w:cs="黑体"/>
          <w:color w:val="000000"/>
          <w:lang w:bidi="zh-CN"/>
        </w:rPr>
        <w:t>三、检查方法</w:t>
      </w:r>
    </w:p>
    <w:p>
      <w:pPr>
        <w:snapToGrid w:val="0"/>
        <w:spacing w:line="310" w:lineRule="exact"/>
        <w:ind w:firstLine="420" w:firstLineChars="200"/>
        <w:textAlignment w:val="baseline"/>
        <w:rPr>
          <w:rFonts w:ascii="仿宋_GB2312" w:hAnsi="宋体" w:eastAsia="仿宋_GB2312" w:cs="宋体"/>
          <w:color w:val="000000"/>
          <w:lang w:bidi="zh-CN"/>
        </w:rPr>
      </w:pPr>
      <w:r>
        <w:rPr>
          <w:rFonts w:hint="eastAsia" w:ascii="仿宋_GB2312" w:hAnsi="宋体" w:eastAsia="仿宋_GB2312" w:cs="宋体"/>
          <w:color w:val="000000"/>
          <w:lang w:bidi="zh-CN"/>
        </w:rPr>
        <w:t>现场检查。</w:t>
      </w:r>
    </w:p>
    <w:p>
      <w:pPr>
        <w:snapToGrid w:val="0"/>
        <w:spacing w:line="310" w:lineRule="exact"/>
        <w:ind w:firstLine="420" w:firstLineChars="200"/>
        <w:textAlignment w:val="baseline"/>
        <w:rPr>
          <w:rFonts w:ascii="宋体" w:hAnsi="宋体" w:eastAsia="黑体" w:cs="黑体"/>
          <w:color w:val="000000"/>
          <w:lang w:bidi="zh-CN"/>
        </w:rPr>
      </w:pPr>
      <w:r>
        <w:rPr>
          <w:rFonts w:hint="eastAsia" w:ascii="宋体" w:hAnsi="宋体" w:eastAsia="黑体" w:cs="黑体"/>
          <w:color w:val="000000"/>
          <w:lang w:bidi="zh-CN"/>
        </w:rPr>
        <w:t>四、检查依据</w:t>
      </w:r>
    </w:p>
    <w:p>
      <w:pPr>
        <w:snapToGrid w:val="0"/>
        <w:spacing w:line="310" w:lineRule="exact"/>
        <w:ind w:firstLine="420" w:firstLineChars="200"/>
        <w:textAlignment w:val="baseline"/>
        <w:rPr>
          <w:rFonts w:ascii="楷体_GB2312" w:hAnsi="楷体_GB2312" w:eastAsia="楷体_GB2312" w:cs="楷体_GB2312"/>
          <w:color w:val="000000"/>
          <w:lang w:bidi="zh-CN"/>
        </w:rPr>
      </w:pPr>
      <w:r>
        <w:rPr>
          <w:rFonts w:hint="eastAsia" w:ascii="楷体_GB2312" w:hAnsi="楷体_GB2312" w:eastAsia="楷体_GB2312" w:cs="楷体_GB2312"/>
          <w:color w:val="000000"/>
          <w:lang w:bidi="zh-CN"/>
        </w:rPr>
        <w:t>《肥料登记管理办法》（2017年修订）</w:t>
      </w:r>
    </w:p>
    <w:p>
      <w:pPr>
        <w:snapToGrid w:val="0"/>
        <w:spacing w:line="310" w:lineRule="exact"/>
        <w:ind w:firstLine="420" w:firstLineChars="200"/>
        <w:textAlignment w:val="baseline"/>
        <w:rPr>
          <w:rFonts w:ascii="仿宋_GB2312" w:hAnsi="宋体" w:eastAsia="仿宋_GB2312" w:cs="宋体"/>
          <w:color w:val="000000"/>
          <w:lang w:bidi="zh-CN"/>
        </w:rPr>
      </w:pPr>
      <w:r>
        <w:rPr>
          <w:rFonts w:hint="eastAsia" w:ascii="仿宋_GB2312" w:hAnsi="宋体" w:eastAsia="仿宋_GB2312" w:cs="宋体"/>
          <w:color w:val="000000"/>
          <w:lang w:bidi="zh-CN"/>
        </w:rPr>
        <w:t>第二十二条</w:t>
      </w:r>
      <w:r>
        <w:rPr>
          <w:rFonts w:ascii="仿宋_GB2312" w:hAnsi="宋体" w:eastAsia="仿宋_GB2312" w:cs="宋体"/>
          <w:color w:val="000000"/>
          <w:lang w:bidi="zh-CN"/>
        </w:rPr>
        <w:t xml:space="preserve"> </w:t>
      </w:r>
      <w:r>
        <w:rPr>
          <w:rFonts w:hint="eastAsia" w:ascii="仿宋_GB2312" w:hAnsi="宋体" w:eastAsia="仿宋_GB2312" w:cs="宋体"/>
          <w:color w:val="000000"/>
          <w:lang w:bidi="zh-CN"/>
        </w:rPr>
        <w:t>肥料产品包装应有标签、说明书和产品质量检验合格证。标签和使用说明书应当使用中文，并符合下列要求：</w:t>
      </w:r>
    </w:p>
    <w:p>
      <w:pPr>
        <w:snapToGrid w:val="0"/>
        <w:spacing w:line="310" w:lineRule="exact"/>
        <w:ind w:firstLine="420" w:firstLineChars="200"/>
        <w:textAlignment w:val="baseline"/>
        <w:rPr>
          <w:rFonts w:ascii="仿宋_GB2312" w:hAnsi="宋体" w:eastAsia="仿宋_GB2312" w:cs="宋体"/>
          <w:color w:val="000000"/>
          <w:lang w:bidi="zh-CN"/>
        </w:rPr>
      </w:pPr>
      <w:r>
        <w:rPr>
          <w:rFonts w:hint="eastAsia" w:ascii="仿宋_GB2312" w:hAnsi="宋体" w:eastAsia="仿宋_GB2312" w:cs="宋体"/>
          <w:color w:val="000000"/>
          <w:lang w:bidi="zh-CN"/>
        </w:rPr>
        <w:t>（一）标明产品名称、生产企业名称和地址；</w:t>
      </w:r>
    </w:p>
    <w:p>
      <w:pPr>
        <w:snapToGrid w:val="0"/>
        <w:spacing w:line="310" w:lineRule="exact"/>
        <w:ind w:firstLine="420" w:firstLineChars="200"/>
        <w:textAlignment w:val="baseline"/>
        <w:rPr>
          <w:rFonts w:ascii="仿宋_GB2312" w:hAnsi="宋体" w:eastAsia="仿宋_GB2312" w:cs="宋体"/>
          <w:color w:val="000000"/>
          <w:lang w:bidi="zh-CN"/>
        </w:rPr>
      </w:pPr>
      <w:r>
        <w:rPr>
          <w:rFonts w:hint="eastAsia" w:ascii="仿宋_GB2312" w:hAnsi="宋体" w:eastAsia="仿宋_GB2312" w:cs="宋体"/>
          <w:color w:val="000000"/>
          <w:lang w:bidi="zh-CN"/>
        </w:rPr>
        <w:t>（二）标明肥料登记证号、产品标准号、有效成分名称和含量、净重、生产日期及质量保证期；</w:t>
      </w:r>
    </w:p>
    <w:p>
      <w:pPr>
        <w:snapToGrid w:val="0"/>
        <w:spacing w:line="310" w:lineRule="exact"/>
        <w:ind w:firstLine="420" w:firstLineChars="200"/>
        <w:textAlignment w:val="baseline"/>
        <w:rPr>
          <w:rFonts w:ascii="仿宋_GB2312" w:hAnsi="宋体" w:eastAsia="仿宋_GB2312" w:cs="宋体"/>
          <w:color w:val="000000"/>
          <w:lang w:bidi="zh-CN"/>
        </w:rPr>
      </w:pPr>
      <w:r>
        <w:rPr>
          <w:rFonts w:hint="eastAsia" w:ascii="仿宋_GB2312" w:hAnsi="宋体" w:eastAsia="仿宋_GB2312" w:cs="宋体"/>
          <w:color w:val="000000"/>
          <w:lang w:bidi="zh-CN"/>
        </w:rPr>
        <w:t>（三）标明产品适用作物、适用区域、使用方法和注意事项；</w:t>
      </w:r>
    </w:p>
    <w:p>
      <w:pPr>
        <w:snapToGrid w:val="0"/>
        <w:spacing w:line="310" w:lineRule="exact"/>
        <w:ind w:firstLine="420" w:firstLineChars="200"/>
        <w:textAlignment w:val="baseline"/>
        <w:rPr>
          <w:rFonts w:ascii="仿宋_GB2312" w:hAnsi="宋体" w:eastAsia="仿宋_GB2312" w:cs="宋体"/>
          <w:color w:val="000000"/>
          <w:lang w:bidi="zh-CN"/>
        </w:rPr>
      </w:pPr>
      <w:r>
        <w:rPr>
          <w:rFonts w:hint="eastAsia" w:ascii="仿宋_GB2312" w:hAnsi="宋体" w:eastAsia="仿宋_GB2312" w:cs="宋体"/>
          <w:color w:val="000000"/>
          <w:lang w:bidi="zh-CN"/>
        </w:rPr>
        <w:t>（四）产品名称和推荐适用作物、区域应与登记批准的一致。</w:t>
      </w:r>
    </w:p>
    <w:p>
      <w:pPr>
        <w:snapToGrid w:val="0"/>
        <w:spacing w:line="310" w:lineRule="exact"/>
        <w:ind w:firstLine="420" w:firstLineChars="200"/>
        <w:textAlignment w:val="baseline"/>
        <w:rPr>
          <w:rFonts w:ascii="仿宋_GB2312" w:hAnsi="宋体" w:eastAsia="仿宋_GB2312" w:cs="宋体"/>
          <w:color w:val="000000"/>
          <w:lang w:bidi="zh-CN"/>
        </w:rPr>
      </w:pPr>
      <w:r>
        <w:rPr>
          <w:rFonts w:hint="eastAsia" w:ascii="仿宋_GB2312" w:hAnsi="宋体" w:eastAsia="仿宋_GB2312" w:cs="宋体"/>
          <w:color w:val="000000"/>
          <w:lang w:bidi="zh-CN"/>
        </w:rPr>
        <w:t>禁止擅自修改经过登记批准的标签内容。</w:t>
      </w:r>
    </w:p>
    <w:p>
      <w:pPr>
        <w:snapToGrid w:val="0"/>
        <w:spacing w:line="310" w:lineRule="exact"/>
        <w:ind w:firstLine="420" w:firstLineChars="200"/>
        <w:textAlignment w:val="baseline"/>
        <w:rPr>
          <w:rFonts w:ascii="宋体" w:hAnsi="宋体" w:eastAsia="宋体" w:cs="宋体"/>
          <w:color w:val="000000"/>
          <w:lang w:bidi="zh-CN"/>
        </w:rPr>
      </w:pPr>
      <w:r>
        <w:rPr>
          <w:rFonts w:hint="eastAsia" w:ascii="仿宋_GB2312" w:hAnsi="宋体" w:eastAsia="仿宋_GB2312" w:cs="宋体"/>
          <w:color w:val="000000"/>
          <w:lang w:bidi="zh-CN"/>
        </w:rPr>
        <w:t>第二十四条</w:t>
      </w:r>
      <w:r>
        <w:rPr>
          <w:rFonts w:ascii="仿宋_GB2312" w:hAnsi="宋体" w:eastAsia="仿宋_GB2312" w:cs="宋体"/>
          <w:color w:val="000000"/>
          <w:lang w:bidi="zh-CN"/>
        </w:rPr>
        <w:t xml:space="preserve"> </w:t>
      </w:r>
      <w:r>
        <w:rPr>
          <w:rFonts w:hint="eastAsia" w:ascii="仿宋_GB2312" w:hAnsi="宋体" w:eastAsia="仿宋_GB2312" w:cs="宋体"/>
          <w:color w:val="000000"/>
          <w:lang w:bidi="zh-CN"/>
        </w:rPr>
        <w:t>农业行政主管部门应当按照规定对辖区内的肥料生产、经营和使用单位的肥料进行定期或不定期监督、检查，必要时按照规定抽取样品和索取有关资料，有关单位不得拒绝和隐瞒。对质量不合格的产品，要限期改进。对质量连续不合格的产品，肥料登记证有效期满后不予续展。</w:t>
      </w:r>
    </w:p>
    <w:p>
      <w:pPr>
        <w:spacing w:before="280" w:after="280" w:line="310" w:lineRule="exact"/>
        <w:jc w:val="center"/>
        <w:outlineLvl w:val="1"/>
        <w:rPr>
          <w:rFonts w:ascii="黑体" w:hAnsi="黑体" w:eastAsia="黑体" w:cs="黑体"/>
          <w:color w:val="000000"/>
          <w:sz w:val="22"/>
          <w:szCs w:val="28"/>
          <w:lang w:bidi="zh-CN"/>
        </w:rPr>
      </w:pPr>
      <w:r>
        <w:rPr>
          <w:rFonts w:hint="eastAsia" w:ascii="黑体" w:hAnsi="黑体" w:eastAsia="黑体" w:cs="黑体"/>
          <w:color w:val="000000"/>
          <w:sz w:val="22"/>
          <w:szCs w:val="28"/>
          <w:lang w:bidi="zh-CN"/>
        </w:rPr>
        <w:t>第三章  农作物种子质量监督抽查管理工作指引</w:t>
      </w:r>
    </w:p>
    <w:p>
      <w:pPr>
        <w:snapToGrid w:val="0"/>
        <w:spacing w:line="310" w:lineRule="exact"/>
        <w:ind w:firstLine="420" w:firstLineChars="200"/>
        <w:textAlignment w:val="baseline"/>
        <w:rPr>
          <w:rFonts w:ascii="宋体" w:hAnsi="宋体" w:eastAsia="宋体" w:cs="宋体"/>
          <w:color w:val="000000"/>
          <w:sz w:val="20"/>
          <w:szCs w:val="20"/>
          <w:lang w:bidi="zh-CN"/>
        </w:rPr>
      </w:pPr>
      <w:r>
        <w:rPr>
          <w:rFonts w:hint="eastAsia" w:ascii="宋体" w:hAnsi="宋体" w:eastAsia="黑体" w:cs="黑体"/>
          <w:color w:val="000000"/>
          <w:lang w:bidi="zh-CN"/>
        </w:rPr>
        <w:t>一、抽查事项</w:t>
      </w:r>
    </w:p>
    <w:p>
      <w:pPr>
        <w:snapToGrid w:val="0"/>
        <w:spacing w:line="310" w:lineRule="exact"/>
        <w:ind w:firstLine="420" w:firstLineChars="200"/>
        <w:textAlignment w:val="baseline"/>
        <w:rPr>
          <w:rFonts w:ascii="仿宋_GB2312" w:hAnsi="宋体" w:eastAsia="仿宋_GB2312" w:cs="宋体"/>
          <w:color w:val="000000"/>
          <w:lang w:bidi="zh-CN"/>
        </w:rPr>
      </w:pPr>
      <w:r>
        <w:rPr>
          <w:rFonts w:hint="eastAsia" w:ascii="仿宋_GB2312" w:hAnsi="宋体" w:eastAsia="仿宋_GB2312" w:cs="宋体"/>
          <w:color w:val="000000"/>
          <w:lang w:bidi="zh-CN"/>
        </w:rPr>
        <w:t>（一）种子监督检查</w:t>
      </w:r>
    </w:p>
    <w:p>
      <w:pPr>
        <w:snapToGrid w:val="0"/>
        <w:spacing w:line="310" w:lineRule="exact"/>
        <w:ind w:firstLine="420" w:firstLineChars="200"/>
        <w:textAlignment w:val="baseline"/>
        <w:rPr>
          <w:rFonts w:ascii="仿宋_GB2312" w:hAnsi="宋体" w:eastAsia="仿宋_GB2312" w:cs="宋体"/>
          <w:color w:val="000000"/>
          <w:lang w:bidi="zh-CN"/>
        </w:rPr>
      </w:pPr>
      <w:r>
        <w:rPr>
          <w:rFonts w:hint="eastAsia" w:ascii="仿宋_GB2312" w:hAnsi="宋体" w:eastAsia="仿宋_GB2312" w:cs="宋体"/>
          <w:color w:val="000000"/>
          <w:lang w:bidi="zh-CN"/>
        </w:rPr>
        <w:t>（二）抽查内容和方法</w:t>
      </w:r>
    </w:p>
    <w:p>
      <w:pPr>
        <w:snapToGrid w:val="0"/>
        <w:spacing w:line="310" w:lineRule="exact"/>
        <w:ind w:firstLine="420" w:firstLineChars="200"/>
        <w:textAlignment w:val="baseline"/>
        <w:rPr>
          <w:rFonts w:ascii="宋体" w:hAnsi="宋体" w:eastAsia="黑体" w:cs="黑体"/>
          <w:color w:val="000000"/>
          <w:lang w:bidi="zh-CN"/>
        </w:rPr>
      </w:pPr>
      <w:r>
        <w:rPr>
          <w:rFonts w:hint="eastAsia" w:ascii="宋体" w:hAnsi="宋体" w:eastAsia="黑体" w:cs="黑体"/>
          <w:color w:val="000000"/>
          <w:lang w:bidi="zh-CN"/>
        </w:rPr>
        <w:t>二、抽查内容</w:t>
      </w:r>
    </w:p>
    <w:p>
      <w:pPr>
        <w:snapToGrid w:val="0"/>
        <w:spacing w:line="310" w:lineRule="exact"/>
        <w:ind w:firstLine="420" w:firstLineChars="200"/>
        <w:textAlignment w:val="baseline"/>
        <w:rPr>
          <w:rFonts w:ascii="仿宋_GB2312" w:hAnsi="宋体" w:eastAsia="仿宋_GB2312" w:cs="宋体"/>
          <w:color w:val="000000"/>
          <w:lang w:bidi="zh-CN"/>
        </w:rPr>
      </w:pPr>
      <w:r>
        <w:rPr>
          <w:rFonts w:hint="eastAsia" w:ascii="仿宋_GB2312" w:hAnsi="宋体" w:eastAsia="仿宋_GB2312" w:cs="宋体"/>
          <w:color w:val="000000"/>
          <w:lang w:bidi="zh-CN"/>
        </w:rPr>
        <w:t>抽查内容包括：</w:t>
      </w:r>
    </w:p>
    <w:p>
      <w:pPr>
        <w:snapToGrid w:val="0"/>
        <w:spacing w:line="310" w:lineRule="exact"/>
        <w:ind w:firstLine="420" w:firstLineChars="200"/>
        <w:textAlignment w:val="baseline"/>
        <w:rPr>
          <w:rFonts w:ascii="仿宋_GB2312" w:hAnsi="宋体" w:eastAsia="仿宋_GB2312" w:cs="宋体"/>
          <w:color w:val="000000"/>
          <w:lang w:bidi="zh-CN"/>
        </w:rPr>
      </w:pPr>
      <w:r>
        <w:rPr>
          <w:rFonts w:hint="eastAsia" w:ascii="仿宋_GB2312" w:hAnsi="宋体" w:eastAsia="仿宋_GB2312" w:cs="宋体"/>
          <w:color w:val="000000"/>
          <w:lang w:bidi="zh-CN"/>
        </w:rPr>
        <w:t>①生产经营许可：抽查办证企业是否存在未取得农作物种子生产经营许可证生产经营种子等行为；</w:t>
      </w:r>
    </w:p>
    <w:p>
      <w:pPr>
        <w:snapToGrid w:val="0"/>
        <w:spacing w:line="310" w:lineRule="exact"/>
        <w:ind w:firstLine="420" w:firstLineChars="200"/>
        <w:textAlignment w:val="baseline"/>
        <w:rPr>
          <w:rFonts w:ascii="仿宋_GB2312" w:hAnsi="宋体" w:eastAsia="仿宋_GB2312" w:cs="宋体"/>
          <w:color w:val="000000"/>
          <w:lang w:bidi="zh-CN"/>
        </w:rPr>
      </w:pPr>
      <w:r>
        <w:rPr>
          <w:rFonts w:hint="eastAsia" w:ascii="仿宋_GB2312" w:hAnsi="宋体" w:eastAsia="仿宋_GB2312" w:cs="宋体"/>
          <w:color w:val="000000"/>
          <w:lang w:bidi="zh-CN"/>
        </w:rPr>
        <w:t>②品种审定：抽查是否存在对应当审定未经审定的农作物品种进行推广、销售等行为；</w:t>
      </w:r>
    </w:p>
    <w:p>
      <w:pPr>
        <w:snapToGrid w:val="0"/>
        <w:spacing w:line="310" w:lineRule="exact"/>
        <w:ind w:firstLine="420" w:firstLineChars="200"/>
        <w:textAlignment w:val="baseline"/>
        <w:rPr>
          <w:rFonts w:ascii="仿宋_GB2312" w:hAnsi="宋体" w:eastAsia="仿宋_GB2312" w:cs="宋体"/>
          <w:color w:val="000000"/>
          <w:lang w:bidi="zh-CN"/>
        </w:rPr>
      </w:pPr>
      <w:r>
        <w:rPr>
          <w:rFonts w:hint="eastAsia" w:ascii="仿宋_GB2312" w:hAnsi="宋体" w:eastAsia="仿宋_GB2312" w:cs="宋体"/>
          <w:color w:val="000000"/>
          <w:lang w:bidi="zh-CN"/>
        </w:rPr>
        <w:t>③品种权授权：抽查是否存在假冒农作物授权的品种等行为；</w:t>
      </w:r>
    </w:p>
    <w:p>
      <w:pPr>
        <w:snapToGrid w:val="0"/>
        <w:spacing w:line="310" w:lineRule="exact"/>
        <w:ind w:firstLine="420" w:firstLineChars="200"/>
        <w:textAlignment w:val="baseline"/>
        <w:rPr>
          <w:rFonts w:ascii="仿宋_GB2312" w:hAnsi="宋体" w:eastAsia="仿宋_GB2312" w:cs="宋体"/>
          <w:color w:val="000000"/>
          <w:lang w:bidi="zh-CN"/>
        </w:rPr>
      </w:pPr>
      <w:r>
        <w:rPr>
          <w:rFonts w:hint="eastAsia" w:ascii="仿宋_GB2312" w:hAnsi="宋体" w:eastAsia="仿宋_GB2312" w:cs="宋体"/>
          <w:color w:val="000000"/>
          <w:lang w:bidi="zh-CN"/>
        </w:rPr>
        <w:t>④标签和使用说明：抽查销售的农作物种子是否存在标签和使用说明不规范等行为；</w:t>
      </w:r>
    </w:p>
    <w:p>
      <w:pPr>
        <w:snapToGrid w:val="0"/>
        <w:spacing w:line="310" w:lineRule="exact"/>
        <w:ind w:firstLine="420" w:firstLineChars="200"/>
        <w:textAlignment w:val="baseline"/>
        <w:rPr>
          <w:rFonts w:ascii="仿宋_GB2312" w:hAnsi="宋体" w:eastAsia="仿宋_GB2312" w:cs="宋体"/>
          <w:color w:val="000000"/>
          <w:lang w:bidi="zh-CN"/>
        </w:rPr>
      </w:pPr>
      <w:r>
        <w:rPr>
          <w:rFonts w:hint="eastAsia" w:ascii="仿宋_GB2312" w:hAnsi="宋体" w:eastAsia="仿宋_GB2312" w:cs="宋体"/>
          <w:color w:val="000000"/>
          <w:lang w:bidi="zh-CN"/>
        </w:rPr>
        <w:t>⑤经营主体备案：抽查经营主体是否存在未备案等行为；</w:t>
      </w:r>
    </w:p>
    <w:p>
      <w:pPr>
        <w:snapToGrid w:val="0"/>
        <w:spacing w:line="310" w:lineRule="exact"/>
        <w:ind w:firstLine="420" w:firstLineChars="200"/>
        <w:textAlignment w:val="baseline"/>
        <w:rPr>
          <w:rFonts w:ascii="仿宋_GB2312" w:hAnsi="宋体" w:eastAsia="仿宋_GB2312" w:cs="宋体"/>
          <w:color w:val="000000"/>
          <w:lang w:bidi="zh-CN"/>
        </w:rPr>
      </w:pPr>
      <w:r>
        <w:rPr>
          <w:rFonts w:hint="eastAsia" w:ascii="仿宋_GB2312" w:hAnsi="宋体" w:eastAsia="仿宋_GB2312" w:cs="宋体"/>
          <w:color w:val="000000"/>
          <w:lang w:bidi="zh-CN"/>
        </w:rPr>
        <w:t>⑥生产经营档案抽查种子生产经营者是否存在未建立生产经营档案等行为；</w:t>
      </w:r>
    </w:p>
    <w:p>
      <w:pPr>
        <w:snapToGrid w:val="0"/>
        <w:spacing w:line="310" w:lineRule="exact"/>
        <w:ind w:firstLine="420" w:firstLineChars="200"/>
        <w:textAlignment w:val="baseline"/>
        <w:rPr>
          <w:rFonts w:ascii="宋体" w:hAnsi="宋体" w:eastAsia="黑体" w:cs="黑体"/>
          <w:color w:val="000000"/>
          <w:lang w:bidi="zh-CN"/>
        </w:rPr>
      </w:pPr>
      <w:r>
        <w:rPr>
          <w:rFonts w:hint="eastAsia" w:ascii="宋体" w:hAnsi="宋体" w:eastAsia="黑体" w:cs="黑体"/>
          <w:color w:val="000000"/>
          <w:lang w:bidi="zh-CN"/>
        </w:rPr>
        <w:t>三、抽查方法</w:t>
      </w:r>
    </w:p>
    <w:p>
      <w:pPr>
        <w:snapToGrid w:val="0"/>
        <w:spacing w:line="310" w:lineRule="exact"/>
        <w:ind w:firstLine="420" w:firstLineChars="200"/>
        <w:textAlignment w:val="baseline"/>
        <w:rPr>
          <w:rFonts w:ascii="仿宋_GB2312" w:hAnsi="宋体" w:eastAsia="仿宋_GB2312" w:cs="宋体"/>
          <w:color w:val="000000"/>
          <w:lang w:bidi="zh-CN"/>
        </w:rPr>
      </w:pPr>
      <w:r>
        <w:rPr>
          <w:rFonts w:hint="eastAsia" w:ascii="仿宋_GB2312" w:hAnsi="宋体" w:eastAsia="仿宋_GB2312" w:cs="宋体"/>
          <w:color w:val="000000"/>
          <w:lang w:bidi="zh-CN"/>
        </w:rPr>
        <w:t>采取现场检查和质量检验相结合的方式</w:t>
      </w:r>
    </w:p>
    <w:p>
      <w:pPr>
        <w:snapToGrid w:val="0"/>
        <w:spacing w:line="310" w:lineRule="exact"/>
        <w:ind w:firstLine="420" w:firstLineChars="200"/>
        <w:textAlignment w:val="baseline"/>
        <w:rPr>
          <w:rFonts w:ascii="宋体" w:hAnsi="宋体" w:eastAsia="黑体" w:cs="黑体"/>
          <w:color w:val="000000"/>
          <w:lang w:bidi="zh-CN"/>
        </w:rPr>
      </w:pPr>
      <w:r>
        <w:rPr>
          <w:rFonts w:hint="eastAsia" w:ascii="宋体" w:hAnsi="宋体" w:eastAsia="黑体" w:cs="黑体"/>
          <w:color w:val="000000"/>
          <w:lang w:bidi="zh-CN"/>
        </w:rPr>
        <w:t>四、抽查依据</w:t>
      </w:r>
    </w:p>
    <w:p>
      <w:pPr>
        <w:snapToGrid w:val="0"/>
        <w:spacing w:line="310" w:lineRule="exact"/>
        <w:ind w:firstLine="420" w:firstLineChars="200"/>
        <w:textAlignment w:val="baseline"/>
        <w:rPr>
          <w:rFonts w:ascii="楷体_GB2312" w:hAnsi="楷体_GB2312" w:eastAsia="楷体_GB2312" w:cs="楷体_GB2312"/>
          <w:color w:val="000000"/>
          <w:lang w:bidi="zh-CN"/>
        </w:rPr>
      </w:pPr>
      <w:r>
        <w:rPr>
          <w:rFonts w:hint="eastAsia" w:ascii="楷体_GB2312" w:hAnsi="楷体_GB2312" w:eastAsia="楷体_GB2312" w:cs="楷体_GB2312"/>
          <w:color w:val="000000"/>
          <w:lang w:bidi="zh-CN"/>
        </w:rPr>
        <w:t>（一）《中华人民共和国种子法》（2016年施行）</w:t>
      </w:r>
    </w:p>
    <w:p>
      <w:pPr>
        <w:snapToGrid w:val="0"/>
        <w:spacing w:line="310" w:lineRule="exact"/>
        <w:ind w:firstLine="420" w:firstLineChars="200"/>
        <w:textAlignment w:val="baseline"/>
        <w:rPr>
          <w:rFonts w:ascii="仿宋_GB2312" w:hAnsi="宋体" w:eastAsia="仿宋_GB2312" w:cs="宋体"/>
          <w:color w:val="000000"/>
          <w:lang w:bidi="zh-CN"/>
        </w:rPr>
      </w:pPr>
      <w:r>
        <w:rPr>
          <w:rFonts w:hint="eastAsia" w:ascii="仿宋_GB2312" w:hAnsi="宋体" w:eastAsia="仿宋_GB2312" w:cs="宋体"/>
          <w:color w:val="000000"/>
          <w:lang w:bidi="zh-CN"/>
        </w:rPr>
        <w:t>第四十七条</w:t>
      </w:r>
      <w:r>
        <w:rPr>
          <w:rFonts w:ascii="仿宋_GB2312" w:hAnsi="宋体" w:eastAsia="仿宋_GB2312" w:cs="宋体"/>
          <w:color w:val="000000"/>
          <w:lang w:bidi="zh-CN"/>
        </w:rPr>
        <w:t xml:space="preserve"> </w:t>
      </w:r>
      <w:r>
        <w:rPr>
          <w:rFonts w:hint="eastAsia" w:ascii="仿宋_GB2312" w:hAnsi="宋体" w:eastAsia="仿宋_GB2312" w:cs="宋体"/>
          <w:color w:val="000000"/>
          <w:lang w:bidi="zh-CN"/>
        </w:rPr>
        <w:t>农业、林业主管部门应当加强对种子质量的监督检查。种子质量管理办法、行业标准和检验方法，由国务院农业、林业主管部门制定。</w:t>
      </w:r>
    </w:p>
    <w:p>
      <w:pPr>
        <w:snapToGrid w:val="0"/>
        <w:spacing w:line="310" w:lineRule="exact"/>
        <w:ind w:firstLine="420" w:firstLineChars="200"/>
        <w:textAlignment w:val="baseline"/>
        <w:rPr>
          <w:rFonts w:ascii="楷体_GB2312" w:hAnsi="楷体_GB2312" w:eastAsia="楷体_GB2312" w:cs="楷体_GB2312"/>
          <w:color w:val="000000"/>
          <w:lang w:bidi="zh-CN"/>
        </w:rPr>
      </w:pPr>
      <w:r>
        <w:rPr>
          <w:rFonts w:hint="eastAsia" w:ascii="楷体_GB2312" w:hAnsi="楷体_GB2312" w:eastAsia="楷体_GB2312" w:cs="楷体_GB2312"/>
          <w:color w:val="000000"/>
          <w:lang w:bidi="zh-CN"/>
        </w:rPr>
        <w:t>（二）《农作物种子质量监督抽查管理办法》（2005年施行）</w:t>
      </w:r>
    </w:p>
    <w:p>
      <w:pPr>
        <w:snapToGrid w:val="0"/>
        <w:spacing w:line="310" w:lineRule="exact"/>
        <w:ind w:firstLine="420" w:firstLineChars="200"/>
        <w:textAlignment w:val="baseline"/>
        <w:rPr>
          <w:rFonts w:ascii="仿宋_GB2312" w:hAnsi="宋体" w:eastAsia="仿宋_GB2312" w:cs="宋体"/>
          <w:color w:val="000000"/>
          <w:lang w:bidi="zh-CN"/>
        </w:rPr>
      </w:pPr>
      <w:r>
        <w:rPr>
          <w:rFonts w:hint="eastAsia" w:ascii="仿宋_GB2312" w:hAnsi="宋体" w:eastAsia="仿宋_GB2312" w:cs="宋体"/>
          <w:color w:val="000000"/>
          <w:lang w:bidi="zh-CN"/>
        </w:rPr>
        <w:t>第二条</w:t>
      </w:r>
      <w:r>
        <w:rPr>
          <w:rFonts w:ascii="仿宋_GB2312" w:hAnsi="宋体" w:eastAsia="仿宋_GB2312" w:cs="宋体"/>
          <w:color w:val="000000"/>
          <w:lang w:bidi="zh-CN"/>
        </w:rPr>
        <w:t xml:space="preserve"> </w:t>
      </w:r>
      <w:r>
        <w:rPr>
          <w:rFonts w:hint="eastAsia" w:ascii="仿宋_GB2312" w:hAnsi="宋体" w:eastAsia="仿宋_GB2312" w:cs="宋体"/>
          <w:color w:val="000000"/>
          <w:lang w:bidi="zh-CN"/>
        </w:rPr>
        <w:t>本办法所称监督抽查是指由县级以上人民政府农业行政主管部门组织有关种子管理机构和种子质量检验机构对生产、销售的农作物种子进行扦样、检验，并按规定对抽查结果公布和处理的活动。</w:t>
      </w:r>
    </w:p>
    <w:p>
      <w:pPr>
        <w:snapToGrid w:val="0"/>
        <w:spacing w:line="310" w:lineRule="exact"/>
        <w:ind w:firstLine="420" w:firstLineChars="200"/>
        <w:textAlignment w:val="baseline"/>
        <w:rPr>
          <w:rFonts w:ascii="楷体_GB2312" w:hAnsi="楷体_GB2312" w:eastAsia="楷体_GB2312" w:cs="楷体_GB2312"/>
          <w:color w:val="000000"/>
          <w:lang w:bidi="zh-CN"/>
        </w:rPr>
      </w:pPr>
      <w:r>
        <w:rPr>
          <w:rFonts w:hint="eastAsia" w:ascii="楷体_GB2312" w:hAnsi="楷体_GB2312" w:eastAsia="楷体_GB2312" w:cs="楷体_GB2312"/>
          <w:color w:val="000000"/>
          <w:lang w:bidi="zh-CN"/>
        </w:rPr>
        <w:t>（三）《农作物种子生产经营许可管理办法》（2016年施行）</w:t>
      </w:r>
    </w:p>
    <w:p>
      <w:pPr>
        <w:snapToGrid w:val="0"/>
        <w:spacing w:line="310" w:lineRule="exact"/>
        <w:ind w:firstLine="420" w:firstLineChars="200"/>
        <w:textAlignment w:val="baseline"/>
        <w:rPr>
          <w:rFonts w:ascii="仿宋_GB2312" w:hAnsi="宋体" w:eastAsia="仿宋_GB2312" w:cs="宋体"/>
          <w:color w:val="000000"/>
          <w:lang w:bidi="zh-CN"/>
        </w:rPr>
      </w:pPr>
      <w:r>
        <w:rPr>
          <w:rFonts w:hint="eastAsia" w:ascii="仿宋_GB2312" w:hAnsi="宋体" w:eastAsia="仿宋_GB2312" w:cs="宋体"/>
          <w:color w:val="000000"/>
          <w:lang w:bidi="zh-CN"/>
        </w:rPr>
        <w:t>第二十八条</w:t>
      </w:r>
      <w:r>
        <w:rPr>
          <w:rFonts w:ascii="仿宋_GB2312" w:hAnsi="宋体" w:eastAsia="仿宋_GB2312" w:cs="宋体"/>
          <w:color w:val="000000"/>
          <w:lang w:bidi="zh-CN"/>
        </w:rPr>
        <w:t xml:space="preserve"> </w:t>
      </w:r>
      <w:r>
        <w:rPr>
          <w:rFonts w:hint="eastAsia" w:ascii="仿宋_GB2312" w:hAnsi="宋体" w:eastAsia="仿宋_GB2312" w:cs="宋体"/>
          <w:color w:val="000000"/>
          <w:lang w:bidi="zh-CN"/>
        </w:rPr>
        <w:t>农业主管部门应当对种子生产经营行为进行监督检查，发现不符合本办法的违法行为，按照《中华人民共和国种子法》有关规定进行处理。</w:t>
      </w:r>
    </w:p>
    <w:p>
      <w:pPr>
        <w:snapToGrid w:val="0"/>
        <w:spacing w:line="310" w:lineRule="exact"/>
        <w:ind w:firstLine="420" w:firstLineChars="200"/>
        <w:textAlignment w:val="baseline"/>
        <w:rPr>
          <w:rFonts w:ascii="仿宋_GB2312" w:hAnsi="宋体" w:eastAsia="仿宋_GB2312" w:cs="宋体"/>
          <w:color w:val="000000"/>
          <w:lang w:bidi="zh-CN"/>
        </w:rPr>
      </w:pPr>
      <w:r>
        <w:rPr>
          <w:rFonts w:hint="eastAsia" w:ascii="仿宋_GB2312" w:hAnsi="宋体" w:eastAsia="仿宋_GB2312" w:cs="宋体"/>
          <w:color w:val="000000"/>
          <w:lang w:bidi="zh-CN"/>
        </w:rPr>
        <w:t>核发、撤销、吊销、注销种子生产经营许可证的有关信息，农业主管部门应当依法予以公布，并在中国种业信息网上及时更新信息。</w:t>
      </w:r>
    </w:p>
    <w:p>
      <w:pPr>
        <w:snapToGrid w:val="0"/>
        <w:spacing w:line="310" w:lineRule="exact"/>
        <w:ind w:firstLine="420" w:firstLineChars="200"/>
        <w:textAlignment w:val="baseline"/>
        <w:rPr>
          <w:rFonts w:ascii="仿宋_GB2312" w:hAnsi="宋体" w:eastAsia="仿宋_GB2312" w:cs="宋体"/>
          <w:color w:val="000000"/>
          <w:lang w:bidi="zh-CN"/>
        </w:rPr>
      </w:pPr>
      <w:r>
        <w:rPr>
          <w:rFonts w:hint="eastAsia" w:ascii="仿宋_GB2312" w:hAnsi="宋体" w:eastAsia="仿宋_GB2312" w:cs="宋体"/>
          <w:color w:val="000000"/>
          <w:lang w:bidi="zh-CN"/>
        </w:rPr>
        <w:t>对管理过程中获知的种子生产经营者的商业秘密，农业主管部门及其工作人员应当依法保密。</w:t>
      </w:r>
    </w:p>
    <w:p>
      <w:pPr>
        <w:snapToGrid w:val="0"/>
        <w:spacing w:line="310" w:lineRule="exact"/>
        <w:ind w:firstLine="420" w:firstLineChars="200"/>
        <w:textAlignment w:val="baseline"/>
        <w:rPr>
          <w:rFonts w:ascii="楷体_GB2312" w:hAnsi="楷体_GB2312" w:eastAsia="楷体_GB2312" w:cs="楷体_GB2312"/>
          <w:color w:val="000000"/>
          <w:lang w:bidi="zh-CN"/>
        </w:rPr>
      </w:pPr>
      <w:r>
        <w:rPr>
          <w:rFonts w:hint="eastAsia" w:ascii="楷体_GB2312" w:hAnsi="楷体_GB2312" w:eastAsia="楷体_GB2312" w:cs="楷体_GB2312"/>
          <w:color w:val="000000"/>
          <w:lang w:bidi="zh-CN"/>
        </w:rPr>
        <w:t>（四）《农作物种子标签和使用说明管理办法》（2017年施行）</w:t>
      </w:r>
    </w:p>
    <w:p>
      <w:pPr>
        <w:snapToGrid w:val="0"/>
        <w:spacing w:line="310" w:lineRule="exact"/>
        <w:ind w:firstLine="420" w:firstLineChars="200"/>
        <w:textAlignment w:val="baseline"/>
        <w:rPr>
          <w:rFonts w:ascii="仿宋_GB2312" w:hAnsi="宋体" w:eastAsia="仿宋_GB2312" w:cs="宋体"/>
          <w:color w:val="000000"/>
          <w:lang w:bidi="zh-CN"/>
        </w:rPr>
      </w:pPr>
      <w:r>
        <w:rPr>
          <w:rFonts w:hint="eastAsia" w:ascii="仿宋_GB2312" w:hAnsi="宋体" w:eastAsia="仿宋_GB2312" w:cs="宋体"/>
          <w:color w:val="000000"/>
          <w:lang w:bidi="zh-CN"/>
        </w:rPr>
        <w:t>第三十三条</w:t>
      </w:r>
      <w:r>
        <w:rPr>
          <w:rFonts w:ascii="仿宋_GB2312" w:hAnsi="宋体" w:eastAsia="仿宋_GB2312" w:cs="宋体"/>
          <w:color w:val="000000"/>
          <w:lang w:bidi="zh-CN"/>
        </w:rPr>
        <w:t xml:space="preserve"> </w:t>
      </w:r>
      <w:r>
        <w:rPr>
          <w:rFonts w:hint="eastAsia" w:ascii="仿宋_GB2312" w:hAnsi="宋体" w:eastAsia="仿宋_GB2312" w:cs="宋体"/>
          <w:color w:val="000000"/>
          <w:lang w:bidi="zh-CN"/>
        </w:rPr>
        <w:t>县级以上人民政府农业主管部门应当加强监督检查，发现种子标签和使用说明不符合本办法规定的，按照《中华人民共和国种子法》的相关规定进行处罚。</w:t>
      </w:r>
    </w:p>
    <w:p>
      <w:pPr>
        <w:spacing w:before="280" w:after="280" w:line="310" w:lineRule="exact"/>
        <w:jc w:val="center"/>
        <w:outlineLvl w:val="1"/>
        <w:rPr>
          <w:rFonts w:ascii="黑体" w:hAnsi="黑体" w:eastAsia="黑体" w:cs="黑体"/>
          <w:color w:val="000000"/>
          <w:sz w:val="22"/>
          <w:szCs w:val="28"/>
          <w:lang w:bidi="zh-CN"/>
        </w:rPr>
      </w:pPr>
      <w:bookmarkStart w:id="2" w:name="bookmark90"/>
      <w:bookmarkStart w:id="3" w:name="bookmark88"/>
      <w:bookmarkStart w:id="4" w:name="bookmark89"/>
      <w:r>
        <w:rPr>
          <w:rFonts w:hint="eastAsia" w:ascii="黑体" w:hAnsi="黑体" w:eastAsia="黑体" w:cs="黑体"/>
          <w:color w:val="000000"/>
          <w:sz w:val="22"/>
          <w:szCs w:val="28"/>
          <w:lang w:bidi="zh-CN"/>
        </w:rPr>
        <w:t>第四章  蚕种质量监督抽查工作指引</w:t>
      </w:r>
      <w:bookmarkEnd w:id="2"/>
      <w:bookmarkEnd w:id="3"/>
      <w:bookmarkEnd w:id="4"/>
    </w:p>
    <w:p>
      <w:pPr>
        <w:snapToGrid w:val="0"/>
        <w:spacing w:line="310" w:lineRule="exact"/>
        <w:ind w:firstLine="420" w:firstLineChars="200"/>
        <w:textAlignment w:val="baseline"/>
        <w:rPr>
          <w:rFonts w:ascii="宋体" w:hAnsi="宋体" w:eastAsia="宋体" w:cs="宋体"/>
          <w:color w:val="000000"/>
          <w:sz w:val="20"/>
          <w:szCs w:val="20"/>
          <w:lang w:bidi="zh-CN"/>
        </w:rPr>
      </w:pPr>
      <w:r>
        <w:rPr>
          <w:rFonts w:hint="eastAsia" w:ascii="宋体" w:hAnsi="宋体" w:eastAsia="黑体" w:cs="黑体"/>
          <w:color w:val="000000"/>
          <w:lang w:bidi="zh-CN"/>
        </w:rPr>
        <w:t>一、抽查事项</w:t>
      </w:r>
    </w:p>
    <w:p>
      <w:pPr>
        <w:snapToGrid w:val="0"/>
        <w:spacing w:line="310" w:lineRule="exact"/>
        <w:ind w:firstLine="420" w:firstLineChars="200"/>
        <w:textAlignment w:val="baseline"/>
        <w:rPr>
          <w:rFonts w:ascii="仿宋_GB2312" w:hAnsi="宋体" w:eastAsia="仿宋_GB2312" w:cs="宋体"/>
          <w:color w:val="000000"/>
          <w:lang w:bidi="zh-CN"/>
        </w:rPr>
      </w:pPr>
      <w:r>
        <w:rPr>
          <w:rFonts w:hint="eastAsia" w:ascii="仿宋_GB2312" w:hAnsi="宋体" w:eastAsia="仿宋_GB2312" w:cs="宋体"/>
          <w:color w:val="000000"/>
          <w:lang w:bidi="zh-CN"/>
        </w:rPr>
        <w:t>蚕种质量抽查</w:t>
      </w:r>
    </w:p>
    <w:p>
      <w:pPr>
        <w:snapToGrid w:val="0"/>
        <w:spacing w:line="310" w:lineRule="exact"/>
        <w:ind w:firstLine="420" w:firstLineChars="200"/>
        <w:textAlignment w:val="baseline"/>
        <w:rPr>
          <w:rFonts w:ascii="宋体" w:hAnsi="宋体" w:eastAsia="宋体" w:cs="宋体"/>
          <w:color w:val="000000"/>
          <w:lang w:bidi="zh-CN"/>
        </w:rPr>
      </w:pPr>
      <w:r>
        <w:rPr>
          <w:rFonts w:hint="eastAsia" w:ascii="宋体" w:hAnsi="宋体" w:eastAsia="黑体" w:cs="黑体"/>
          <w:color w:val="000000"/>
          <w:lang w:bidi="zh-CN"/>
        </w:rPr>
        <w:t>二、检查内容和方法</w:t>
      </w:r>
    </w:p>
    <w:p>
      <w:pPr>
        <w:snapToGrid w:val="0"/>
        <w:spacing w:line="310" w:lineRule="exact"/>
        <w:ind w:firstLine="420" w:firstLineChars="200"/>
        <w:textAlignment w:val="baseline"/>
        <w:rPr>
          <w:rFonts w:ascii="楷体_GB2312" w:hAnsi="楷体_GB2312" w:eastAsia="楷体_GB2312" w:cs="楷体_GB2312"/>
          <w:color w:val="000000"/>
          <w:lang w:bidi="zh-CN"/>
        </w:rPr>
      </w:pPr>
      <w:r>
        <w:rPr>
          <w:rFonts w:hint="eastAsia" w:ascii="楷体_GB2312" w:hAnsi="楷体_GB2312" w:eastAsia="楷体_GB2312" w:cs="楷体_GB2312"/>
          <w:color w:val="000000"/>
          <w:lang w:bidi="zh-CN"/>
        </w:rPr>
        <w:t>（―）检查内容</w:t>
      </w:r>
    </w:p>
    <w:p>
      <w:pPr>
        <w:snapToGrid w:val="0"/>
        <w:spacing w:line="310" w:lineRule="exact"/>
        <w:ind w:firstLine="420" w:firstLineChars="200"/>
        <w:textAlignment w:val="baseline"/>
        <w:rPr>
          <w:rFonts w:ascii="仿宋_GB2312" w:hAnsi="宋体" w:eastAsia="仿宋_GB2312" w:cs="宋体"/>
          <w:color w:val="000000"/>
          <w:lang w:bidi="zh-CN"/>
        </w:rPr>
      </w:pPr>
      <w:bookmarkStart w:id="5" w:name="bookmark93"/>
      <w:bookmarkEnd w:id="5"/>
      <w:r>
        <w:rPr>
          <w:rFonts w:hint="eastAsia" w:ascii="仿宋_GB2312" w:hAnsi="宋体" w:eastAsia="仿宋_GB2312" w:cs="宋体"/>
          <w:color w:val="000000"/>
          <w:lang w:bidi="zh-CN"/>
        </w:rPr>
        <w:t>1.桑蚕原种质量（外观包装、每张良卵数、良卵率、实用孵化率、病卵率、纯度等）是否符合《桑蚕原种》（GB 19179）要求；</w:t>
      </w:r>
    </w:p>
    <w:p>
      <w:pPr>
        <w:snapToGrid w:val="0"/>
        <w:spacing w:line="310" w:lineRule="exact"/>
        <w:ind w:firstLine="420" w:firstLineChars="200"/>
        <w:textAlignment w:val="baseline"/>
        <w:rPr>
          <w:rFonts w:ascii="仿宋_GB2312" w:hAnsi="宋体" w:eastAsia="仿宋_GB2312" w:cs="宋体"/>
          <w:color w:val="000000"/>
          <w:lang w:bidi="zh-CN"/>
        </w:rPr>
      </w:pPr>
      <w:bookmarkStart w:id="6" w:name="bookmark94"/>
      <w:bookmarkEnd w:id="6"/>
      <w:r>
        <w:rPr>
          <w:rFonts w:hint="eastAsia" w:ascii="仿宋_GB2312" w:hAnsi="宋体" w:eastAsia="仿宋_GB2312" w:cs="宋体"/>
          <w:color w:val="000000"/>
          <w:lang w:bidi="zh-CN"/>
        </w:rPr>
        <w:t>2.桑蚕一代杂交种质量（外观包装、良卵率、实用孵化率、杂交率、病卵率等）是否符合《桑蚕一代杂交种》（NY 326）要求。</w:t>
      </w:r>
    </w:p>
    <w:p>
      <w:pPr>
        <w:snapToGrid w:val="0"/>
        <w:spacing w:line="310" w:lineRule="exact"/>
        <w:ind w:firstLine="420" w:firstLineChars="200"/>
        <w:textAlignment w:val="baseline"/>
        <w:rPr>
          <w:rFonts w:ascii="楷体_GB2312" w:hAnsi="楷体_GB2312" w:eastAsia="楷体_GB2312" w:cs="楷体_GB2312"/>
          <w:color w:val="000000"/>
          <w:lang w:bidi="zh-CN"/>
        </w:rPr>
      </w:pPr>
      <w:bookmarkStart w:id="7" w:name="bookmark95"/>
      <w:bookmarkEnd w:id="7"/>
      <w:bookmarkStart w:id="8" w:name="bookmark97"/>
      <w:r>
        <w:rPr>
          <w:rFonts w:hint="eastAsia" w:ascii="楷体_GB2312" w:hAnsi="楷体_GB2312" w:eastAsia="楷体_GB2312" w:cs="楷体_GB2312"/>
          <w:color w:val="000000"/>
          <w:lang w:bidi="zh-CN"/>
        </w:rPr>
        <w:t>（</w:t>
      </w:r>
      <w:bookmarkEnd w:id="8"/>
      <w:r>
        <w:rPr>
          <w:rFonts w:hint="eastAsia" w:ascii="楷体_GB2312" w:hAnsi="楷体_GB2312" w:eastAsia="楷体_GB2312" w:cs="楷体_GB2312"/>
          <w:color w:val="000000"/>
          <w:lang w:bidi="zh-CN"/>
        </w:rPr>
        <w:t>二）检查方法</w:t>
      </w:r>
    </w:p>
    <w:p>
      <w:pPr>
        <w:snapToGrid w:val="0"/>
        <w:spacing w:line="310" w:lineRule="exact"/>
        <w:ind w:firstLine="420" w:firstLineChars="200"/>
        <w:textAlignment w:val="baseline"/>
        <w:rPr>
          <w:rFonts w:ascii="仿宋_GB2312" w:hAnsi="宋体" w:eastAsia="仿宋_GB2312" w:cs="宋体"/>
          <w:color w:val="000000"/>
          <w:lang w:bidi="zh-CN"/>
        </w:rPr>
      </w:pPr>
      <w:r>
        <w:rPr>
          <w:rFonts w:hint="eastAsia" w:ascii="仿宋_GB2312" w:hAnsi="宋体" w:eastAsia="仿宋_GB2312" w:cs="宋体"/>
          <w:color w:val="000000"/>
          <w:lang w:bidi="zh-CN"/>
        </w:rPr>
        <w:t>采取现场检查和质量检验相结合的方式。</w:t>
      </w:r>
    </w:p>
    <w:p>
      <w:pPr>
        <w:snapToGrid w:val="0"/>
        <w:spacing w:line="310" w:lineRule="exact"/>
        <w:ind w:firstLine="420" w:firstLineChars="200"/>
        <w:textAlignment w:val="baseline"/>
        <w:rPr>
          <w:rFonts w:ascii="仿宋_GB2312" w:hAnsi="宋体" w:eastAsia="仿宋_GB2312" w:cs="宋体"/>
          <w:color w:val="000000"/>
          <w:lang w:bidi="zh-CN"/>
        </w:rPr>
      </w:pPr>
      <w:r>
        <w:rPr>
          <w:rFonts w:hint="eastAsia" w:ascii="仿宋_GB2312" w:hAnsi="宋体" w:eastAsia="仿宋_GB2312" w:cs="宋体"/>
          <w:color w:val="000000"/>
          <w:lang w:bidi="zh-CN"/>
        </w:rPr>
        <w:t>抽样检验按照《桑蚕原种检验规程》（GB 19178）、《桑蚕一代杂交种检验规程》（NY/T 327）要求进行。</w:t>
      </w:r>
    </w:p>
    <w:p>
      <w:pPr>
        <w:snapToGrid w:val="0"/>
        <w:spacing w:line="310" w:lineRule="exact"/>
        <w:ind w:firstLine="420" w:firstLineChars="200"/>
        <w:textAlignment w:val="baseline"/>
        <w:rPr>
          <w:rFonts w:ascii="宋体" w:hAnsi="宋体" w:eastAsia="宋体" w:cs="宋体"/>
          <w:color w:val="000000"/>
          <w:lang w:bidi="zh-CN"/>
        </w:rPr>
      </w:pPr>
      <w:bookmarkStart w:id="9" w:name="bookmark99"/>
      <w:bookmarkEnd w:id="9"/>
      <w:bookmarkStart w:id="10" w:name="bookmark98"/>
      <w:bookmarkEnd w:id="10"/>
      <w:r>
        <w:rPr>
          <w:rFonts w:hint="eastAsia" w:ascii="宋体" w:hAnsi="宋体" w:eastAsia="黑体" w:cs="黑体"/>
          <w:color w:val="000000"/>
          <w:lang w:bidi="zh-CN"/>
        </w:rPr>
        <w:t>三、检查依据</w:t>
      </w:r>
    </w:p>
    <w:p>
      <w:pPr>
        <w:snapToGrid w:val="0"/>
        <w:spacing w:line="310" w:lineRule="exact"/>
        <w:ind w:firstLine="420" w:firstLineChars="200"/>
        <w:textAlignment w:val="baseline"/>
        <w:rPr>
          <w:rFonts w:ascii="楷体_GB2312" w:hAnsi="楷体_GB2312" w:eastAsia="楷体_GB2312" w:cs="楷体_GB2312"/>
          <w:color w:val="000000"/>
          <w:lang w:bidi="zh-CN"/>
        </w:rPr>
      </w:pPr>
      <w:r>
        <w:rPr>
          <w:rFonts w:hint="eastAsia" w:ascii="楷体_GB2312" w:hAnsi="楷体_GB2312" w:eastAsia="楷体_GB2312" w:cs="楷体_GB2312"/>
          <w:color w:val="000000"/>
          <w:lang w:bidi="zh-CN"/>
        </w:rPr>
        <w:t>《蚕种管理办法》（2006年施行）</w:t>
      </w:r>
    </w:p>
    <w:p>
      <w:pPr>
        <w:snapToGrid w:val="0"/>
        <w:spacing w:line="310" w:lineRule="exact"/>
        <w:ind w:firstLine="420" w:firstLineChars="200"/>
        <w:textAlignment w:val="baseline"/>
        <w:rPr>
          <w:rFonts w:ascii="仿宋_GB2312" w:hAnsi="宋体" w:eastAsia="仿宋_GB2312" w:cs="宋体"/>
          <w:color w:val="000000"/>
          <w:lang w:bidi="zh-CN"/>
        </w:rPr>
      </w:pPr>
      <w:r>
        <w:rPr>
          <w:rFonts w:hint="eastAsia" w:ascii="仿宋_GB2312" w:hAnsi="宋体" w:eastAsia="仿宋_GB2312" w:cs="宋体"/>
          <w:color w:val="000000"/>
          <w:lang w:bidi="zh-CN"/>
        </w:rPr>
        <w:t>第三条</w:t>
      </w:r>
      <w:r>
        <w:rPr>
          <w:rFonts w:ascii="仿宋_GB2312" w:hAnsi="宋体" w:eastAsia="仿宋_GB2312" w:cs="宋体"/>
          <w:color w:val="000000"/>
          <w:lang w:bidi="zh-CN"/>
        </w:rPr>
        <w:t xml:space="preserve"> </w:t>
      </w:r>
      <w:r>
        <w:rPr>
          <w:rFonts w:hint="eastAsia" w:ascii="仿宋_GB2312" w:hAnsi="宋体" w:eastAsia="仿宋_GB2312" w:cs="宋体"/>
          <w:color w:val="000000"/>
          <w:lang w:bidi="zh-CN"/>
        </w:rPr>
        <w:t>农业部负责全国蚕种的管理工作；县级以上地方人民政府农业（蚕业）行政主管部门负责本行政区域内的蚕种管理工作。</w:t>
      </w:r>
    </w:p>
    <w:p>
      <w:pPr>
        <w:snapToGrid w:val="0"/>
        <w:spacing w:line="310" w:lineRule="exact"/>
        <w:ind w:firstLine="420" w:firstLineChars="200"/>
        <w:textAlignment w:val="baseline"/>
        <w:rPr>
          <w:rFonts w:ascii="仿宋_GB2312" w:hAnsi="宋体" w:eastAsia="仿宋_GB2312" w:cs="宋体"/>
          <w:color w:val="000000"/>
          <w:lang w:bidi="zh-CN"/>
        </w:rPr>
      </w:pPr>
      <w:r>
        <w:rPr>
          <w:rFonts w:hint="eastAsia" w:ascii="仿宋_GB2312" w:hAnsi="宋体" w:eastAsia="仿宋_GB2312" w:cs="宋体"/>
          <w:color w:val="000000"/>
          <w:lang w:bidi="zh-CN"/>
        </w:rPr>
        <w:t>第二十六条</w:t>
      </w:r>
      <w:r>
        <w:rPr>
          <w:rFonts w:ascii="仿宋_GB2312" w:hAnsi="宋体" w:eastAsia="仿宋_GB2312" w:cs="宋体"/>
          <w:color w:val="000000"/>
          <w:lang w:bidi="zh-CN"/>
        </w:rPr>
        <w:t xml:space="preserve"> </w:t>
      </w:r>
      <w:r>
        <w:rPr>
          <w:rFonts w:hint="eastAsia" w:ascii="仿宋_GB2312" w:hAnsi="宋体" w:eastAsia="仿宋_GB2312" w:cs="宋体"/>
          <w:color w:val="000000"/>
          <w:lang w:bidi="zh-CN"/>
        </w:rPr>
        <w:t>省级以上人民政府农业（蚕业）行政主管部门应当制定蚕种质量监督抽查计划并组织实施。</w:t>
      </w:r>
    </w:p>
    <w:p>
      <w:pPr>
        <w:snapToGrid w:val="0"/>
        <w:spacing w:line="310" w:lineRule="exact"/>
        <w:ind w:firstLine="420" w:firstLineChars="200"/>
        <w:textAlignment w:val="baseline"/>
        <w:rPr>
          <w:rFonts w:ascii="仿宋_GB2312" w:hAnsi="宋体" w:eastAsia="仿宋_GB2312" w:cs="宋体"/>
          <w:color w:val="000000"/>
          <w:lang w:bidi="zh-CN"/>
        </w:rPr>
      </w:pPr>
      <w:r>
        <w:rPr>
          <w:rFonts w:hint="eastAsia" w:ascii="仿宋_GB2312" w:hAnsi="宋体" w:eastAsia="仿宋_GB2312" w:cs="宋体"/>
          <w:color w:val="000000"/>
          <w:lang w:bidi="zh-CN"/>
        </w:rPr>
        <w:t>农业部监督抽查的品种，省级农业（蚕业）行政主管部门不得重复抽查。监督抽查不得向被抽查者收取任何费用。</w:t>
      </w:r>
    </w:p>
    <w:p>
      <w:pPr>
        <w:snapToGrid w:val="0"/>
        <w:spacing w:line="310" w:lineRule="exact"/>
        <w:ind w:firstLine="420" w:firstLineChars="200"/>
        <w:textAlignment w:val="baseline"/>
        <w:rPr>
          <w:rFonts w:ascii="仿宋_GB2312" w:hAnsi="宋体" w:eastAsia="仿宋_GB2312" w:cs="宋体"/>
          <w:color w:val="000000"/>
          <w:lang w:bidi="zh-CN"/>
        </w:rPr>
      </w:pPr>
      <w:r>
        <w:rPr>
          <w:rFonts w:hint="eastAsia" w:ascii="仿宋_GB2312" w:hAnsi="宋体" w:eastAsia="仿宋_GB2312" w:cs="宋体"/>
          <w:color w:val="000000"/>
          <w:lang w:bidi="zh-CN"/>
        </w:rPr>
        <w:t>承担蚕种质量检验的机构应当符合国家规定的条件，并经有关部门考核合格。</w:t>
      </w:r>
    </w:p>
    <w:p>
      <w:pPr>
        <w:spacing w:before="280" w:after="280" w:line="310" w:lineRule="exact"/>
        <w:jc w:val="center"/>
        <w:outlineLvl w:val="1"/>
        <w:rPr>
          <w:rFonts w:ascii="黑体" w:hAnsi="黑体" w:eastAsia="黑体" w:cs="黑体"/>
          <w:color w:val="000000"/>
          <w:sz w:val="22"/>
          <w:szCs w:val="28"/>
          <w:lang w:bidi="zh-CN"/>
        </w:rPr>
      </w:pPr>
      <w:r>
        <w:rPr>
          <w:rFonts w:hint="eastAsia" w:ascii="黑体" w:hAnsi="黑体" w:eastAsia="黑体" w:cs="黑体"/>
          <w:color w:val="000000"/>
          <w:sz w:val="22"/>
          <w:szCs w:val="28"/>
          <w:lang w:bidi="zh-CN"/>
        </w:rPr>
        <w:t>第五章  对农业转基因生物安全的行政检查工作指引</w:t>
      </w:r>
    </w:p>
    <w:p>
      <w:pPr>
        <w:snapToGrid w:val="0"/>
        <w:spacing w:line="310" w:lineRule="exact"/>
        <w:ind w:firstLine="420" w:firstLineChars="200"/>
        <w:textAlignment w:val="baseline"/>
        <w:rPr>
          <w:rFonts w:ascii="宋体" w:hAnsi="宋体" w:eastAsia="宋体" w:cs="宋体"/>
          <w:color w:val="000000"/>
          <w:sz w:val="20"/>
          <w:szCs w:val="20"/>
          <w:lang w:bidi="zh-CN"/>
        </w:rPr>
      </w:pPr>
      <w:r>
        <w:rPr>
          <w:rFonts w:hint="eastAsia" w:ascii="宋体" w:hAnsi="宋体" w:eastAsia="黑体" w:cs="黑体"/>
          <w:color w:val="000000"/>
          <w:lang w:bidi="zh-CN"/>
        </w:rPr>
        <w:t>一、抽查事项</w:t>
      </w:r>
    </w:p>
    <w:p>
      <w:pPr>
        <w:snapToGrid w:val="0"/>
        <w:spacing w:line="310" w:lineRule="exact"/>
        <w:ind w:firstLine="420" w:firstLineChars="200"/>
        <w:textAlignment w:val="baseline"/>
        <w:rPr>
          <w:rFonts w:ascii="仿宋_GB2312" w:hAnsi="宋体" w:eastAsia="仿宋_GB2312" w:cs="宋体"/>
          <w:color w:val="000000"/>
          <w:lang w:bidi="zh-CN"/>
        </w:rPr>
      </w:pPr>
      <w:r>
        <w:rPr>
          <w:rFonts w:hint="eastAsia" w:ascii="仿宋_GB2312" w:hAnsi="宋体" w:eastAsia="仿宋_GB2312" w:cs="宋体"/>
          <w:color w:val="000000"/>
          <w:lang w:bidi="zh-CN"/>
        </w:rPr>
        <w:t>农业转基因生物安全检查</w:t>
      </w:r>
    </w:p>
    <w:p>
      <w:pPr>
        <w:snapToGrid w:val="0"/>
        <w:spacing w:line="310" w:lineRule="exact"/>
        <w:ind w:firstLine="420" w:firstLineChars="200"/>
        <w:textAlignment w:val="baseline"/>
        <w:rPr>
          <w:rFonts w:ascii="宋体" w:hAnsi="宋体" w:eastAsia="宋体" w:cs="宋体"/>
          <w:color w:val="000000"/>
          <w:lang w:bidi="zh-CN"/>
        </w:rPr>
      </w:pPr>
      <w:r>
        <w:rPr>
          <w:rFonts w:hint="eastAsia" w:ascii="宋体" w:hAnsi="宋体" w:eastAsia="黑体" w:cs="黑体"/>
          <w:color w:val="000000"/>
          <w:lang w:bidi="zh-CN"/>
        </w:rPr>
        <w:t>二、检查内容和方法</w:t>
      </w:r>
    </w:p>
    <w:p>
      <w:pPr>
        <w:snapToGrid w:val="0"/>
        <w:spacing w:line="310" w:lineRule="exact"/>
        <w:ind w:firstLine="420" w:firstLineChars="200"/>
        <w:textAlignment w:val="baseline"/>
        <w:rPr>
          <w:rFonts w:ascii="仿宋_GB2312" w:hAnsi="宋体" w:eastAsia="仿宋_GB2312" w:cs="宋体"/>
          <w:color w:val="000000"/>
          <w:lang w:bidi="zh-CN"/>
        </w:rPr>
      </w:pPr>
      <w:r>
        <w:rPr>
          <w:rFonts w:hint="eastAsia" w:ascii="仿宋_GB2312" w:hAnsi="宋体" w:eastAsia="仿宋_GB2312" w:cs="宋体"/>
          <w:color w:val="000000"/>
          <w:lang w:bidi="zh-CN"/>
        </w:rPr>
        <w:t>采取现场检查方式检查农业转基因生物加工企业和试验基地的转基因生物研究、试验、生产、加工、经营和进口、出口活动</w:t>
      </w:r>
    </w:p>
    <w:p>
      <w:pPr>
        <w:snapToGrid w:val="0"/>
        <w:spacing w:line="310" w:lineRule="exact"/>
        <w:ind w:firstLine="420" w:firstLineChars="200"/>
        <w:textAlignment w:val="baseline"/>
        <w:rPr>
          <w:rFonts w:ascii="宋体" w:hAnsi="宋体" w:eastAsia="宋体" w:cs="宋体"/>
          <w:color w:val="000000"/>
          <w:lang w:bidi="zh-CN"/>
        </w:rPr>
      </w:pPr>
      <w:r>
        <w:rPr>
          <w:rFonts w:hint="eastAsia" w:ascii="宋体" w:hAnsi="宋体" w:eastAsia="黑体" w:cs="黑体"/>
          <w:color w:val="000000"/>
          <w:lang w:bidi="zh-CN"/>
        </w:rPr>
        <w:t>三、检查依据</w:t>
      </w:r>
    </w:p>
    <w:p>
      <w:pPr>
        <w:snapToGrid w:val="0"/>
        <w:spacing w:line="310" w:lineRule="exact"/>
        <w:ind w:firstLine="420" w:firstLineChars="200"/>
        <w:textAlignment w:val="baseline"/>
        <w:rPr>
          <w:rFonts w:ascii="楷体_GB2312" w:hAnsi="楷体_GB2312" w:eastAsia="楷体_GB2312" w:cs="楷体_GB2312"/>
          <w:color w:val="000000"/>
          <w:lang w:bidi="zh-CN"/>
        </w:rPr>
      </w:pPr>
      <w:r>
        <w:rPr>
          <w:rFonts w:hint="eastAsia" w:ascii="楷体_GB2312" w:hAnsi="楷体_GB2312" w:eastAsia="楷体_GB2312" w:cs="楷体_GB2312"/>
          <w:color w:val="000000"/>
          <w:lang w:bidi="zh-CN"/>
        </w:rPr>
        <w:t>《农业转基因生物安全管理条例》（2001年施行）</w:t>
      </w:r>
    </w:p>
    <w:p>
      <w:pPr>
        <w:snapToGrid w:val="0"/>
        <w:spacing w:line="310" w:lineRule="exact"/>
        <w:ind w:firstLine="420" w:firstLineChars="200"/>
        <w:textAlignment w:val="baseline"/>
        <w:rPr>
          <w:rFonts w:ascii="仿宋_GB2312" w:hAnsi="宋体" w:eastAsia="仿宋_GB2312" w:cs="宋体"/>
          <w:color w:val="000000"/>
          <w:lang w:bidi="zh-CN"/>
        </w:rPr>
      </w:pPr>
      <w:r>
        <w:rPr>
          <w:rFonts w:hint="eastAsia" w:ascii="仿宋_GB2312" w:hAnsi="宋体" w:eastAsia="仿宋_GB2312" w:cs="宋体"/>
          <w:color w:val="000000"/>
          <w:lang w:bidi="zh-CN"/>
        </w:rPr>
        <w:t>第四条  国务院农业行政主管部门负责全国农业转基因生物安全的监督管理工作。</w:t>
      </w:r>
    </w:p>
    <w:p>
      <w:pPr>
        <w:snapToGrid w:val="0"/>
        <w:spacing w:line="310" w:lineRule="exact"/>
        <w:ind w:firstLine="420" w:firstLineChars="200"/>
        <w:textAlignment w:val="baseline"/>
        <w:rPr>
          <w:rFonts w:ascii="仿宋_GB2312" w:hAnsi="宋体" w:eastAsia="仿宋_GB2312" w:cs="宋体"/>
          <w:color w:val="000000"/>
          <w:lang w:bidi="zh-CN"/>
        </w:rPr>
      </w:pPr>
      <w:r>
        <w:rPr>
          <w:rFonts w:hint="eastAsia" w:ascii="仿宋_GB2312" w:hAnsi="宋体" w:eastAsia="仿宋_GB2312" w:cs="宋体"/>
          <w:color w:val="000000"/>
          <w:lang w:bidi="zh-CN"/>
        </w:rPr>
        <w:t>县级以上地方各级人民政府农业行政主管部门负责本行政区域内的农业转基因生物安全的监督管理工作。</w:t>
      </w:r>
    </w:p>
    <w:p>
      <w:pPr>
        <w:snapToGrid w:val="0"/>
        <w:spacing w:line="310" w:lineRule="exact"/>
        <w:ind w:firstLine="420" w:firstLineChars="200"/>
        <w:textAlignment w:val="baseline"/>
        <w:rPr>
          <w:rFonts w:ascii="仿宋_GB2312" w:hAnsi="宋体" w:eastAsia="仿宋_GB2312" w:cs="宋体"/>
          <w:color w:val="000000"/>
          <w:lang w:bidi="zh-CN"/>
        </w:rPr>
      </w:pPr>
      <w:r>
        <w:rPr>
          <w:rFonts w:hint="eastAsia" w:ascii="仿宋_GB2312" w:hAnsi="宋体" w:eastAsia="仿宋_GB2312" w:cs="宋体"/>
          <w:color w:val="000000"/>
          <w:lang w:bidi="zh-CN"/>
        </w:rPr>
        <w:t>县级以上各级人民政府有关部门依照《中华人民共和国食品安全法》的有关规定，负责转基因食品安全的监督管理工作。</w:t>
      </w:r>
    </w:p>
    <w:p>
      <w:pPr>
        <w:snapToGrid w:val="0"/>
        <w:spacing w:line="310" w:lineRule="exact"/>
        <w:ind w:firstLine="420" w:firstLineChars="200"/>
        <w:textAlignment w:val="baseline"/>
        <w:rPr>
          <w:rFonts w:ascii="仿宋_GB2312" w:hAnsi="宋体" w:eastAsia="仿宋_GB2312" w:cs="宋体"/>
          <w:color w:val="000000"/>
          <w:lang w:bidi="zh-CN"/>
        </w:rPr>
      </w:pPr>
      <w:r>
        <w:rPr>
          <w:rFonts w:hint="eastAsia" w:ascii="仿宋_GB2312" w:hAnsi="宋体" w:eastAsia="仿宋_GB2312" w:cs="宋体"/>
          <w:color w:val="000000"/>
          <w:lang w:bidi="zh-CN"/>
        </w:rPr>
        <w:t>第三十八条  农业行政主管部门履行监督检查职责时，有权采取下列措施：</w:t>
      </w:r>
    </w:p>
    <w:p>
      <w:pPr>
        <w:snapToGrid w:val="0"/>
        <w:spacing w:line="310" w:lineRule="exact"/>
        <w:ind w:firstLine="420" w:firstLineChars="200"/>
        <w:textAlignment w:val="baseline"/>
        <w:rPr>
          <w:rFonts w:ascii="仿宋_GB2312" w:hAnsi="宋体" w:eastAsia="仿宋_GB2312" w:cs="宋体"/>
          <w:color w:val="000000"/>
          <w:lang w:bidi="zh-CN"/>
        </w:rPr>
      </w:pPr>
      <w:r>
        <w:rPr>
          <w:rFonts w:hint="eastAsia" w:ascii="仿宋_GB2312" w:hAnsi="宋体" w:eastAsia="仿宋_GB2312" w:cs="宋体"/>
          <w:color w:val="000000"/>
          <w:lang w:bidi="zh-CN"/>
        </w:rPr>
        <w:t>（一）询问被检查的研究、试验、生产、加工、经营或者进口、出口的单位和个人、利害关系人、证明人，并要求其提供与农业转基因生物安全有关的证明材料或者其他资料；</w:t>
      </w:r>
    </w:p>
    <w:p>
      <w:pPr>
        <w:snapToGrid w:val="0"/>
        <w:spacing w:line="310" w:lineRule="exact"/>
        <w:ind w:firstLine="420" w:firstLineChars="200"/>
        <w:textAlignment w:val="baseline"/>
        <w:rPr>
          <w:rFonts w:ascii="仿宋_GB2312" w:hAnsi="宋体" w:eastAsia="仿宋_GB2312" w:cs="宋体"/>
          <w:color w:val="000000"/>
          <w:lang w:bidi="zh-CN"/>
        </w:rPr>
      </w:pPr>
      <w:r>
        <w:rPr>
          <w:rFonts w:hint="eastAsia" w:ascii="仿宋_GB2312" w:hAnsi="宋体" w:eastAsia="仿宋_GB2312" w:cs="宋体"/>
          <w:color w:val="000000"/>
          <w:lang w:bidi="zh-CN"/>
        </w:rPr>
        <w:t>（二）查阅或者复制农业转基因生物研究、试验、生产、加工、经营或者进口、出口的有关档案、账册和资料等；</w:t>
      </w:r>
    </w:p>
    <w:p>
      <w:pPr>
        <w:snapToGrid w:val="0"/>
        <w:spacing w:line="310" w:lineRule="exact"/>
        <w:ind w:firstLine="420" w:firstLineChars="200"/>
        <w:textAlignment w:val="baseline"/>
        <w:rPr>
          <w:rFonts w:ascii="仿宋_GB2312" w:hAnsi="宋体" w:eastAsia="仿宋_GB2312" w:cs="宋体"/>
          <w:color w:val="000000"/>
          <w:lang w:bidi="zh-CN"/>
        </w:rPr>
      </w:pPr>
      <w:r>
        <w:rPr>
          <w:rFonts w:hint="eastAsia" w:ascii="仿宋_GB2312" w:hAnsi="宋体" w:eastAsia="仿宋_GB2312" w:cs="宋体"/>
          <w:color w:val="000000"/>
          <w:lang w:bidi="zh-CN"/>
        </w:rPr>
        <w:t>（三）要求有关单位和个人就有关农业转基因生物安全的问题作出说明；</w:t>
      </w:r>
    </w:p>
    <w:p>
      <w:pPr>
        <w:snapToGrid w:val="0"/>
        <w:spacing w:line="310" w:lineRule="exact"/>
        <w:ind w:firstLine="420" w:firstLineChars="200"/>
        <w:textAlignment w:val="baseline"/>
        <w:rPr>
          <w:rFonts w:ascii="仿宋_GB2312" w:hAnsi="宋体" w:eastAsia="仿宋_GB2312" w:cs="宋体"/>
          <w:color w:val="000000"/>
          <w:lang w:bidi="zh-CN"/>
        </w:rPr>
      </w:pPr>
      <w:r>
        <w:rPr>
          <w:rFonts w:hint="eastAsia" w:ascii="仿宋_GB2312" w:hAnsi="宋体" w:eastAsia="仿宋_GB2312" w:cs="宋体"/>
          <w:color w:val="000000"/>
          <w:lang w:bidi="zh-CN"/>
        </w:rPr>
        <w:t>（四）责令违反农业转基因生物安全管理的单位和个人停止违法行为；</w:t>
      </w:r>
    </w:p>
    <w:p>
      <w:pPr>
        <w:snapToGrid w:val="0"/>
        <w:spacing w:line="310" w:lineRule="exact"/>
        <w:ind w:firstLine="420" w:firstLineChars="200"/>
        <w:textAlignment w:val="baseline"/>
        <w:rPr>
          <w:rFonts w:ascii="仿宋_GB2312" w:hAnsi="宋体" w:eastAsia="仿宋_GB2312" w:cs="宋体"/>
          <w:color w:val="000000"/>
          <w:lang w:bidi="zh-CN"/>
        </w:rPr>
      </w:pPr>
      <w:r>
        <w:rPr>
          <w:rFonts w:hint="eastAsia" w:ascii="仿宋_GB2312" w:hAnsi="宋体" w:eastAsia="仿宋_GB2312" w:cs="宋体"/>
          <w:color w:val="000000"/>
          <w:lang w:bidi="zh-CN"/>
        </w:rPr>
        <w:t>（五）在紧急情况下，对非法研究、试验、生产、加工、经营或者进口、出口的农业转基因生物实施封存或者扣押。</w:t>
      </w:r>
    </w:p>
    <w:p>
      <w:pPr>
        <w:spacing w:before="280" w:after="280" w:line="310" w:lineRule="exact"/>
        <w:jc w:val="center"/>
        <w:outlineLvl w:val="1"/>
        <w:rPr>
          <w:rFonts w:ascii="黑体" w:hAnsi="黑体" w:eastAsia="黑体" w:cs="黑体"/>
          <w:color w:val="000000"/>
          <w:sz w:val="22"/>
          <w:szCs w:val="28"/>
          <w:lang w:bidi="zh-CN"/>
        </w:rPr>
      </w:pPr>
      <w:r>
        <w:rPr>
          <w:rFonts w:hint="eastAsia" w:ascii="黑体" w:hAnsi="黑体" w:eastAsia="黑体" w:cs="黑体"/>
          <w:color w:val="000000"/>
          <w:sz w:val="22"/>
          <w:szCs w:val="28"/>
          <w:lang w:bidi="zh-CN"/>
        </w:rPr>
        <w:t>第六章  实施植物检疫监督检查工作指引</w:t>
      </w:r>
    </w:p>
    <w:p>
      <w:pPr>
        <w:snapToGrid w:val="0"/>
        <w:spacing w:line="310" w:lineRule="exact"/>
        <w:ind w:firstLine="420" w:firstLineChars="200"/>
        <w:textAlignment w:val="baseline"/>
        <w:rPr>
          <w:rFonts w:ascii="宋体" w:hAnsi="宋体" w:eastAsia="宋体" w:cs="宋体"/>
          <w:color w:val="000000"/>
          <w:sz w:val="20"/>
          <w:szCs w:val="20"/>
          <w:lang w:val="zh-CN" w:bidi="zh-CN"/>
        </w:rPr>
      </w:pPr>
      <w:r>
        <w:rPr>
          <w:rFonts w:hint="eastAsia" w:ascii="宋体" w:hAnsi="宋体" w:eastAsia="黑体" w:cs="黑体"/>
          <w:color w:val="000000"/>
          <w:lang w:val="zh-CN" w:bidi="zh-CN"/>
        </w:rPr>
        <w:t>一、抽查事项</w:t>
      </w:r>
    </w:p>
    <w:p>
      <w:pPr>
        <w:snapToGrid w:val="0"/>
        <w:spacing w:line="310" w:lineRule="exact"/>
        <w:ind w:firstLine="420" w:firstLineChars="200"/>
        <w:textAlignment w:val="baseline"/>
        <w:rPr>
          <w:rFonts w:ascii="仿宋_GB2312" w:hAnsi="宋体" w:eastAsia="仿宋_GB2312" w:cs="宋体"/>
          <w:color w:val="000000"/>
          <w:lang w:val="zh-CN" w:bidi="zh-CN"/>
        </w:rPr>
      </w:pPr>
      <w:r>
        <w:rPr>
          <w:rFonts w:hint="eastAsia" w:ascii="仿宋_GB2312" w:hAnsi="宋体" w:eastAsia="仿宋_GB2312" w:cs="宋体"/>
          <w:color w:val="000000"/>
          <w:lang w:val="zh-CN" w:bidi="zh-CN"/>
        </w:rPr>
        <w:t>对生产、经营农业植物种子</w:t>
      </w:r>
      <w:r>
        <w:rPr>
          <w:rFonts w:hint="eastAsia" w:ascii="仿宋_GB2312" w:hAnsi="宋体" w:eastAsia="仿宋_GB2312" w:cs="宋体"/>
          <w:color w:val="000000"/>
          <w:lang w:val="zh-CN" w:eastAsia="zh-CN" w:bidi="zh-CN"/>
        </w:rPr>
        <w:t>、苗木</w:t>
      </w:r>
      <w:r>
        <w:rPr>
          <w:rFonts w:hint="eastAsia" w:ascii="仿宋_GB2312" w:hAnsi="宋体" w:eastAsia="仿宋_GB2312" w:cs="宋体"/>
          <w:color w:val="000000"/>
          <w:lang w:val="zh-CN" w:bidi="zh-CN"/>
        </w:rPr>
        <w:t>及应检植物、植物产品的检疫检查。</w:t>
      </w:r>
    </w:p>
    <w:p>
      <w:pPr>
        <w:snapToGrid w:val="0"/>
        <w:spacing w:line="310" w:lineRule="exact"/>
        <w:ind w:firstLine="420" w:firstLineChars="200"/>
        <w:textAlignment w:val="baseline"/>
        <w:rPr>
          <w:rFonts w:ascii="宋体" w:hAnsi="宋体" w:eastAsia="宋体" w:cs="宋体"/>
          <w:color w:val="000000"/>
          <w:lang w:val="zh-CN" w:bidi="zh-CN"/>
        </w:rPr>
      </w:pPr>
      <w:r>
        <w:rPr>
          <w:rFonts w:hint="eastAsia" w:ascii="宋体" w:hAnsi="宋体" w:eastAsia="黑体" w:cs="黑体"/>
          <w:color w:val="000000"/>
          <w:lang w:val="zh-CN" w:bidi="zh-CN"/>
        </w:rPr>
        <w:t>二、检查内容和方法</w:t>
      </w:r>
    </w:p>
    <w:p>
      <w:pPr>
        <w:snapToGrid w:val="0"/>
        <w:spacing w:line="310" w:lineRule="exact"/>
        <w:ind w:firstLine="420" w:firstLineChars="200"/>
        <w:textAlignment w:val="baseline"/>
        <w:rPr>
          <w:rFonts w:ascii="楷体_GB2312" w:hAnsi="楷体_GB2312" w:eastAsia="楷体_GB2312" w:cs="楷体_GB2312"/>
          <w:color w:val="000000"/>
          <w:lang w:bidi="zh-CN"/>
        </w:rPr>
      </w:pPr>
      <w:r>
        <w:rPr>
          <w:rFonts w:hint="eastAsia" w:ascii="楷体_GB2312" w:hAnsi="楷体_GB2312" w:eastAsia="楷体_GB2312" w:cs="楷体_GB2312"/>
          <w:color w:val="000000"/>
          <w:lang w:bidi="zh-CN"/>
        </w:rPr>
        <w:t>（一）申报手续的检查</w:t>
      </w:r>
    </w:p>
    <w:p>
      <w:pPr>
        <w:snapToGrid w:val="0"/>
        <w:spacing w:line="310" w:lineRule="exact"/>
        <w:ind w:firstLine="420" w:firstLineChars="200"/>
        <w:textAlignment w:val="baseline"/>
        <w:rPr>
          <w:rFonts w:ascii="仿宋_GB2312" w:hAnsi="宋体" w:eastAsia="仿宋_GB2312" w:cs="宋体"/>
          <w:color w:val="000000"/>
          <w:lang w:val="zh-CN" w:bidi="zh-CN"/>
        </w:rPr>
      </w:pPr>
      <w:r>
        <w:rPr>
          <w:rFonts w:hint="eastAsia" w:ascii="仿宋_GB2312" w:hAnsi="宋体" w:eastAsia="仿宋_GB2312" w:cs="宋体"/>
          <w:color w:val="000000"/>
          <w:lang w:val="zh-CN" w:bidi="zh-CN"/>
        </w:rPr>
        <w:t>生产农业植物种子、苗木及应检植物、植物产品的单位或个人是否按要求在全国植物检疫信息化管理系统申报产地检疫。</w:t>
      </w:r>
    </w:p>
    <w:p>
      <w:pPr>
        <w:snapToGrid w:val="0"/>
        <w:spacing w:line="310" w:lineRule="exact"/>
        <w:ind w:firstLine="420" w:firstLineChars="200"/>
        <w:textAlignment w:val="baseline"/>
        <w:rPr>
          <w:rFonts w:ascii="楷体_GB2312" w:hAnsi="楷体_GB2312" w:eastAsia="楷体_GB2312" w:cs="楷体_GB2312"/>
          <w:color w:val="000000"/>
          <w:lang w:bidi="zh-CN"/>
        </w:rPr>
      </w:pPr>
      <w:r>
        <w:rPr>
          <w:rFonts w:hint="eastAsia" w:ascii="楷体_GB2312" w:hAnsi="楷体_GB2312" w:eastAsia="楷体_GB2312" w:cs="楷体_GB2312"/>
          <w:color w:val="000000"/>
          <w:lang w:bidi="zh-CN"/>
        </w:rPr>
        <w:t>（二）繁育基地选址的检查</w:t>
      </w:r>
    </w:p>
    <w:p>
      <w:pPr>
        <w:snapToGrid w:val="0"/>
        <w:spacing w:line="310" w:lineRule="exact"/>
        <w:ind w:firstLine="420" w:firstLineChars="200"/>
        <w:textAlignment w:val="baseline"/>
        <w:rPr>
          <w:rFonts w:ascii="仿宋_GB2312" w:hAnsi="宋体" w:eastAsia="仿宋_GB2312" w:cs="宋体"/>
          <w:color w:val="000000"/>
          <w:lang w:val="zh-CN" w:bidi="zh-CN"/>
        </w:rPr>
      </w:pPr>
      <w:r>
        <w:rPr>
          <w:rFonts w:hint="eastAsia" w:ascii="仿宋_GB2312" w:hAnsi="宋体" w:eastAsia="仿宋_GB2312" w:cs="宋体"/>
          <w:color w:val="000000"/>
          <w:lang w:val="zh-CN" w:bidi="zh-CN"/>
        </w:rPr>
        <w:t>生产农业植物种子、苗木的繁育基地的选址是否征求基地所在地植物检疫机构的意见。</w:t>
      </w:r>
    </w:p>
    <w:p>
      <w:pPr>
        <w:snapToGrid w:val="0"/>
        <w:spacing w:line="310" w:lineRule="exact"/>
        <w:ind w:firstLine="420" w:firstLineChars="200"/>
        <w:textAlignment w:val="baseline"/>
        <w:rPr>
          <w:rFonts w:ascii="楷体_GB2312" w:hAnsi="楷体_GB2312" w:eastAsia="楷体_GB2312" w:cs="楷体_GB2312"/>
          <w:color w:val="000000"/>
          <w:lang w:bidi="zh-CN"/>
        </w:rPr>
      </w:pPr>
      <w:r>
        <w:rPr>
          <w:rFonts w:hint="eastAsia" w:ascii="楷体_GB2312" w:hAnsi="楷体_GB2312" w:eastAsia="楷体_GB2312" w:cs="楷体_GB2312"/>
          <w:color w:val="000000"/>
          <w:lang w:bidi="zh-CN"/>
        </w:rPr>
        <w:t>（三）生长期间检疫性有害生物的检查</w:t>
      </w:r>
    </w:p>
    <w:p>
      <w:pPr>
        <w:snapToGrid w:val="0"/>
        <w:spacing w:line="310" w:lineRule="exact"/>
        <w:ind w:firstLine="420" w:firstLineChars="200"/>
        <w:textAlignment w:val="baseline"/>
        <w:rPr>
          <w:rFonts w:ascii="仿宋_GB2312" w:hAnsi="宋体" w:eastAsia="仿宋_GB2312" w:cs="宋体"/>
          <w:color w:val="000000"/>
          <w:lang w:val="zh-CN" w:bidi="zh-CN"/>
        </w:rPr>
      </w:pPr>
      <w:r>
        <w:rPr>
          <w:rFonts w:hint="eastAsia" w:ascii="仿宋_GB2312" w:hAnsi="宋体" w:eastAsia="仿宋_GB2312" w:cs="宋体"/>
          <w:color w:val="000000"/>
          <w:lang w:val="zh-CN" w:bidi="zh-CN"/>
        </w:rPr>
        <w:t>在作物生长期间，植物检疫机构根据作物的生长特点，按照该作物或相关作物的《产地检疫规程》（国家标准）规定的检疫次数、时期及方法，进行田间检疫和实验室检验，检查是否有检疫性有害生物发生。</w:t>
      </w:r>
    </w:p>
    <w:p>
      <w:pPr>
        <w:snapToGrid w:val="0"/>
        <w:spacing w:line="310" w:lineRule="exact"/>
        <w:ind w:firstLine="420" w:firstLineChars="200"/>
        <w:textAlignment w:val="baseline"/>
        <w:rPr>
          <w:rFonts w:ascii="楷体_GB2312" w:hAnsi="楷体_GB2312" w:eastAsia="楷体_GB2312" w:cs="楷体_GB2312"/>
          <w:color w:val="000000"/>
          <w:lang w:bidi="zh-CN"/>
        </w:rPr>
      </w:pPr>
      <w:r>
        <w:rPr>
          <w:rFonts w:hint="eastAsia" w:ascii="楷体_GB2312" w:hAnsi="楷体_GB2312" w:eastAsia="楷体_GB2312" w:cs="楷体_GB2312"/>
          <w:color w:val="000000"/>
          <w:lang w:bidi="zh-CN"/>
        </w:rPr>
        <w:t>（四）植物检疫证书的检查</w:t>
      </w:r>
    </w:p>
    <w:p>
      <w:pPr>
        <w:snapToGrid w:val="0"/>
        <w:spacing w:line="310" w:lineRule="exact"/>
        <w:ind w:firstLine="420" w:firstLineChars="200"/>
        <w:textAlignment w:val="baseline"/>
        <w:rPr>
          <w:rFonts w:ascii="仿宋_GB2312" w:hAnsi="宋体" w:eastAsia="仿宋_GB2312" w:cs="宋体"/>
          <w:color w:val="000000"/>
          <w:lang w:val="zh-CN" w:bidi="zh-CN"/>
        </w:rPr>
      </w:pPr>
      <w:r>
        <w:rPr>
          <w:rFonts w:hint="eastAsia" w:ascii="仿宋_GB2312" w:hAnsi="宋体" w:eastAsia="仿宋_GB2312" w:cs="宋体"/>
          <w:color w:val="000000"/>
          <w:lang w:val="zh-CN" w:bidi="zh-CN"/>
        </w:rPr>
        <w:t>通过现场查档案的方法检查调运种子、苗木及应检植物、植物产品的单位或个人有无携带调运植物检疫证书，并通过查验证书编号、二维码、检疫员及签章等信息确认证书是否真实有效。</w:t>
      </w:r>
    </w:p>
    <w:p>
      <w:pPr>
        <w:snapToGrid w:val="0"/>
        <w:spacing w:line="310" w:lineRule="exact"/>
        <w:ind w:firstLine="420" w:firstLineChars="200"/>
        <w:textAlignment w:val="baseline"/>
        <w:rPr>
          <w:rFonts w:ascii="宋体" w:hAnsi="宋体" w:eastAsia="宋体" w:cs="宋体"/>
          <w:color w:val="000000"/>
          <w:lang w:val="zh-CN" w:bidi="zh-CN"/>
        </w:rPr>
      </w:pPr>
      <w:r>
        <w:rPr>
          <w:rFonts w:hint="eastAsia" w:ascii="楷体_GB2312" w:hAnsi="楷体_GB2312" w:eastAsia="楷体_GB2312" w:cs="楷体_GB2312"/>
          <w:color w:val="000000"/>
          <w:lang w:bidi="zh-CN"/>
        </w:rPr>
        <w:t>（五）实物核查</w:t>
      </w:r>
    </w:p>
    <w:p>
      <w:pPr>
        <w:snapToGrid w:val="0"/>
        <w:spacing w:line="310" w:lineRule="exact"/>
        <w:ind w:firstLine="420" w:firstLineChars="200"/>
        <w:textAlignment w:val="baseline"/>
        <w:rPr>
          <w:rFonts w:ascii="仿宋_GB2312" w:hAnsi="宋体" w:eastAsia="仿宋_GB2312" w:cs="宋体"/>
          <w:color w:val="000000"/>
          <w:lang w:val="zh-CN" w:bidi="zh-CN"/>
        </w:rPr>
      </w:pPr>
      <w:r>
        <w:rPr>
          <w:rFonts w:hint="eastAsia" w:ascii="仿宋_GB2312" w:hAnsi="宋体" w:eastAsia="仿宋_GB2312" w:cs="宋体"/>
          <w:color w:val="000000"/>
          <w:lang w:val="zh-CN" w:bidi="zh-CN"/>
        </w:rPr>
        <w:t>通过现场查库的方式核查实物与签发证书上的品种、数量等内容是否一致。</w:t>
      </w:r>
    </w:p>
    <w:p>
      <w:pPr>
        <w:snapToGrid w:val="0"/>
        <w:spacing w:line="310" w:lineRule="exact"/>
        <w:ind w:firstLine="420" w:firstLineChars="200"/>
        <w:textAlignment w:val="baseline"/>
        <w:rPr>
          <w:rFonts w:ascii="宋体" w:hAnsi="宋体" w:eastAsia="宋体" w:cs="宋体"/>
          <w:color w:val="000000"/>
          <w:lang w:val="zh-CN" w:bidi="zh-CN"/>
        </w:rPr>
      </w:pPr>
      <w:r>
        <w:rPr>
          <w:rFonts w:hint="eastAsia" w:ascii="宋体" w:hAnsi="宋体" w:eastAsia="黑体" w:cs="黑体"/>
          <w:color w:val="000000"/>
          <w:lang w:val="zh-CN" w:bidi="zh-CN"/>
        </w:rPr>
        <w:t>三、检查依据</w:t>
      </w:r>
    </w:p>
    <w:p>
      <w:pPr>
        <w:snapToGrid w:val="0"/>
        <w:spacing w:line="310" w:lineRule="exact"/>
        <w:ind w:firstLine="420" w:firstLineChars="200"/>
        <w:textAlignment w:val="baseline"/>
        <w:rPr>
          <w:rFonts w:ascii="楷体_GB2312" w:hAnsi="楷体_GB2312" w:eastAsia="楷体_GB2312" w:cs="楷体_GB2312"/>
          <w:color w:val="000000"/>
          <w:lang w:bidi="zh-CN"/>
        </w:rPr>
      </w:pPr>
      <w:r>
        <w:rPr>
          <w:rFonts w:hint="eastAsia" w:ascii="楷体_GB2312" w:hAnsi="楷体_GB2312" w:eastAsia="楷体_GB2312" w:cs="楷体_GB2312"/>
          <w:color w:val="000000"/>
          <w:lang w:bidi="zh-CN"/>
        </w:rPr>
        <w:t>（一）《植物检疫条例》（1992年施行）</w:t>
      </w:r>
    </w:p>
    <w:p>
      <w:pPr>
        <w:snapToGrid w:val="0"/>
        <w:spacing w:line="310" w:lineRule="exact"/>
        <w:ind w:firstLine="420" w:firstLineChars="200"/>
        <w:textAlignment w:val="baseline"/>
        <w:rPr>
          <w:rFonts w:ascii="仿宋_GB2312" w:hAnsi="宋体" w:eastAsia="仿宋_GB2312" w:cs="宋体"/>
          <w:color w:val="000000"/>
          <w:lang w:val="zh-CN" w:bidi="zh-CN"/>
        </w:rPr>
      </w:pPr>
      <w:r>
        <w:rPr>
          <w:rFonts w:hint="eastAsia" w:ascii="仿宋_GB2312" w:hAnsi="宋体" w:eastAsia="仿宋_GB2312" w:cs="宋体"/>
          <w:color w:val="000000"/>
          <w:lang w:val="zh-CN" w:bidi="zh-CN"/>
        </w:rPr>
        <w:t>第七条  调运植物和植物产品，属于下列情况的，必须经过检疫:</w:t>
      </w:r>
    </w:p>
    <w:p>
      <w:pPr>
        <w:snapToGrid w:val="0"/>
        <w:spacing w:line="310" w:lineRule="exact"/>
        <w:ind w:firstLine="420" w:firstLineChars="200"/>
        <w:textAlignment w:val="baseline"/>
        <w:rPr>
          <w:rFonts w:ascii="仿宋_GB2312" w:hAnsi="宋体" w:eastAsia="仿宋_GB2312" w:cs="宋体"/>
          <w:color w:val="000000"/>
          <w:lang w:val="zh-CN" w:bidi="zh-CN"/>
        </w:rPr>
      </w:pPr>
      <w:r>
        <w:rPr>
          <w:rFonts w:hint="eastAsia" w:ascii="仿宋_GB2312" w:hAnsi="宋体" w:eastAsia="仿宋_GB2312" w:cs="宋体"/>
          <w:color w:val="000000"/>
          <w:lang w:val="zh-CN" w:bidi="zh-CN"/>
        </w:rPr>
        <w:t>（一）列入应施检疫的植物、植物产品名单的，运出发生疫情的县级行政区域之前，必须经过检疫；</w:t>
      </w:r>
    </w:p>
    <w:p>
      <w:pPr>
        <w:snapToGrid w:val="0"/>
        <w:spacing w:line="310" w:lineRule="exact"/>
        <w:ind w:firstLine="420" w:firstLineChars="200"/>
        <w:textAlignment w:val="baseline"/>
        <w:rPr>
          <w:rFonts w:ascii="仿宋_GB2312" w:hAnsi="宋体" w:eastAsia="仿宋_GB2312" w:cs="宋体"/>
          <w:color w:val="000000"/>
          <w:lang w:val="zh-CN" w:bidi="zh-CN"/>
        </w:rPr>
      </w:pPr>
      <w:r>
        <w:rPr>
          <w:rFonts w:hint="eastAsia" w:ascii="仿宋_GB2312" w:hAnsi="宋体" w:eastAsia="仿宋_GB2312" w:cs="宋体"/>
          <w:color w:val="000000"/>
          <w:lang w:val="zh-CN" w:bidi="zh-CN"/>
        </w:rPr>
        <w:t>（二）凡种子、苗木和其他繁殖材料，不论是否列入应施检疫的植物、植物产品名单和运往何地，在调运之前，都必须经过检疫。</w:t>
      </w:r>
    </w:p>
    <w:p>
      <w:pPr>
        <w:snapToGrid w:val="0"/>
        <w:spacing w:line="310" w:lineRule="exact"/>
        <w:ind w:firstLine="420" w:firstLineChars="200"/>
        <w:textAlignment w:val="baseline"/>
        <w:rPr>
          <w:rFonts w:ascii="仿宋_GB2312" w:hAnsi="宋体" w:eastAsia="仿宋_GB2312" w:cs="宋体"/>
          <w:color w:val="000000"/>
          <w:lang w:val="zh-CN" w:bidi="zh-CN"/>
        </w:rPr>
      </w:pPr>
      <w:r>
        <w:rPr>
          <w:rFonts w:hint="eastAsia" w:ascii="仿宋_GB2312" w:hAnsi="宋体" w:eastAsia="仿宋_GB2312" w:cs="宋体"/>
          <w:color w:val="000000"/>
          <w:lang w:val="zh-CN" w:bidi="zh-CN"/>
        </w:rPr>
        <w:t>第十一条  种子、苗木和其他繁殖材料的繁育单位，必须有计划地建立无植物检疫对象的种苗繁育基地、母树林基地。试验、推广的种子、苗木和其他繁殖材料，不得带有植物检疫对象。植物检疫机构应实施产地检疫。</w:t>
      </w:r>
    </w:p>
    <w:p>
      <w:pPr>
        <w:snapToGrid w:val="0"/>
        <w:spacing w:line="310" w:lineRule="exact"/>
        <w:ind w:firstLine="420" w:firstLineChars="200"/>
        <w:textAlignment w:val="baseline"/>
        <w:rPr>
          <w:rFonts w:ascii="楷体_GB2312" w:hAnsi="楷体_GB2312" w:eastAsia="楷体_GB2312" w:cs="楷体_GB2312"/>
          <w:color w:val="000000"/>
          <w:lang w:bidi="zh-CN"/>
        </w:rPr>
      </w:pPr>
      <w:r>
        <w:rPr>
          <w:rFonts w:hint="eastAsia" w:ascii="楷体_GB2312" w:hAnsi="楷体_GB2312" w:eastAsia="楷体_GB2312" w:cs="楷体_GB2312"/>
          <w:color w:val="000000"/>
          <w:lang w:bidi="zh-CN"/>
        </w:rPr>
        <w:t>（二）《植物检疫条例实施细则（农业部分）》（1995年施行）</w:t>
      </w:r>
    </w:p>
    <w:p>
      <w:pPr>
        <w:snapToGrid w:val="0"/>
        <w:spacing w:line="310" w:lineRule="exact"/>
        <w:ind w:firstLine="420" w:firstLineChars="200"/>
        <w:textAlignment w:val="baseline"/>
        <w:rPr>
          <w:rFonts w:ascii="仿宋_GB2312" w:hAnsi="宋体" w:eastAsia="仿宋_GB2312" w:cs="宋体"/>
          <w:color w:val="000000"/>
          <w:lang w:val="zh-CN" w:bidi="zh-CN"/>
        </w:rPr>
      </w:pPr>
      <w:r>
        <w:rPr>
          <w:rFonts w:hint="eastAsia" w:ascii="仿宋_GB2312" w:hAnsi="宋体" w:eastAsia="仿宋_GB2312" w:cs="宋体"/>
          <w:color w:val="000000"/>
          <w:lang w:val="zh-CN" w:bidi="zh-CN"/>
        </w:rPr>
        <w:t>第十一条  各级植物检疫机构对本辖区的植物检疫对象原则上每隔三至五年调查一次，重点对象要每年调查。根据调查结果编制检疫对象分布资料，并报上一级植物检疫机构。</w:t>
      </w:r>
    </w:p>
    <w:p>
      <w:pPr>
        <w:snapToGrid w:val="0"/>
        <w:spacing w:line="310" w:lineRule="exact"/>
        <w:ind w:firstLine="420" w:firstLineChars="200"/>
        <w:textAlignment w:val="baseline"/>
        <w:rPr>
          <w:rFonts w:ascii="仿宋_GB2312" w:hAnsi="宋体" w:eastAsia="仿宋_GB2312" w:cs="宋体"/>
          <w:color w:val="000000"/>
          <w:lang w:val="zh-CN" w:bidi="zh-CN"/>
        </w:rPr>
      </w:pPr>
      <w:r>
        <w:rPr>
          <w:rFonts w:hint="eastAsia" w:ascii="仿宋_GB2312" w:hAnsi="宋体" w:eastAsia="仿宋_GB2312" w:cs="宋体"/>
          <w:color w:val="000000"/>
          <w:lang w:val="zh-CN" w:bidi="zh-CN"/>
        </w:rPr>
        <w:t>农业部编制全国农业植物检疫对象分布至县的资料，各省、自治区、直辖市编制分布至乡的资料，并报农业部备案。</w:t>
      </w:r>
    </w:p>
    <w:p>
      <w:pPr>
        <w:spacing w:before="280" w:after="280" w:line="310" w:lineRule="exact"/>
        <w:jc w:val="center"/>
        <w:outlineLvl w:val="1"/>
        <w:rPr>
          <w:rFonts w:ascii="黑体" w:hAnsi="黑体" w:eastAsia="黑体" w:cs="黑体"/>
          <w:color w:val="000000"/>
          <w:sz w:val="22"/>
          <w:szCs w:val="28"/>
          <w:lang w:bidi="zh-CN"/>
        </w:rPr>
      </w:pPr>
      <w:r>
        <w:rPr>
          <w:rFonts w:hint="eastAsia" w:ascii="黑体" w:hAnsi="黑体" w:eastAsia="黑体" w:cs="黑体"/>
          <w:color w:val="000000"/>
          <w:sz w:val="22"/>
          <w:szCs w:val="28"/>
          <w:lang w:bidi="zh-CN"/>
        </w:rPr>
        <w:t>第七章  对水生野生动物保护执法监督检查工作指引</w:t>
      </w:r>
    </w:p>
    <w:p>
      <w:pPr>
        <w:snapToGrid w:val="0"/>
        <w:spacing w:line="310" w:lineRule="exact"/>
        <w:ind w:firstLine="420" w:firstLineChars="200"/>
        <w:textAlignment w:val="baseline"/>
        <w:rPr>
          <w:rFonts w:ascii="宋体" w:hAnsi="宋体" w:eastAsia="宋体" w:cs="宋体"/>
          <w:color w:val="000000"/>
          <w:sz w:val="20"/>
          <w:szCs w:val="20"/>
          <w:lang w:bidi="zh-CN"/>
        </w:rPr>
      </w:pPr>
      <w:r>
        <w:rPr>
          <w:rFonts w:hint="eastAsia" w:ascii="宋体" w:hAnsi="宋体" w:eastAsia="黑体" w:cs="黑体"/>
          <w:color w:val="000000"/>
          <w:lang w:bidi="zh-CN"/>
        </w:rPr>
        <w:t>一、抽查事项</w:t>
      </w:r>
    </w:p>
    <w:p>
      <w:pPr>
        <w:snapToGrid w:val="0"/>
        <w:spacing w:line="310" w:lineRule="exact"/>
        <w:ind w:firstLine="420" w:firstLineChars="200"/>
        <w:textAlignment w:val="baseline"/>
        <w:rPr>
          <w:rFonts w:ascii="仿宋_GB2312" w:hAnsi="宋体" w:eastAsia="仿宋_GB2312" w:cs="宋体"/>
          <w:color w:val="000000"/>
          <w:lang w:bidi="zh-CN"/>
        </w:rPr>
      </w:pPr>
      <w:r>
        <w:rPr>
          <w:rFonts w:hint="eastAsia" w:ascii="仿宋_GB2312" w:hAnsi="宋体" w:eastAsia="仿宋_GB2312" w:cs="宋体"/>
          <w:color w:val="000000"/>
          <w:lang w:bidi="zh-CN"/>
        </w:rPr>
        <w:t>水生野生动物保护执法监督检查</w:t>
      </w:r>
    </w:p>
    <w:p>
      <w:pPr>
        <w:snapToGrid w:val="0"/>
        <w:spacing w:line="310" w:lineRule="exact"/>
        <w:ind w:firstLine="420" w:firstLineChars="200"/>
        <w:textAlignment w:val="baseline"/>
        <w:rPr>
          <w:rFonts w:ascii="宋体" w:hAnsi="宋体" w:eastAsia="黑体" w:cs="黑体"/>
          <w:color w:val="000000"/>
          <w:lang w:bidi="zh-CN"/>
        </w:rPr>
      </w:pPr>
      <w:r>
        <w:rPr>
          <w:rFonts w:hint="eastAsia" w:ascii="宋体" w:hAnsi="宋体" w:eastAsia="黑体" w:cs="黑体"/>
          <w:color w:val="000000"/>
          <w:lang w:bidi="zh-CN"/>
        </w:rPr>
        <w:t>二、抽查内容和方法</w:t>
      </w:r>
    </w:p>
    <w:p>
      <w:pPr>
        <w:snapToGrid w:val="0"/>
        <w:spacing w:line="310" w:lineRule="exact"/>
        <w:ind w:firstLine="420" w:firstLineChars="200"/>
        <w:textAlignment w:val="baseline"/>
        <w:rPr>
          <w:rFonts w:ascii="楷体_GB2312" w:hAnsi="楷体_GB2312" w:eastAsia="楷体_GB2312" w:cs="楷体_GB2312"/>
          <w:color w:val="000000"/>
          <w:lang w:bidi="zh-CN"/>
        </w:rPr>
      </w:pPr>
      <w:r>
        <w:rPr>
          <w:rFonts w:hint="eastAsia" w:ascii="楷体_GB2312" w:hAnsi="楷体_GB2312" w:eastAsia="楷体_GB2312" w:cs="楷体_GB2312"/>
          <w:color w:val="000000"/>
          <w:lang w:bidi="zh-CN"/>
        </w:rPr>
        <w:t>（一）抽查内容</w:t>
      </w:r>
    </w:p>
    <w:p>
      <w:pPr>
        <w:snapToGrid w:val="0"/>
        <w:spacing w:line="310" w:lineRule="exact"/>
        <w:ind w:firstLine="420" w:firstLineChars="200"/>
        <w:textAlignment w:val="baseline"/>
        <w:rPr>
          <w:rFonts w:ascii="仿宋_GB2312" w:hAnsi="宋体" w:eastAsia="仿宋_GB2312" w:cs="宋体"/>
          <w:color w:val="000000"/>
          <w:lang w:bidi="zh-CN"/>
        </w:rPr>
      </w:pPr>
      <w:r>
        <w:rPr>
          <w:rFonts w:hint="eastAsia" w:ascii="仿宋_GB2312" w:hAnsi="宋体" w:eastAsia="仿宋_GB2312" w:cs="宋体"/>
          <w:color w:val="000000"/>
          <w:lang w:bidi="zh-CN"/>
        </w:rPr>
        <w:t>1.从事猎捕活动取得特许猎捕证的情况，从事驯养繁殖取得人工繁育许可证的情况，从事经营活动取得经营利用许可证和使用专用标识的情况，从事进出口活动取得经营利用许可证的情况，猎捕、繁育、经营管理、进出口活动是否符合相应的条件等。</w:t>
      </w:r>
    </w:p>
    <w:p>
      <w:pPr>
        <w:snapToGrid w:val="0"/>
        <w:spacing w:line="310" w:lineRule="exact"/>
        <w:ind w:firstLine="420" w:firstLineChars="200"/>
        <w:textAlignment w:val="baseline"/>
        <w:rPr>
          <w:rFonts w:ascii="仿宋_GB2312" w:hAnsi="宋体" w:eastAsia="仿宋_GB2312" w:cs="宋体"/>
          <w:color w:val="000000"/>
          <w:lang w:bidi="zh-CN"/>
        </w:rPr>
      </w:pPr>
      <w:r>
        <w:rPr>
          <w:rFonts w:hint="eastAsia" w:ascii="仿宋_GB2312" w:hAnsi="宋体" w:eastAsia="仿宋_GB2312" w:cs="宋体"/>
          <w:color w:val="000000"/>
          <w:lang w:bidi="zh-CN"/>
        </w:rPr>
        <w:t>2.检查经营许可证记载的企业名称、法定代表人、住所、经营地址等与营业执照记载的信息是否一致；经营许可证是否在有效期内；企业经营是否超出其经营范围（对照经营许可证上标注的经营范围）。</w:t>
      </w:r>
    </w:p>
    <w:p>
      <w:pPr>
        <w:snapToGrid w:val="0"/>
        <w:spacing w:line="310" w:lineRule="exact"/>
        <w:ind w:firstLine="420" w:firstLineChars="200"/>
        <w:textAlignment w:val="baseline"/>
        <w:rPr>
          <w:rFonts w:ascii="楷体_GB2312" w:hAnsi="楷体_GB2312" w:eastAsia="楷体_GB2312" w:cs="楷体_GB2312"/>
          <w:color w:val="000000"/>
          <w:lang w:bidi="zh-CN"/>
        </w:rPr>
      </w:pPr>
      <w:r>
        <w:rPr>
          <w:rFonts w:hint="eastAsia" w:ascii="楷体_GB2312" w:hAnsi="楷体_GB2312" w:eastAsia="楷体_GB2312" w:cs="楷体_GB2312"/>
          <w:color w:val="000000"/>
          <w:lang w:bidi="zh-CN"/>
        </w:rPr>
        <w:t>（二）抽查方法</w:t>
      </w:r>
    </w:p>
    <w:p>
      <w:pPr>
        <w:snapToGrid w:val="0"/>
        <w:spacing w:line="310" w:lineRule="exact"/>
        <w:ind w:firstLine="420" w:firstLineChars="200"/>
        <w:textAlignment w:val="baseline"/>
        <w:rPr>
          <w:rFonts w:ascii="仿宋_GB2312" w:hAnsi="宋体" w:eastAsia="仿宋_GB2312" w:cs="宋体"/>
          <w:color w:val="000000"/>
          <w:lang w:bidi="zh-CN"/>
        </w:rPr>
      </w:pPr>
      <w:r>
        <w:rPr>
          <w:rFonts w:hint="eastAsia" w:ascii="仿宋_GB2312" w:hAnsi="宋体" w:eastAsia="仿宋_GB2312" w:cs="宋体"/>
          <w:color w:val="000000"/>
          <w:lang w:bidi="zh-CN"/>
        </w:rPr>
        <w:t>按照“双随机、一公开”的要求，随机选派执法检查人员（</w:t>
      </w:r>
      <w:r>
        <w:rPr>
          <w:rFonts w:hint="eastAsia" w:ascii="仿宋_GB2312" w:hAnsi="宋体" w:eastAsia="仿宋_GB2312" w:cs="宋体"/>
          <w:color w:val="000000"/>
          <w:lang w:val="zh-CN" w:bidi="zh-CN"/>
        </w:rPr>
        <w:t>不得少于两人，并应当出示执法证件</w:t>
      </w:r>
      <w:r>
        <w:rPr>
          <w:rFonts w:hint="eastAsia" w:ascii="仿宋_GB2312" w:hAnsi="宋体" w:eastAsia="仿宋_GB2312" w:cs="宋体"/>
          <w:color w:val="000000"/>
          <w:lang w:bidi="zh-CN"/>
        </w:rPr>
        <w:t>），随机抽取检查对象，开展监督检查，</w:t>
      </w:r>
      <w:r>
        <w:rPr>
          <w:rFonts w:hint="eastAsia" w:ascii="仿宋_GB2312" w:hAnsi="宋体" w:eastAsia="仿宋_GB2312" w:cs="宋体"/>
          <w:color w:val="000000"/>
          <w:lang w:val="zh-CN" w:bidi="zh-CN"/>
        </w:rPr>
        <w:t>在</w:t>
      </w:r>
      <w:r>
        <w:rPr>
          <w:rFonts w:hint="eastAsia" w:ascii="仿宋_GB2312" w:hAnsi="宋体" w:eastAsia="仿宋_GB2312" w:cs="宋体"/>
          <w:color w:val="000000"/>
          <w:lang w:bidi="zh-CN"/>
        </w:rPr>
        <w:t>检</w:t>
      </w:r>
      <w:r>
        <w:rPr>
          <w:rFonts w:hint="eastAsia" w:ascii="仿宋_GB2312" w:hAnsi="宋体" w:eastAsia="仿宋_GB2312" w:cs="宋体"/>
          <w:color w:val="000000"/>
          <w:lang w:val="zh-CN" w:bidi="zh-CN"/>
        </w:rPr>
        <w:t>查中，应注意通过文字、音频或影像等方式留存痕迹，必要时可邀请相关人员作为见证人。</w:t>
      </w:r>
    </w:p>
    <w:p>
      <w:pPr>
        <w:snapToGrid w:val="0"/>
        <w:spacing w:line="310" w:lineRule="exact"/>
        <w:ind w:firstLine="420" w:firstLineChars="200"/>
        <w:textAlignment w:val="baseline"/>
        <w:rPr>
          <w:rFonts w:ascii="宋体" w:hAnsi="宋体" w:eastAsia="黑体" w:cs="黑体"/>
          <w:color w:val="000000"/>
          <w:lang w:bidi="zh-CN"/>
        </w:rPr>
      </w:pPr>
      <w:r>
        <w:rPr>
          <w:rFonts w:hint="eastAsia" w:ascii="宋体" w:hAnsi="宋体" w:eastAsia="黑体" w:cs="黑体"/>
          <w:color w:val="000000"/>
          <w:lang w:bidi="zh-CN"/>
        </w:rPr>
        <w:t>三、抽查依据</w:t>
      </w:r>
    </w:p>
    <w:p>
      <w:pPr>
        <w:snapToGrid w:val="0"/>
        <w:spacing w:line="310" w:lineRule="exact"/>
        <w:ind w:firstLine="420" w:firstLineChars="200"/>
        <w:textAlignment w:val="baseline"/>
        <w:rPr>
          <w:rFonts w:ascii="楷体_GB2312" w:hAnsi="楷体_GB2312" w:eastAsia="楷体_GB2312" w:cs="楷体_GB2312"/>
          <w:color w:val="000000"/>
          <w:lang w:bidi="zh-CN"/>
        </w:rPr>
      </w:pPr>
      <w:r>
        <w:rPr>
          <w:rFonts w:hint="eastAsia" w:ascii="楷体_GB2312" w:hAnsi="楷体_GB2312" w:eastAsia="楷体_GB2312" w:cs="楷体_GB2312"/>
          <w:color w:val="000000"/>
          <w:lang w:bidi="zh-CN"/>
        </w:rPr>
        <w:t>（一）《野生动物保护法》（2017年施行）</w:t>
      </w:r>
    </w:p>
    <w:p>
      <w:pPr>
        <w:snapToGrid w:val="0"/>
        <w:spacing w:line="310" w:lineRule="exact"/>
        <w:ind w:firstLine="420" w:firstLineChars="200"/>
        <w:textAlignment w:val="baseline"/>
        <w:rPr>
          <w:rFonts w:ascii="仿宋_GB2312" w:hAnsi="宋体" w:eastAsia="仿宋_GB2312" w:cs="宋体"/>
          <w:color w:val="000000"/>
          <w:lang w:bidi="zh-CN"/>
        </w:rPr>
      </w:pPr>
      <w:r>
        <w:rPr>
          <w:rFonts w:hint="eastAsia" w:ascii="仿宋_GB2312" w:hAnsi="宋体" w:eastAsia="仿宋_GB2312" w:cs="宋体"/>
          <w:color w:val="000000"/>
          <w:lang w:bidi="zh-CN"/>
        </w:rPr>
        <w:t>第三十四条</w:t>
      </w:r>
      <w:r>
        <w:rPr>
          <w:rFonts w:ascii="仿宋_GB2312" w:hAnsi="宋体" w:eastAsia="仿宋_GB2312" w:cs="宋体"/>
          <w:color w:val="000000"/>
          <w:lang w:bidi="zh-CN"/>
        </w:rPr>
        <w:t xml:space="preserve"> </w:t>
      </w:r>
      <w:r>
        <w:rPr>
          <w:rFonts w:hint="eastAsia" w:ascii="仿宋_GB2312" w:hAnsi="宋体" w:eastAsia="仿宋_GB2312" w:cs="宋体"/>
          <w:color w:val="000000"/>
          <w:lang w:bidi="zh-CN"/>
        </w:rPr>
        <w:t>县级以上人民政府野生动物保护主管部门应当对科学研究、人工繁育、公众展示展演等利用野生动物及其制品的活动进行监督管理。</w:t>
      </w:r>
    </w:p>
    <w:p>
      <w:pPr>
        <w:snapToGrid w:val="0"/>
        <w:spacing w:line="310" w:lineRule="exact"/>
        <w:ind w:firstLine="420" w:firstLineChars="200"/>
        <w:textAlignment w:val="baseline"/>
        <w:rPr>
          <w:rFonts w:ascii="仿宋_GB2312" w:hAnsi="宋体" w:eastAsia="仿宋_GB2312" w:cs="宋体"/>
          <w:color w:val="000000"/>
          <w:lang w:bidi="zh-CN"/>
        </w:rPr>
      </w:pPr>
      <w:r>
        <w:rPr>
          <w:rFonts w:hint="eastAsia" w:ascii="仿宋_GB2312" w:hAnsi="宋体" w:eastAsia="仿宋_GB2312" w:cs="宋体"/>
          <w:color w:val="000000"/>
          <w:lang w:bidi="zh-CN"/>
        </w:rPr>
        <w:t>县级以上人民政府其他有关部门，应当按照职责分工对野生动物及其制品出售、购买、利用、运输、寄递等活动进行监督检查。</w:t>
      </w:r>
    </w:p>
    <w:p>
      <w:pPr>
        <w:snapToGrid w:val="0"/>
        <w:spacing w:line="310" w:lineRule="exact"/>
        <w:ind w:firstLine="420" w:firstLineChars="200"/>
        <w:textAlignment w:val="baseline"/>
        <w:rPr>
          <w:rFonts w:ascii="楷体_GB2312" w:hAnsi="楷体_GB2312" w:eastAsia="楷体_GB2312" w:cs="楷体_GB2312"/>
          <w:color w:val="000000"/>
          <w:lang w:bidi="zh-CN"/>
        </w:rPr>
      </w:pPr>
      <w:r>
        <w:rPr>
          <w:rFonts w:hint="eastAsia" w:ascii="楷体_GB2312" w:hAnsi="楷体_GB2312" w:eastAsia="楷体_GB2312" w:cs="楷体_GB2312"/>
          <w:color w:val="000000"/>
          <w:lang w:bidi="zh-CN"/>
        </w:rPr>
        <w:t>（二）《中华人民共和国水生野生动物保护实施条例》（2013年施行）</w:t>
      </w:r>
    </w:p>
    <w:p>
      <w:pPr>
        <w:snapToGrid w:val="0"/>
        <w:spacing w:line="310" w:lineRule="exact"/>
        <w:ind w:firstLine="420" w:firstLineChars="200"/>
        <w:textAlignment w:val="baseline"/>
        <w:rPr>
          <w:rFonts w:ascii="仿宋_GB2312" w:hAnsi="宋体" w:eastAsia="仿宋_GB2312" w:cs="宋体"/>
          <w:color w:val="000000"/>
          <w:lang w:bidi="zh-CN"/>
        </w:rPr>
      </w:pPr>
      <w:r>
        <w:rPr>
          <w:rFonts w:hint="eastAsia" w:ascii="仿宋_GB2312" w:hAnsi="宋体" w:eastAsia="仿宋_GB2312" w:cs="宋体"/>
          <w:color w:val="000000"/>
          <w:lang w:bidi="zh-CN"/>
        </w:rPr>
        <w:t>第十九条</w:t>
      </w:r>
      <w:r>
        <w:rPr>
          <w:rFonts w:ascii="仿宋_GB2312" w:hAnsi="宋体" w:eastAsia="仿宋_GB2312" w:cs="宋体"/>
          <w:color w:val="000000"/>
          <w:lang w:bidi="zh-CN"/>
        </w:rPr>
        <w:t xml:space="preserve"> </w:t>
      </w:r>
      <w:r>
        <w:rPr>
          <w:rFonts w:hint="eastAsia" w:ascii="仿宋_GB2312" w:hAnsi="宋体" w:eastAsia="仿宋_GB2312" w:cs="宋体"/>
          <w:color w:val="000000"/>
          <w:lang w:bidi="zh-CN"/>
        </w:rPr>
        <w:t>县级以上各级人民政府渔业行政主管部门和工商行政管理部门，应当对水生野生动物或者其产品的经营利用建立监督检查制度，加强对经营利用水生野生动物或者其产品的监督管理。</w:t>
      </w:r>
    </w:p>
    <w:p>
      <w:pPr>
        <w:snapToGrid w:val="0"/>
        <w:spacing w:line="310" w:lineRule="exact"/>
        <w:ind w:firstLine="420" w:firstLineChars="200"/>
        <w:textAlignment w:val="baseline"/>
        <w:rPr>
          <w:rFonts w:hint="eastAsia" w:ascii="仿宋_GB2312" w:hAnsi="宋体" w:eastAsia="仿宋_GB2312" w:cs="宋体"/>
          <w:color w:val="000000"/>
          <w:lang w:bidi="zh-CN"/>
        </w:rPr>
      </w:pPr>
      <w:r>
        <w:rPr>
          <w:rFonts w:hint="eastAsia" w:ascii="仿宋_GB2312" w:hAnsi="宋体" w:eastAsia="仿宋_GB2312" w:cs="宋体"/>
          <w:color w:val="000000"/>
          <w:lang w:bidi="zh-CN"/>
        </w:rPr>
        <w:t>对进入集贸市场的水生野生动物或者其产品，由工商行政管理部门进行监督管理，渔业行政主管部门给予协助；在集贸市场以外经营水生野生动物或者其产品，由渔业行政主管部门、工商行政管理部门或者其授权的单位进行监督管理。</w:t>
      </w:r>
    </w:p>
    <w:p>
      <w:pPr>
        <w:spacing w:before="280" w:after="280" w:line="310" w:lineRule="exact"/>
        <w:jc w:val="center"/>
        <w:outlineLvl w:val="1"/>
        <w:rPr>
          <w:rFonts w:ascii="黑体" w:hAnsi="黑体" w:eastAsia="黑体" w:cs="黑体"/>
          <w:color w:val="000000"/>
          <w:sz w:val="22"/>
          <w:szCs w:val="28"/>
          <w:lang w:bidi="zh-CN"/>
        </w:rPr>
      </w:pPr>
      <w:r>
        <w:rPr>
          <w:rFonts w:hint="eastAsia" w:ascii="黑体" w:hAnsi="黑体" w:eastAsia="黑体" w:cs="黑体"/>
          <w:color w:val="000000"/>
          <w:sz w:val="22"/>
          <w:szCs w:val="28"/>
          <w:lang w:bidi="zh-CN"/>
        </w:rPr>
        <w:t>第八章  对行政区域内绿色食品行政检查工作指引</w:t>
      </w:r>
    </w:p>
    <w:p>
      <w:pPr>
        <w:snapToGrid w:val="0"/>
        <w:spacing w:line="310" w:lineRule="exact"/>
        <w:ind w:firstLine="420" w:firstLineChars="200"/>
        <w:textAlignment w:val="baseline"/>
        <w:rPr>
          <w:rFonts w:ascii="宋体" w:hAnsi="宋体" w:eastAsia="宋体" w:cs="宋体"/>
          <w:color w:val="000000"/>
          <w:sz w:val="20"/>
          <w:szCs w:val="20"/>
          <w:lang w:bidi="zh-CN"/>
        </w:rPr>
      </w:pPr>
      <w:r>
        <w:rPr>
          <w:rFonts w:hint="eastAsia" w:ascii="宋体" w:hAnsi="宋体" w:eastAsia="黑体" w:cs="黑体"/>
          <w:color w:val="000000"/>
          <w:lang w:bidi="zh-CN"/>
        </w:rPr>
        <w:t>一、抽查事项</w:t>
      </w:r>
    </w:p>
    <w:p>
      <w:pPr>
        <w:snapToGrid w:val="0"/>
        <w:spacing w:line="310" w:lineRule="exact"/>
        <w:ind w:firstLine="420" w:firstLineChars="200"/>
        <w:textAlignment w:val="baseline"/>
        <w:rPr>
          <w:rFonts w:ascii="仿宋_GB2312" w:hAnsi="宋体" w:eastAsia="仿宋_GB2312" w:cs="宋体"/>
          <w:color w:val="000000"/>
          <w:lang w:bidi="zh-CN"/>
        </w:rPr>
      </w:pPr>
      <w:bookmarkStart w:id="11" w:name="bookmark4328"/>
      <w:r>
        <w:rPr>
          <w:rFonts w:hint="eastAsia" w:ascii="仿宋_GB2312" w:hAnsi="宋体" w:eastAsia="仿宋_GB2312" w:cs="宋体"/>
          <w:color w:val="000000"/>
          <w:lang w:bidi="zh-CN"/>
        </w:rPr>
        <w:t>（</w:t>
      </w:r>
      <w:bookmarkEnd w:id="11"/>
      <w:r>
        <w:rPr>
          <w:rFonts w:hint="eastAsia" w:ascii="仿宋_GB2312" w:hAnsi="宋体" w:eastAsia="仿宋_GB2312" w:cs="宋体"/>
          <w:color w:val="000000"/>
          <w:lang w:bidi="zh-CN"/>
        </w:rPr>
        <w:t>一）产地环境</w:t>
      </w:r>
    </w:p>
    <w:p>
      <w:pPr>
        <w:snapToGrid w:val="0"/>
        <w:spacing w:line="310" w:lineRule="exact"/>
        <w:ind w:firstLine="420" w:firstLineChars="200"/>
        <w:textAlignment w:val="baseline"/>
        <w:rPr>
          <w:rFonts w:ascii="仿宋_GB2312" w:hAnsi="宋体" w:eastAsia="仿宋_GB2312" w:cs="宋体"/>
          <w:color w:val="000000"/>
          <w:lang w:bidi="zh-CN"/>
        </w:rPr>
      </w:pPr>
      <w:bookmarkStart w:id="12" w:name="bookmark4329"/>
      <w:r>
        <w:rPr>
          <w:rFonts w:hint="eastAsia" w:ascii="仿宋_GB2312" w:hAnsi="宋体" w:eastAsia="仿宋_GB2312" w:cs="宋体"/>
          <w:color w:val="000000"/>
          <w:lang w:bidi="zh-CN"/>
        </w:rPr>
        <w:t>（</w:t>
      </w:r>
      <w:bookmarkEnd w:id="12"/>
      <w:r>
        <w:rPr>
          <w:rFonts w:hint="eastAsia" w:ascii="仿宋_GB2312" w:hAnsi="宋体" w:eastAsia="仿宋_GB2312" w:cs="宋体"/>
          <w:color w:val="000000"/>
          <w:lang w:bidi="zh-CN"/>
        </w:rPr>
        <w:t>二）产品质量</w:t>
      </w:r>
      <w:bookmarkStart w:id="13" w:name="bookmark4330"/>
    </w:p>
    <w:p>
      <w:pPr>
        <w:snapToGrid w:val="0"/>
        <w:spacing w:line="310" w:lineRule="exact"/>
        <w:ind w:firstLine="420" w:firstLineChars="200"/>
        <w:textAlignment w:val="baseline"/>
        <w:rPr>
          <w:rFonts w:ascii="仿宋_GB2312" w:hAnsi="宋体" w:eastAsia="仿宋_GB2312" w:cs="宋体"/>
          <w:color w:val="000000"/>
          <w:lang w:bidi="zh-CN"/>
        </w:rPr>
      </w:pPr>
      <w:r>
        <w:rPr>
          <w:rFonts w:hint="eastAsia" w:ascii="仿宋_GB2312" w:hAnsi="宋体" w:eastAsia="仿宋_GB2312" w:cs="宋体"/>
          <w:color w:val="000000"/>
          <w:lang w:bidi="zh-CN"/>
        </w:rPr>
        <w:t>（</w:t>
      </w:r>
      <w:bookmarkEnd w:id="13"/>
      <w:r>
        <w:rPr>
          <w:rFonts w:hint="eastAsia" w:ascii="仿宋_GB2312" w:hAnsi="宋体" w:eastAsia="仿宋_GB2312" w:cs="宋体"/>
          <w:color w:val="000000"/>
          <w:lang w:bidi="zh-CN"/>
        </w:rPr>
        <w:t>三）</w:t>
      </w:r>
      <w:bookmarkStart w:id="14" w:name="bookmark4331"/>
      <w:r>
        <w:rPr>
          <w:rFonts w:hint="eastAsia" w:ascii="仿宋_GB2312" w:hAnsi="宋体" w:eastAsia="仿宋_GB2312" w:cs="宋体"/>
          <w:color w:val="000000"/>
          <w:lang w:bidi="zh-CN"/>
        </w:rPr>
        <w:t>包装标识</w:t>
      </w:r>
    </w:p>
    <w:p>
      <w:pPr>
        <w:snapToGrid w:val="0"/>
        <w:spacing w:line="310" w:lineRule="exact"/>
        <w:ind w:firstLine="420" w:firstLineChars="200"/>
        <w:textAlignment w:val="baseline"/>
        <w:rPr>
          <w:rFonts w:ascii="仿宋_GB2312" w:hAnsi="宋体" w:eastAsia="仿宋_GB2312" w:cs="宋体"/>
          <w:color w:val="000000"/>
          <w:lang w:bidi="zh-CN"/>
        </w:rPr>
      </w:pPr>
      <w:r>
        <w:rPr>
          <w:rFonts w:hint="eastAsia" w:ascii="仿宋_GB2312" w:hAnsi="宋体" w:eastAsia="仿宋_GB2312" w:cs="宋体"/>
          <w:color w:val="000000"/>
          <w:lang w:bidi="zh-CN"/>
        </w:rPr>
        <w:t>（</w:t>
      </w:r>
      <w:bookmarkEnd w:id="14"/>
      <w:r>
        <w:rPr>
          <w:rFonts w:hint="eastAsia" w:ascii="仿宋_GB2312" w:hAnsi="宋体" w:eastAsia="仿宋_GB2312" w:cs="宋体"/>
          <w:color w:val="000000"/>
          <w:lang w:bidi="zh-CN"/>
        </w:rPr>
        <w:t>四）标志使用</w:t>
      </w:r>
    </w:p>
    <w:p>
      <w:pPr>
        <w:snapToGrid w:val="0"/>
        <w:spacing w:line="310" w:lineRule="exact"/>
        <w:ind w:firstLine="420" w:firstLineChars="200"/>
        <w:textAlignment w:val="baseline"/>
        <w:rPr>
          <w:rFonts w:ascii="宋体" w:hAnsi="宋体" w:eastAsia="宋体" w:cs="宋体"/>
          <w:color w:val="000000"/>
          <w:lang w:bidi="zh-CN"/>
        </w:rPr>
      </w:pPr>
      <w:r>
        <w:rPr>
          <w:rFonts w:hint="eastAsia" w:ascii="宋体" w:hAnsi="宋体" w:eastAsia="黑体" w:cs="黑体"/>
          <w:color w:val="000000"/>
          <w:lang w:bidi="zh-CN"/>
        </w:rPr>
        <w:t>二、检查内容和方法</w:t>
      </w:r>
    </w:p>
    <w:p>
      <w:pPr>
        <w:snapToGrid w:val="0"/>
        <w:spacing w:line="310" w:lineRule="exact"/>
        <w:ind w:firstLine="420" w:firstLineChars="200"/>
        <w:textAlignment w:val="baseline"/>
        <w:rPr>
          <w:rFonts w:ascii="楷体_GB2312" w:hAnsi="楷体_GB2312" w:eastAsia="楷体_GB2312" w:cs="楷体_GB2312"/>
          <w:color w:val="000000"/>
          <w:lang w:bidi="zh-CN"/>
        </w:rPr>
      </w:pPr>
      <w:bookmarkStart w:id="15" w:name="bookmark4338"/>
      <w:r>
        <w:rPr>
          <w:rFonts w:hint="eastAsia" w:ascii="楷体_GB2312" w:hAnsi="楷体_GB2312" w:eastAsia="楷体_GB2312" w:cs="楷体_GB2312"/>
          <w:color w:val="000000"/>
          <w:lang w:bidi="zh-CN"/>
        </w:rPr>
        <w:t>1、检查内容</w:t>
      </w:r>
    </w:p>
    <w:p>
      <w:pPr>
        <w:snapToGrid w:val="0"/>
        <w:spacing w:line="310" w:lineRule="exact"/>
        <w:ind w:firstLine="420" w:firstLineChars="200"/>
        <w:textAlignment w:val="baseline"/>
        <w:rPr>
          <w:rFonts w:ascii="仿宋_GB2312" w:hAnsi="宋体" w:eastAsia="仿宋_GB2312" w:cs="宋体"/>
          <w:color w:val="000000"/>
          <w:lang w:val="zh-CN" w:bidi="zh-CN"/>
        </w:rPr>
      </w:pPr>
      <w:r>
        <w:rPr>
          <w:rFonts w:hint="eastAsia" w:ascii="仿宋_GB2312" w:hAnsi="宋体" w:eastAsia="仿宋_GB2312" w:cs="宋体"/>
          <w:color w:val="000000"/>
          <w:lang w:bidi="zh-CN"/>
        </w:rPr>
        <w:t>（一）抽查对象风险级别划分。</w:t>
      </w:r>
      <w:r>
        <w:rPr>
          <w:rFonts w:hint="eastAsia" w:ascii="仿宋_GB2312" w:hAnsi="宋体" w:eastAsia="仿宋_GB2312" w:cs="宋体"/>
          <w:color w:val="000000"/>
          <w:lang w:val="zh-CN" w:bidi="zh-CN"/>
        </w:rPr>
        <w:t>根据产品种类和生产过程控制将检查对象划分为三个风险等级。低风险产品：种植业产品，中风险产品：单一原料的加工产品，高风险产品：复杂原料的加工产品、水产畜禽产品。</w:t>
      </w:r>
    </w:p>
    <w:p>
      <w:pPr>
        <w:snapToGrid w:val="0"/>
        <w:spacing w:line="310" w:lineRule="exact"/>
        <w:ind w:firstLine="420" w:firstLineChars="200"/>
        <w:textAlignment w:val="baseline"/>
        <w:rPr>
          <w:rFonts w:ascii="仿宋_GB2312" w:hAnsi="宋体" w:eastAsia="仿宋_GB2312" w:cs="宋体"/>
          <w:color w:val="000000"/>
          <w:lang w:bidi="zh-CN"/>
        </w:rPr>
      </w:pPr>
      <w:r>
        <w:rPr>
          <w:rFonts w:hint="eastAsia" w:ascii="仿宋_GB2312" w:hAnsi="宋体" w:eastAsia="仿宋_GB2312" w:cs="宋体"/>
          <w:color w:val="000000"/>
          <w:lang w:bidi="zh-CN"/>
        </w:rPr>
        <w:t>（二）抽查对象数量及分配。按照全省绿色食品获证企业总量5%的比例，结合风险等级，随机抽查企业。</w:t>
      </w:r>
    </w:p>
    <w:p>
      <w:pPr>
        <w:snapToGrid w:val="0"/>
        <w:spacing w:line="310" w:lineRule="exact"/>
        <w:ind w:firstLine="420" w:firstLineChars="200"/>
        <w:textAlignment w:val="baseline"/>
        <w:rPr>
          <w:rFonts w:ascii="仿宋_GB2312" w:hAnsi="宋体" w:eastAsia="仿宋_GB2312" w:cs="宋体"/>
          <w:color w:val="000000"/>
          <w:lang w:bidi="zh-CN"/>
        </w:rPr>
      </w:pPr>
      <w:r>
        <w:rPr>
          <w:rFonts w:hint="eastAsia" w:ascii="仿宋_GB2312" w:hAnsi="宋体" w:eastAsia="仿宋_GB2312" w:cs="宋体"/>
          <w:color w:val="000000"/>
          <w:lang w:bidi="zh-CN"/>
        </w:rPr>
        <w:t>（三）抽查检查工作由各市组织实施，抽查组由各市随机选取绿色食品监管员和农业行政执法人员组成，每组两人或以上。</w:t>
      </w:r>
    </w:p>
    <w:p>
      <w:pPr>
        <w:snapToGrid w:val="0"/>
        <w:spacing w:line="310" w:lineRule="exact"/>
        <w:ind w:firstLine="420" w:firstLineChars="200"/>
        <w:textAlignment w:val="baseline"/>
        <w:rPr>
          <w:rFonts w:ascii="仿宋_GB2312" w:hAnsi="宋体" w:eastAsia="仿宋_GB2312" w:cs="宋体"/>
          <w:color w:val="000000"/>
          <w:lang w:bidi="zh-CN"/>
        </w:rPr>
      </w:pPr>
      <w:r>
        <w:rPr>
          <w:rFonts w:hint="eastAsia" w:ascii="仿宋_GB2312" w:hAnsi="宋体" w:eastAsia="仿宋_GB2312" w:cs="宋体"/>
          <w:color w:val="000000"/>
          <w:lang w:bidi="zh-CN"/>
        </w:rPr>
        <w:t>（四）抽查开始前本方案将对外公开，接受社会监督。抽查过程中对工作内容留存影像资料备查。</w:t>
      </w:r>
    </w:p>
    <w:p>
      <w:pPr>
        <w:snapToGrid w:val="0"/>
        <w:spacing w:line="310" w:lineRule="exact"/>
        <w:ind w:firstLine="420" w:firstLineChars="200"/>
        <w:textAlignment w:val="baseline"/>
        <w:rPr>
          <w:rFonts w:ascii="楷体_GB2312" w:hAnsi="楷体_GB2312" w:eastAsia="楷体_GB2312" w:cs="楷体_GB2312"/>
          <w:color w:val="000000"/>
          <w:lang w:bidi="zh-CN"/>
        </w:rPr>
      </w:pPr>
      <w:r>
        <w:rPr>
          <w:rFonts w:hint="eastAsia" w:ascii="楷体_GB2312" w:hAnsi="楷体_GB2312" w:eastAsia="楷体_GB2312" w:cs="楷体_GB2312"/>
          <w:color w:val="000000"/>
          <w:lang w:bidi="zh-CN"/>
        </w:rPr>
        <w:t>2.检查方法</w:t>
      </w:r>
    </w:p>
    <w:p>
      <w:pPr>
        <w:snapToGrid w:val="0"/>
        <w:spacing w:line="310" w:lineRule="exact"/>
        <w:ind w:firstLine="420" w:firstLineChars="200"/>
        <w:textAlignment w:val="baseline"/>
        <w:rPr>
          <w:rFonts w:ascii="仿宋_GB2312" w:hAnsi="宋体" w:eastAsia="仿宋_GB2312" w:cs="宋体"/>
          <w:color w:val="000000"/>
          <w:lang w:bidi="zh-CN"/>
        </w:rPr>
      </w:pPr>
      <w:r>
        <w:rPr>
          <w:rFonts w:hint="eastAsia" w:ascii="仿宋_GB2312" w:hAnsi="宋体" w:eastAsia="仿宋_GB2312" w:cs="宋体"/>
          <w:color w:val="000000"/>
          <w:lang w:bidi="zh-CN"/>
        </w:rPr>
        <w:t>现场检查</w:t>
      </w:r>
    </w:p>
    <w:bookmarkEnd w:id="15"/>
    <w:p>
      <w:pPr>
        <w:snapToGrid w:val="0"/>
        <w:spacing w:line="310" w:lineRule="exact"/>
        <w:ind w:firstLine="420" w:firstLineChars="200"/>
        <w:textAlignment w:val="baseline"/>
        <w:rPr>
          <w:rFonts w:ascii="宋体" w:hAnsi="宋体" w:eastAsia="宋体" w:cs="宋体"/>
          <w:color w:val="000000"/>
          <w:lang w:bidi="zh-CN"/>
        </w:rPr>
      </w:pPr>
      <w:r>
        <w:rPr>
          <w:rFonts w:hint="eastAsia" w:ascii="宋体" w:hAnsi="宋体" w:eastAsia="黑体" w:cs="黑体"/>
          <w:color w:val="000000"/>
          <w:lang w:bidi="zh-CN"/>
        </w:rPr>
        <w:t>三、检查依据</w:t>
      </w:r>
    </w:p>
    <w:p>
      <w:pPr>
        <w:snapToGrid w:val="0"/>
        <w:spacing w:line="310" w:lineRule="exact"/>
        <w:ind w:firstLine="420" w:firstLineChars="200"/>
        <w:textAlignment w:val="baseline"/>
        <w:rPr>
          <w:rFonts w:ascii="楷体_GB2312" w:hAnsi="楷体_GB2312" w:eastAsia="楷体_GB2312" w:cs="楷体_GB2312"/>
          <w:color w:val="000000"/>
          <w:lang w:bidi="zh-CN"/>
        </w:rPr>
      </w:pPr>
      <w:r>
        <w:rPr>
          <w:rFonts w:hint="eastAsia" w:ascii="楷体_GB2312" w:hAnsi="楷体_GB2312" w:eastAsia="楷体_GB2312" w:cs="楷体_GB2312"/>
          <w:color w:val="000000"/>
          <w:lang w:bidi="zh-CN"/>
        </w:rPr>
        <w:t>《绿色食品标志管理办法》（2012年施行）</w:t>
      </w:r>
    </w:p>
    <w:p>
      <w:pPr>
        <w:snapToGrid w:val="0"/>
        <w:spacing w:line="310" w:lineRule="exact"/>
        <w:ind w:firstLine="420" w:firstLineChars="200"/>
        <w:textAlignment w:val="baseline"/>
        <w:rPr>
          <w:rFonts w:ascii="仿宋_GB2312" w:hAnsi="宋体" w:eastAsia="仿宋_GB2312" w:cs="宋体"/>
          <w:color w:val="000000"/>
          <w:lang w:val="zh-CN" w:bidi="zh-CN"/>
        </w:rPr>
      </w:pPr>
      <w:r>
        <w:rPr>
          <w:rFonts w:hint="eastAsia" w:ascii="仿宋_GB2312" w:hAnsi="宋体" w:eastAsia="仿宋_GB2312" w:cs="宋体"/>
          <w:color w:val="000000"/>
          <w:lang w:val="zh-CN" w:bidi="zh-CN"/>
        </w:rPr>
        <w:t>第二十四条</w:t>
      </w:r>
      <w:r>
        <w:rPr>
          <w:rFonts w:ascii="仿宋_GB2312" w:hAnsi="宋体" w:eastAsia="仿宋_GB2312" w:cs="宋体"/>
          <w:color w:val="000000"/>
          <w:lang w:bidi="zh-CN"/>
        </w:rPr>
        <w:t xml:space="preserve"> </w:t>
      </w:r>
      <w:r>
        <w:rPr>
          <w:rFonts w:hint="eastAsia" w:ascii="仿宋_GB2312" w:hAnsi="宋体" w:eastAsia="仿宋_GB2312" w:cs="宋体"/>
          <w:color w:val="000000"/>
          <w:lang w:val="zh-CN" w:bidi="zh-CN"/>
        </w:rPr>
        <w:t>县级以上地方人民政府农业行政主管部门应当加强绿色食品标志的监督管理工作，依法对辖区内绿色食品产地环境、产品质量、包装标识、标志使用等情况进行监督检查。</w:t>
      </w:r>
    </w:p>
    <w:p>
      <w:pPr>
        <w:spacing w:before="280" w:after="280" w:line="310" w:lineRule="exact"/>
        <w:jc w:val="center"/>
        <w:outlineLvl w:val="1"/>
        <w:rPr>
          <w:rFonts w:ascii="黑体" w:hAnsi="黑体" w:eastAsia="黑体" w:cs="黑体"/>
          <w:color w:val="000000"/>
          <w:sz w:val="22"/>
          <w:szCs w:val="28"/>
          <w:lang w:bidi="zh-CN"/>
        </w:rPr>
      </w:pPr>
      <w:r>
        <w:rPr>
          <w:rFonts w:hint="eastAsia" w:ascii="黑体" w:hAnsi="黑体" w:eastAsia="黑体" w:cs="黑体"/>
          <w:color w:val="000000"/>
          <w:sz w:val="22"/>
          <w:szCs w:val="28"/>
          <w:lang w:bidi="zh-CN"/>
        </w:rPr>
        <w:t>第九章  对行政区域内农产品地理标志监督抽查工作指引</w:t>
      </w:r>
    </w:p>
    <w:p>
      <w:pPr>
        <w:snapToGrid w:val="0"/>
        <w:spacing w:line="310" w:lineRule="exact"/>
        <w:ind w:firstLine="420" w:firstLineChars="200"/>
        <w:textAlignment w:val="baseline"/>
        <w:rPr>
          <w:rFonts w:ascii="宋体" w:hAnsi="宋体" w:eastAsia="宋体" w:cs="宋体"/>
          <w:color w:val="000000"/>
          <w:sz w:val="20"/>
          <w:szCs w:val="20"/>
          <w:lang w:bidi="zh-CN"/>
        </w:rPr>
      </w:pPr>
      <w:r>
        <w:rPr>
          <w:rFonts w:hint="eastAsia" w:ascii="宋体" w:hAnsi="宋体" w:eastAsia="黑体" w:cs="黑体"/>
          <w:color w:val="000000"/>
          <w:lang w:bidi="zh-CN"/>
        </w:rPr>
        <w:t>一、抽查事项</w:t>
      </w:r>
    </w:p>
    <w:p>
      <w:pPr>
        <w:snapToGrid w:val="0"/>
        <w:spacing w:line="310" w:lineRule="exact"/>
        <w:ind w:firstLine="420" w:firstLineChars="200"/>
        <w:textAlignment w:val="baseline"/>
        <w:rPr>
          <w:rFonts w:ascii="仿宋_GB2312" w:hAnsi="宋体" w:eastAsia="仿宋_GB2312" w:cs="宋体"/>
          <w:color w:val="000000"/>
          <w:lang w:bidi="zh-CN"/>
        </w:rPr>
      </w:pPr>
      <w:r>
        <w:rPr>
          <w:rFonts w:hint="eastAsia" w:ascii="仿宋_GB2312" w:hAnsi="宋体" w:eastAsia="仿宋_GB2312" w:cs="宋体"/>
          <w:color w:val="000000"/>
          <w:lang w:bidi="zh-CN"/>
        </w:rPr>
        <w:t>（一）登记证书持有人主体是否正常履行职能并开展工作。</w:t>
      </w:r>
    </w:p>
    <w:p>
      <w:pPr>
        <w:snapToGrid w:val="0"/>
        <w:spacing w:line="310" w:lineRule="exact"/>
        <w:ind w:firstLine="420" w:firstLineChars="200"/>
        <w:textAlignment w:val="baseline"/>
        <w:rPr>
          <w:rFonts w:ascii="仿宋_GB2312" w:hAnsi="宋体" w:eastAsia="仿宋_GB2312" w:cs="宋体"/>
          <w:color w:val="000000"/>
          <w:lang w:bidi="zh-CN"/>
        </w:rPr>
      </w:pPr>
      <w:r>
        <w:rPr>
          <w:rFonts w:hint="eastAsia" w:ascii="仿宋_GB2312" w:hAnsi="宋体" w:eastAsia="仿宋_GB2312" w:cs="宋体"/>
          <w:color w:val="000000"/>
          <w:lang w:bidi="zh-CN"/>
        </w:rPr>
        <w:t>（二）产地环境是否发生变化、产地范围是否擅自扩大。</w:t>
      </w:r>
    </w:p>
    <w:p>
      <w:pPr>
        <w:snapToGrid w:val="0"/>
        <w:spacing w:line="310" w:lineRule="exact"/>
        <w:ind w:firstLine="420" w:firstLineChars="200"/>
        <w:textAlignment w:val="baseline"/>
        <w:rPr>
          <w:rFonts w:ascii="仿宋_GB2312" w:hAnsi="宋体" w:eastAsia="仿宋_GB2312" w:cs="宋体"/>
          <w:color w:val="000000"/>
          <w:lang w:bidi="zh-CN"/>
        </w:rPr>
      </w:pPr>
      <w:r>
        <w:rPr>
          <w:rFonts w:hint="eastAsia" w:ascii="仿宋_GB2312" w:hAnsi="宋体" w:eastAsia="仿宋_GB2312" w:cs="宋体"/>
          <w:color w:val="000000"/>
          <w:lang w:bidi="zh-CN"/>
        </w:rPr>
        <w:t>（三）生产过程是否规范，档案记录是否详实。</w:t>
      </w:r>
    </w:p>
    <w:p>
      <w:pPr>
        <w:snapToGrid w:val="0"/>
        <w:spacing w:line="310" w:lineRule="exact"/>
        <w:ind w:firstLine="420" w:firstLineChars="200"/>
        <w:textAlignment w:val="baseline"/>
        <w:rPr>
          <w:rFonts w:ascii="仿宋_GB2312" w:hAnsi="宋体" w:eastAsia="仿宋_GB2312" w:cs="宋体"/>
          <w:color w:val="000000"/>
          <w:lang w:bidi="zh-CN"/>
        </w:rPr>
      </w:pPr>
      <w:r>
        <w:rPr>
          <w:rFonts w:hint="eastAsia" w:ascii="仿宋_GB2312" w:hAnsi="宋体" w:eastAsia="仿宋_GB2312" w:cs="宋体"/>
          <w:color w:val="000000"/>
          <w:lang w:bidi="zh-CN"/>
        </w:rPr>
        <w:t>（四）产品包装、用标是否规范，能否有效追溯。</w:t>
      </w:r>
    </w:p>
    <w:p>
      <w:pPr>
        <w:snapToGrid w:val="0"/>
        <w:spacing w:line="310" w:lineRule="exact"/>
        <w:ind w:firstLine="420" w:firstLineChars="200"/>
        <w:textAlignment w:val="baseline"/>
        <w:rPr>
          <w:rFonts w:ascii="宋体" w:hAnsi="宋体" w:eastAsia="宋体" w:cs="宋体"/>
          <w:color w:val="000000"/>
          <w:lang w:bidi="zh-CN"/>
        </w:rPr>
      </w:pPr>
      <w:r>
        <w:rPr>
          <w:rFonts w:hint="eastAsia" w:ascii="宋体" w:hAnsi="宋体" w:eastAsia="黑体" w:cs="黑体"/>
          <w:color w:val="000000"/>
          <w:lang w:bidi="zh-CN"/>
        </w:rPr>
        <w:t>二、检查内容和方法</w:t>
      </w:r>
    </w:p>
    <w:p>
      <w:pPr>
        <w:snapToGrid w:val="0"/>
        <w:spacing w:line="310" w:lineRule="exact"/>
        <w:ind w:firstLine="420" w:firstLineChars="200"/>
        <w:textAlignment w:val="baseline"/>
        <w:rPr>
          <w:rFonts w:ascii="楷体_GB2312" w:hAnsi="楷体_GB2312" w:eastAsia="楷体_GB2312" w:cs="楷体_GB2312"/>
          <w:color w:val="000000"/>
          <w:lang w:bidi="zh-CN"/>
        </w:rPr>
      </w:pPr>
      <w:r>
        <w:rPr>
          <w:rFonts w:hint="eastAsia" w:ascii="楷体_GB2312" w:hAnsi="楷体_GB2312" w:eastAsia="楷体_GB2312" w:cs="楷体_GB2312"/>
          <w:color w:val="000000"/>
          <w:lang w:bidi="zh-CN"/>
        </w:rPr>
        <w:t>1.检查内容</w:t>
      </w:r>
    </w:p>
    <w:p>
      <w:pPr>
        <w:snapToGrid w:val="0"/>
        <w:spacing w:line="310" w:lineRule="exact"/>
        <w:ind w:firstLine="420" w:firstLineChars="200"/>
        <w:textAlignment w:val="baseline"/>
        <w:rPr>
          <w:rFonts w:ascii="仿宋_GB2312" w:hAnsi="宋体" w:eastAsia="仿宋_GB2312" w:cs="宋体"/>
          <w:color w:val="000000"/>
          <w:lang w:bidi="zh-CN"/>
        </w:rPr>
      </w:pPr>
      <w:r>
        <w:rPr>
          <w:rFonts w:hint="eastAsia" w:ascii="仿宋_GB2312" w:hAnsi="宋体" w:eastAsia="仿宋_GB2312" w:cs="宋体"/>
          <w:color w:val="000000"/>
          <w:lang w:bidi="zh-CN"/>
        </w:rPr>
        <w:t>采取随机和全履盖，定点和定时的检查方法。</w:t>
      </w:r>
    </w:p>
    <w:p>
      <w:pPr>
        <w:snapToGrid w:val="0"/>
        <w:spacing w:line="310" w:lineRule="exact"/>
        <w:ind w:firstLine="420" w:firstLineChars="200"/>
        <w:textAlignment w:val="baseline"/>
        <w:rPr>
          <w:rFonts w:ascii="仿宋_GB2312" w:hAnsi="宋体" w:eastAsia="仿宋_GB2312" w:cs="宋体"/>
          <w:color w:val="000000"/>
          <w:lang w:bidi="zh-CN"/>
        </w:rPr>
      </w:pPr>
      <w:r>
        <w:rPr>
          <w:rFonts w:hint="eastAsia" w:ascii="仿宋_GB2312" w:hAnsi="宋体" w:eastAsia="仿宋_GB2312" w:cs="宋体"/>
          <w:color w:val="000000"/>
          <w:lang w:bidi="zh-CN"/>
        </w:rPr>
        <w:t>（一）抽查对象风险级别划分。对已登记产品进行风险类别划分。高风险产品为：韭菜类、芹菜类两个大类；中风险产品为：牛肉类、羊肉类；其他产品为低风险类。</w:t>
      </w:r>
    </w:p>
    <w:p>
      <w:pPr>
        <w:snapToGrid w:val="0"/>
        <w:spacing w:line="310" w:lineRule="exact"/>
        <w:ind w:firstLine="420" w:firstLineChars="200"/>
        <w:textAlignment w:val="baseline"/>
        <w:rPr>
          <w:rFonts w:ascii="仿宋_GB2312" w:hAnsi="宋体" w:eastAsia="仿宋_GB2312" w:cs="宋体"/>
          <w:color w:val="000000"/>
          <w:lang w:bidi="zh-CN"/>
        </w:rPr>
      </w:pPr>
      <w:r>
        <w:rPr>
          <w:rFonts w:hint="eastAsia" w:ascii="仿宋_GB2312" w:hAnsi="宋体" w:eastAsia="仿宋_GB2312" w:cs="宋体"/>
          <w:color w:val="000000"/>
          <w:lang w:bidi="zh-CN"/>
        </w:rPr>
        <w:t>（二）抽查对象数量及分配。按照全省地标产品总量5%比例抽取，并按照风险等级差异化监管要求，对高风险产品实行全覆盖</w:t>
      </w:r>
    </w:p>
    <w:p>
      <w:pPr>
        <w:snapToGrid w:val="0"/>
        <w:spacing w:line="310" w:lineRule="exact"/>
        <w:ind w:firstLine="420" w:firstLineChars="200"/>
        <w:textAlignment w:val="baseline"/>
        <w:rPr>
          <w:rFonts w:ascii="仿宋_GB2312" w:hAnsi="宋体" w:eastAsia="仿宋_GB2312" w:cs="宋体"/>
          <w:color w:val="000000"/>
          <w:lang w:bidi="zh-CN"/>
        </w:rPr>
      </w:pPr>
      <w:r>
        <w:rPr>
          <w:rFonts w:hint="eastAsia" w:ascii="仿宋_GB2312" w:hAnsi="宋体" w:eastAsia="仿宋_GB2312" w:cs="宋体"/>
          <w:color w:val="000000"/>
          <w:lang w:bidi="zh-CN"/>
        </w:rPr>
        <w:t>（三）抽查检查工作由各市组织实施，抽查组由各市随机选取绿色食品监管员和农业行政执法人员组成，每组两人或以上。</w:t>
      </w:r>
    </w:p>
    <w:p>
      <w:pPr>
        <w:snapToGrid w:val="0"/>
        <w:spacing w:line="310" w:lineRule="exact"/>
        <w:ind w:firstLine="420" w:firstLineChars="200"/>
        <w:textAlignment w:val="baseline"/>
        <w:rPr>
          <w:rFonts w:ascii="仿宋_GB2312" w:hAnsi="宋体" w:eastAsia="仿宋_GB2312" w:cs="宋体"/>
          <w:color w:val="000000"/>
          <w:lang w:bidi="zh-CN"/>
        </w:rPr>
      </w:pPr>
      <w:r>
        <w:rPr>
          <w:rFonts w:hint="eastAsia" w:ascii="仿宋_GB2312" w:hAnsi="宋体" w:eastAsia="仿宋_GB2312" w:cs="宋体"/>
          <w:color w:val="000000"/>
          <w:lang w:bidi="zh-CN"/>
        </w:rPr>
        <w:t>（四）抽查开始前本方案将对外公开，接受社会监督。抽查过程中对工作内容留存影像资料备查。</w:t>
      </w:r>
    </w:p>
    <w:p>
      <w:pPr>
        <w:snapToGrid w:val="0"/>
        <w:spacing w:line="310" w:lineRule="exact"/>
        <w:ind w:firstLine="420" w:firstLineChars="200"/>
        <w:textAlignment w:val="baseline"/>
        <w:rPr>
          <w:rFonts w:ascii="楷体_GB2312" w:hAnsi="楷体_GB2312" w:eastAsia="楷体_GB2312" w:cs="楷体_GB2312"/>
          <w:color w:val="000000"/>
          <w:lang w:bidi="zh-CN"/>
        </w:rPr>
      </w:pPr>
      <w:r>
        <w:rPr>
          <w:rFonts w:hint="eastAsia" w:ascii="楷体_GB2312" w:hAnsi="楷体_GB2312" w:eastAsia="楷体_GB2312" w:cs="楷体_GB2312"/>
          <w:color w:val="000000"/>
          <w:lang w:bidi="zh-CN"/>
        </w:rPr>
        <w:t>2.检查方法</w:t>
      </w:r>
    </w:p>
    <w:p>
      <w:pPr>
        <w:snapToGrid w:val="0"/>
        <w:spacing w:line="310" w:lineRule="exact"/>
        <w:ind w:firstLine="420" w:firstLineChars="200"/>
        <w:textAlignment w:val="baseline"/>
        <w:rPr>
          <w:rFonts w:ascii="仿宋_GB2312" w:hAnsi="宋体" w:eastAsia="仿宋_GB2312" w:cs="宋体"/>
          <w:color w:val="000000"/>
          <w:lang w:bidi="zh-CN"/>
        </w:rPr>
      </w:pPr>
      <w:r>
        <w:rPr>
          <w:rFonts w:hint="eastAsia" w:ascii="仿宋_GB2312" w:hAnsi="宋体" w:eastAsia="仿宋_GB2312" w:cs="宋体"/>
          <w:color w:val="000000"/>
          <w:lang w:bidi="zh-CN"/>
        </w:rPr>
        <w:t>现场检查</w:t>
      </w:r>
    </w:p>
    <w:p>
      <w:pPr>
        <w:snapToGrid w:val="0"/>
        <w:spacing w:line="310" w:lineRule="exact"/>
        <w:ind w:firstLine="420" w:firstLineChars="200"/>
        <w:textAlignment w:val="baseline"/>
        <w:rPr>
          <w:rFonts w:ascii="宋体" w:hAnsi="宋体" w:eastAsia="宋体" w:cs="宋体"/>
          <w:color w:val="000000"/>
          <w:lang w:bidi="zh-CN"/>
        </w:rPr>
      </w:pPr>
      <w:r>
        <w:rPr>
          <w:rFonts w:hint="eastAsia" w:ascii="宋体" w:hAnsi="宋体" w:eastAsia="黑体" w:cs="黑体"/>
          <w:color w:val="000000"/>
          <w:lang w:bidi="zh-CN"/>
        </w:rPr>
        <w:t>三、检查依据</w:t>
      </w:r>
    </w:p>
    <w:p>
      <w:pPr>
        <w:snapToGrid w:val="0"/>
        <w:spacing w:line="310" w:lineRule="exact"/>
        <w:ind w:firstLine="420" w:firstLineChars="200"/>
        <w:textAlignment w:val="baseline"/>
        <w:rPr>
          <w:rFonts w:ascii="楷体_GB2312" w:hAnsi="楷体_GB2312" w:eastAsia="楷体_GB2312" w:cs="楷体_GB2312"/>
          <w:color w:val="000000"/>
          <w:lang w:bidi="zh-CN"/>
        </w:rPr>
      </w:pPr>
      <w:r>
        <w:rPr>
          <w:rFonts w:hint="eastAsia" w:ascii="楷体_GB2312" w:hAnsi="楷体_GB2312" w:eastAsia="楷体_GB2312" w:cs="楷体_GB2312"/>
          <w:color w:val="000000"/>
          <w:lang w:bidi="zh-CN"/>
        </w:rPr>
        <w:t>（一）《农产品地理标志管理办法》（2008年施行）</w:t>
      </w:r>
    </w:p>
    <w:p>
      <w:pPr>
        <w:snapToGrid w:val="0"/>
        <w:spacing w:line="310" w:lineRule="exact"/>
        <w:ind w:firstLine="420" w:firstLineChars="200"/>
        <w:textAlignment w:val="baseline"/>
        <w:rPr>
          <w:rFonts w:ascii="仿宋_GB2312" w:hAnsi="宋体" w:eastAsia="仿宋_GB2312" w:cs="宋体"/>
          <w:color w:val="000000"/>
          <w:lang w:bidi="zh-CN"/>
        </w:rPr>
      </w:pPr>
      <w:r>
        <w:rPr>
          <w:rFonts w:hint="eastAsia" w:ascii="仿宋_GB2312" w:hAnsi="宋体" w:eastAsia="仿宋_GB2312" w:cs="宋体"/>
          <w:color w:val="000000"/>
          <w:lang w:bidi="zh-CN"/>
        </w:rPr>
        <w:t>第十七条　农产品地理标志使用人应当履行以下义务：</w:t>
      </w:r>
    </w:p>
    <w:p>
      <w:pPr>
        <w:snapToGrid w:val="0"/>
        <w:spacing w:line="310" w:lineRule="exact"/>
        <w:ind w:firstLine="420" w:firstLineChars="200"/>
        <w:textAlignment w:val="baseline"/>
        <w:rPr>
          <w:rFonts w:ascii="仿宋_GB2312" w:hAnsi="宋体" w:eastAsia="仿宋_GB2312" w:cs="宋体"/>
          <w:color w:val="000000"/>
          <w:lang w:bidi="zh-CN"/>
        </w:rPr>
      </w:pPr>
      <w:r>
        <w:rPr>
          <w:rFonts w:hint="eastAsia" w:ascii="仿宋_GB2312" w:hAnsi="宋体" w:eastAsia="仿宋_GB2312" w:cs="宋体"/>
          <w:color w:val="000000"/>
          <w:lang w:bidi="zh-CN"/>
        </w:rPr>
        <w:t>（一）自觉接受登记证书持有人的监督检查；</w:t>
      </w:r>
    </w:p>
    <w:p>
      <w:pPr>
        <w:snapToGrid w:val="0"/>
        <w:spacing w:line="310" w:lineRule="exact"/>
        <w:ind w:firstLine="420" w:firstLineChars="200"/>
        <w:textAlignment w:val="baseline"/>
        <w:rPr>
          <w:rFonts w:ascii="仿宋_GB2312" w:hAnsi="宋体" w:eastAsia="仿宋_GB2312" w:cs="宋体"/>
          <w:color w:val="000000"/>
          <w:lang w:bidi="zh-CN"/>
        </w:rPr>
      </w:pPr>
      <w:r>
        <w:rPr>
          <w:rFonts w:hint="eastAsia" w:ascii="仿宋_GB2312" w:hAnsi="宋体" w:eastAsia="仿宋_GB2312" w:cs="宋体"/>
          <w:color w:val="000000"/>
          <w:lang w:bidi="zh-CN"/>
        </w:rPr>
        <w:t>（二）保证地理标志农产品的品质和信誉；</w:t>
      </w:r>
    </w:p>
    <w:p>
      <w:pPr>
        <w:snapToGrid w:val="0"/>
        <w:spacing w:line="310" w:lineRule="exact"/>
        <w:ind w:firstLine="420" w:firstLineChars="200"/>
        <w:textAlignment w:val="baseline"/>
        <w:rPr>
          <w:rFonts w:ascii="仿宋_GB2312" w:hAnsi="宋体" w:eastAsia="仿宋_GB2312" w:cs="宋体"/>
          <w:color w:val="000000"/>
          <w:lang w:bidi="zh-CN"/>
        </w:rPr>
      </w:pPr>
      <w:r>
        <w:rPr>
          <w:rFonts w:hint="eastAsia" w:ascii="仿宋_GB2312" w:hAnsi="宋体" w:eastAsia="仿宋_GB2312" w:cs="宋体"/>
          <w:color w:val="000000"/>
          <w:lang w:bidi="zh-CN"/>
        </w:rPr>
        <w:t>（三）正确规范地使用农产品地理标志。</w:t>
      </w:r>
    </w:p>
    <w:p>
      <w:pPr>
        <w:snapToGrid w:val="0"/>
        <w:spacing w:line="310" w:lineRule="exact"/>
        <w:ind w:firstLine="420" w:firstLineChars="200"/>
        <w:textAlignment w:val="baseline"/>
        <w:rPr>
          <w:rFonts w:ascii="仿宋_GB2312" w:hAnsi="宋体" w:eastAsia="仿宋_GB2312" w:cs="宋体"/>
          <w:color w:val="000000"/>
          <w:lang w:bidi="zh-CN"/>
        </w:rPr>
      </w:pPr>
      <w:r>
        <w:rPr>
          <w:rFonts w:hint="eastAsia" w:ascii="仿宋_GB2312" w:hAnsi="宋体" w:eastAsia="仿宋_GB2312" w:cs="宋体"/>
          <w:color w:val="000000"/>
          <w:lang w:bidi="zh-CN"/>
        </w:rPr>
        <w:t>第十八条　县级以上人民政府农业行政主管部门应当加强农产品地理标志监督管理工作，定期对登记的地理标志农产品的地域范围、标志使用等进行监督检查。</w:t>
      </w:r>
    </w:p>
    <w:p>
      <w:pPr>
        <w:snapToGrid w:val="0"/>
        <w:spacing w:line="310" w:lineRule="exact"/>
        <w:ind w:firstLine="420" w:firstLineChars="200"/>
        <w:textAlignment w:val="baseline"/>
        <w:rPr>
          <w:rFonts w:ascii="楷体_GB2312" w:hAnsi="楷体_GB2312" w:eastAsia="楷体_GB2312" w:cs="楷体_GB2312"/>
          <w:color w:val="000000"/>
          <w:lang w:bidi="zh-CN"/>
        </w:rPr>
      </w:pPr>
      <w:r>
        <w:rPr>
          <w:rFonts w:hint="eastAsia" w:ascii="楷体_GB2312" w:hAnsi="楷体_GB2312" w:eastAsia="楷体_GB2312" w:cs="楷体_GB2312"/>
          <w:color w:val="000000"/>
          <w:lang w:bidi="zh-CN"/>
        </w:rPr>
        <w:t>（二）《农产品地理标志登记生产地域范围确定规范》（2021年施行）</w:t>
      </w:r>
    </w:p>
    <w:p>
      <w:pPr>
        <w:snapToGrid w:val="0"/>
        <w:spacing w:line="310" w:lineRule="exact"/>
        <w:ind w:firstLine="420" w:firstLineChars="200"/>
        <w:textAlignment w:val="baseline"/>
        <w:rPr>
          <w:rFonts w:ascii="仿宋_GB2312" w:hAnsi="宋体" w:eastAsia="仿宋_GB2312" w:cs="宋体"/>
          <w:color w:val="000000"/>
          <w:lang w:bidi="zh-CN"/>
        </w:rPr>
      </w:pPr>
      <w:r>
        <w:rPr>
          <w:rFonts w:hint="eastAsia" w:ascii="仿宋_GB2312" w:hAnsi="宋体" w:eastAsia="仿宋_GB2312" w:cs="宋体"/>
          <w:color w:val="000000"/>
          <w:lang w:bidi="zh-CN"/>
        </w:rPr>
        <w:t>第四条  申请人应以现行行政区划为基础提出生产地域范围建议，并以最新行政区划图为蓝本，绘制生产地域分布图。</w:t>
      </w:r>
    </w:p>
    <w:p>
      <w:pPr>
        <w:snapToGrid w:val="0"/>
        <w:spacing w:line="310" w:lineRule="exact"/>
        <w:ind w:firstLine="420" w:firstLineChars="200"/>
        <w:textAlignment w:val="baseline"/>
        <w:rPr>
          <w:rFonts w:ascii="仿宋_GB2312" w:hAnsi="宋体" w:eastAsia="仿宋_GB2312" w:cs="宋体"/>
          <w:color w:val="000000"/>
          <w:lang w:bidi="zh-CN"/>
        </w:rPr>
      </w:pPr>
      <w:r>
        <w:rPr>
          <w:rFonts w:hint="eastAsia" w:ascii="仿宋_GB2312" w:hAnsi="宋体" w:eastAsia="仿宋_GB2312" w:cs="宋体"/>
          <w:color w:val="000000"/>
          <w:lang w:bidi="zh-CN"/>
        </w:rPr>
        <w:t>第五条  生产地域分布图应准确标示出产品的生产地域范围和边界线，做到地域完整、边界清晰。地域分布图应界定到所辖乡（镇）或村，边界线采用加宽线条进行标示。必要时，可加注相关文字说明。</w:t>
      </w:r>
    </w:p>
    <w:p>
      <w:pPr>
        <w:snapToGrid w:val="0"/>
        <w:spacing w:line="310" w:lineRule="exact"/>
        <w:ind w:firstLine="420" w:firstLineChars="200"/>
        <w:textAlignment w:val="baseline"/>
        <w:rPr>
          <w:rFonts w:ascii="楷体_GB2312" w:hAnsi="楷体_GB2312" w:eastAsia="楷体_GB2312" w:cs="楷体_GB2312"/>
          <w:color w:val="000000"/>
          <w:lang w:bidi="zh-CN"/>
        </w:rPr>
      </w:pPr>
      <w:r>
        <w:rPr>
          <w:rFonts w:hint="eastAsia" w:ascii="楷体_GB2312" w:hAnsi="楷体_GB2312" w:eastAsia="楷体_GB2312" w:cs="楷体_GB2312"/>
          <w:color w:val="000000"/>
          <w:lang w:bidi="zh-CN"/>
        </w:rPr>
        <w:t>（三）《农产品地理标志登记产品抽样检测技术规范》（2021年施行）</w:t>
      </w:r>
    </w:p>
    <w:p>
      <w:pPr>
        <w:snapToGrid w:val="0"/>
        <w:spacing w:line="310" w:lineRule="exact"/>
        <w:ind w:firstLine="420" w:firstLineChars="200"/>
        <w:textAlignment w:val="baseline"/>
        <w:rPr>
          <w:rFonts w:ascii="仿宋_GB2312" w:hAnsi="宋体" w:eastAsia="仿宋_GB2312" w:cs="宋体"/>
          <w:color w:val="000000"/>
          <w:lang w:bidi="zh-CN"/>
        </w:rPr>
      </w:pPr>
      <w:r>
        <w:rPr>
          <w:rFonts w:hint="eastAsia" w:ascii="仿宋_GB2312" w:hAnsi="宋体" w:eastAsia="仿宋_GB2312" w:cs="宋体"/>
          <w:color w:val="000000"/>
          <w:lang w:bidi="zh-CN"/>
        </w:rPr>
        <w:t>第五条  抽样人员在抽样过程中应携带抽样单和相关抽样证明。现场抽样过程中，应根据种植、养殖产品区域大小和分布特点，合理布设采样点，采样点应能反映申请登记产品生产地域范围内的总体品质情况。</w:t>
      </w:r>
    </w:p>
    <w:p>
      <w:pPr>
        <w:snapToGrid w:val="0"/>
        <w:spacing w:line="310" w:lineRule="exact"/>
        <w:ind w:firstLine="420" w:firstLineChars="200"/>
        <w:textAlignment w:val="baseline"/>
        <w:rPr>
          <w:rFonts w:ascii="仿宋_GB2312" w:hAnsi="宋体" w:eastAsia="仿宋_GB2312" w:cs="宋体"/>
          <w:color w:val="000000"/>
          <w:lang w:bidi="zh-CN"/>
        </w:rPr>
      </w:pPr>
      <w:r>
        <w:rPr>
          <w:rFonts w:hint="eastAsia" w:ascii="仿宋_GB2312" w:hAnsi="宋体" w:eastAsia="仿宋_GB2312" w:cs="宋体"/>
          <w:color w:val="000000"/>
          <w:lang w:bidi="zh-CN"/>
        </w:rPr>
        <w:t>生产地域范围为县（区）级及以下的，应至少布设3个采样点；生产地域范围为地市级及以上的，范围内所有县（区）均应布设采样点，且每个县（区）采样点数不少于3个。</w:t>
      </w:r>
    </w:p>
    <w:p>
      <w:pPr>
        <w:snapToGrid w:val="0"/>
        <w:spacing w:line="310" w:lineRule="exact"/>
        <w:ind w:firstLine="420" w:firstLineChars="200"/>
        <w:textAlignment w:val="baseline"/>
        <w:rPr>
          <w:rFonts w:ascii="仿宋_GB2312" w:hAnsi="宋体" w:eastAsia="仿宋_GB2312" w:cs="宋体"/>
          <w:color w:val="000000"/>
          <w:lang w:bidi="zh-CN"/>
        </w:rPr>
      </w:pPr>
      <w:r>
        <w:rPr>
          <w:rFonts w:hint="eastAsia" w:ascii="仿宋_GB2312" w:hAnsi="宋体" w:eastAsia="仿宋_GB2312" w:cs="宋体"/>
          <w:color w:val="000000"/>
          <w:lang w:bidi="zh-CN"/>
        </w:rPr>
        <w:t>生产地域为开放式海域、湖泊、滩涂、山川或集中连片的草场、林场的，采样点数应不少于3个。</w:t>
      </w:r>
    </w:p>
    <w:p>
      <w:pPr>
        <w:snapToGrid w:val="0"/>
        <w:spacing w:line="310" w:lineRule="exact"/>
        <w:ind w:firstLine="420" w:firstLineChars="200"/>
        <w:textAlignment w:val="baseline"/>
        <w:rPr>
          <w:rFonts w:ascii="楷体_GB2312" w:hAnsi="楷体_GB2312" w:eastAsia="楷体_GB2312" w:cs="楷体_GB2312"/>
          <w:color w:val="000000"/>
          <w:lang w:bidi="zh-CN"/>
        </w:rPr>
      </w:pPr>
      <w:r>
        <w:rPr>
          <w:rFonts w:hint="eastAsia" w:ascii="楷体_GB2312" w:hAnsi="楷体_GB2312" w:eastAsia="楷体_GB2312" w:cs="楷体_GB2312"/>
          <w:color w:val="000000"/>
          <w:lang w:bidi="zh-CN"/>
        </w:rPr>
        <w:t>（四）《农产品地理标志登记现场核查规范》（2021年施行）</w:t>
      </w:r>
    </w:p>
    <w:p>
      <w:pPr>
        <w:snapToGrid w:val="0"/>
        <w:spacing w:line="310" w:lineRule="exact"/>
        <w:ind w:firstLine="420" w:firstLineChars="200"/>
        <w:textAlignment w:val="baseline"/>
        <w:rPr>
          <w:rFonts w:ascii="仿宋_GB2312" w:hAnsi="宋体" w:eastAsia="仿宋_GB2312" w:cs="宋体"/>
          <w:color w:val="000000"/>
          <w:lang w:bidi="zh-CN"/>
        </w:rPr>
      </w:pPr>
      <w:r>
        <w:rPr>
          <w:rFonts w:hint="eastAsia" w:ascii="仿宋_GB2312" w:hAnsi="宋体" w:eastAsia="仿宋_GB2312" w:cs="宋体"/>
          <w:color w:val="000000"/>
          <w:lang w:bidi="zh-CN"/>
        </w:rPr>
        <w:t>第七条  现场核查应核查申请人资质能力、产品生产地域范围、特色品质及其与自然生态环境和特定生产方式的关联、历史人文因素（生产与声誉年限）、产品质量控制技术规范的建立与实施、生产过程档案记录、产品包装与可追溯体系建设等情况。</w:t>
      </w:r>
    </w:p>
    <w:p>
      <w:pPr>
        <w:spacing w:before="280" w:after="280" w:line="310" w:lineRule="exact"/>
        <w:jc w:val="center"/>
        <w:outlineLvl w:val="1"/>
        <w:rPr>
          <w:rFonts w:ascii="黑体" w:hAnsi="黑体" w:eastAsia="黑体" w:cs="黑体"/>
          <w:color w:val="000000"/>
          <w:sz w:val="22"/>
          <w:szCs w:val="28"/>
          <w:lang w:bidi="zh-CN"/>
        </w:rPr>
      </w:pPr>
      <w:r>
        <w:rPr>
          <w:rFonts w:hint="eastAsia" w:ascii="黑体" w:hAnsi="黑体" w:eastAsia="黑体" w:cs="黑体"/>
          <w:color w:val="000000"/>
          <w:sz w:val="22"/>
          <w:szCs w:val="28"/>
          <w:lang w:bidi="zh-CN"/>
        </w:rPr>
        <w:t>第十章  对联合收割机跨区作业实施监督管理工作指引</w:t>
      </w:r>
    </w:p>
    <w:p>
      <w:pPr>
        <w:snapToGrid w:val="0"/>
        <w:spacing w:line="310" w:lineRule="exact"/>
        <w:ind w:firstLine="420" w:firstLineChars="200"/>
        <w:textAlignment w:val="baseline"/>
        <w:rPr>
          <w:rFonts w:ascii="宋体" w:hAnsi="宋体" w:eastAsia="宋体" w:cs="宋体"/>
          <w:color w:val="000000"/>
          <w:sz w:val="20"/>
          <w:szCs w:val="20"/>
          <w:lang w:bidi="zh-CN"/>
        </w:rPr>
      </w:pPr>
      <w:r>
        <w:rPr>
          <w:rFonts w:hint="eastAsia" w:ascii="宋体" w:hAnsi="宋体" w:eastAsia="黑体" w:cs="黑体"/>
          <w:color w:val="000000"/>
          <w:lang w:bidi="zh-CN"/>
        </w:rPr>
        <w:t>一、抽查事项</w:t>
      </w:r>
    </w:p>
    <w:p>
      <w:pPr>
        <w:snapToGrid w:val="0"/>
        <w:spacing w:line="310" w:lineRule="exact"/>
        <w:ind w:firstLine="420" w:firstLineChars="200"/>
        <w:textAlignment w:val="baseline"/>
        <w:rPr>
          <w:rFonts w:ascii="仿宋_GB2312" w:hAnsi="宋体" w:eastAsia="仿宋_GB2312" w:cs="宋体"/>
          <w:color w:val="000000"/>
          <w:lang w:bidi="zh-CN"/>
        </w:rPr>
      </w:pPr>
      <w:r>
        <w:rPr>
          <w:rFonts w:hint="eastAsia" w:ascii="仿宋_GB2312" w:hAnsi="宋体" w:eastAsia="仿宋_GB2312" w:cs="宋体"/>
          <w:color w:val="000000"/>
          <w:lang w:bidi="zh-CN"/>
        </w:rPr>
        <w:t>对联合收割机跨区作业规范检查。</w:t>
      </w:r>
    </w:p>
    <w:p>
      <w:pPr>
        <w:snapToGrid w:val="0"/>
        <w:spacing w:line="310" w:lineRule="exact"/>
        <w:ind w:firstLine="420" w:firstLineChars="200"/>
        <w:textAlignment w:val="baseline"/>
        <w:rPr>
          <w:rFonts w:ascii="宋体" w:hAnsi="宋体" w:eastAsia="宋体" w:cs="宋体"/>
          <w:color w:val="000000"/>
          <w:lang w:bidi="zh-CN"/>
        </w:rPr>
      </w:pPr>
      <w:r>
        <w:rPr>
          <w:rFonts w:hint="eastAsia" w:ascii="宋体" w:hAnsi="宋体" w:eastAsia="黑体" w:cs="黑体"/>
          <w:color w:val="000000"/>
          <w:lang w:bidi="zh-CN"/>
        </w:rPr>
        <w:t>二、检查内容和方法</w:t>
      </w:r>
    </w:p>
    <w:p>
      <w:pPr>
        <w:snapToGrid w:val="0"/>
        <w:spacing w:line="310" w:lineRule="exact"/>
        <w:ind w:firstLine="420" w:firstLineChars="200"/>
        <w:textAlignment w:val="baseline"/>
        <w:rPr>
          <w:rFonts w:ascii="仿宋_GB2312" w:hAnsi="宋体" w:eastAsia="仿宋_GB2312" w:cs="宋体"/>
          <w:color w:val="000000"/>
          <w:lang w:bidi="zh-CN"/>
        </w:rPr>
      </w:pPr>
      <w:r>
        <w:rPr>
          <w:rFonts w:hint="eastAsia" w:ascii="仿宋_GB2312" w:hAnsi="宋体" w:eastAsia="仿宋_GB2312" w:cs="宋体"/>
          <w:color w:val="000000"/>
          <w:lang w:bidi="zh-CN"/>
        </w:rPr>
        <w:t>（一）对在本辖区内备案的跨区作业中介服务组织签订合同、收费及设备人员配备情况进行检查。一是抽查中介服务组织是否与联合收割机驾驶员签订中介服务合同，明确双方的权利和义务。二是抽查跨区作业中介服务组织收取的服务费，是否按照当地省级价格主管部门的规定执行。尚未制定服务费标准的，是否由跨区作业中介服务组织和联合收割机驾驶员按公平、自愿的原则商定。三是抽查跨区作业中介服务是否存在只收费不服务或多收费少服务情况。四是抽查跨区作业中介服务组织是否配备相应的交通、通讯等服务设备和技术人员。</w:t>
      </w:r>
    </w:p>
    <w:p>
      <w:pPr>
        <w:snapToGrid w:val="0"/>
        <w:spacing w:line="310" w:lineRule="exact"/>
        <w:ind w:firstLine="420" w:firstLineChars="200"/>
        <w:textAlignment w:val="baseline"/>
        <w:rPr>
          <w:rFonts w:ascii="仿宋_GB2312" w:hAnsi="宋体" w:eastAsia="仿宋_GB2312" w:cs="宋体"/>
          <w:color w:val="000000"/>
          <w:lang w:bidi="zh-CN"/>
        </w:rPr>
      </w:pPr>
      <w:r>
        <w:rPr>
          <w:rFonts w:hint="eastAsia" w:ascii="仿宋_GB2312" w:hAnsi="宋体" w:eastAsia="仿宋_GB2312" w:cs="宋体"/>
          <w:color w:val="000000"/>
          <w:lang w:bidi="zh-CN"/>
        </w:rPr>
        <w:t>（二）对在本辖区内外来跨区作业的驾驶员持有效驾驶证件情况进行检查。工作人员在“三夏”“三秋”等关键农时，赴作业现场实地抽查本辖区外来跨区作业的驾驶员是否持有农机监理机构核发的驾驶证以及驾驶证是否在有效期内等情况，并做好相关记录，有效维护跨区作业市场秩序。</w:t>
      </w:r>
    </w:p>
    <w:p>
      <w:pPr>
        <w:snapToGrid w:val="0"/>
        <w:spacing w:line="310" w:lineRule="exact"/>
        <w:ind w:firstLine="420" w:firstLineChars="200"/>
        <w:textAlignment w:val="baseline"/>
        <w:rPr>
          <w:rFonts w:ascii="仿宋_GB2312" w:hAnsi="宋体" w:eastAsia="仿宋_GB2312" w:cs="宋体"/>
          <w:color w:val="000000"/>
          <w:lang w:bidi="zh-CN"/>
        </w:rPr>
      </w:pPr>
      <w:r>
        <w:rPr>
          <w:rFonts w:hint="eastAsia" w:ascii="仿宋_GB2312" w:hAnsi="宋体" w:eastAsia="仿宋_GB2312" w:cs="宋体"/>
          <w:color w:val="000000"/>
          <w:lang w:bidi="zh-CN"/>
        </w:rPr>
        <w:t>本抽查事项采取现场检查方式。</w:t>
      </w:r>
    </w:p>
    <w:p>
      <w:pPr>
        <w:snapToGrid w:val="0"/>
        <w:spacing w:line="310" w:lineRule="exact"/>
        <w:ind w:firstLine="420" w:firstLineChars="200"/>
        <w:textAlignment w:val="baseline"/>
        <w:rPr>
          <w:rFonts w:ascii="宋体" w:hAnsi="宋体" w:eastAsia="黑体" w:cs="黑体"/>
          <w:color w:val="000000"/>
          <w:lang w:bidi="zh-CN"/>
        </w:rPr>
      </w:pPr>
      <w:r>
        <w:rPr>
          <w:rFonts w:hint="eastAsia" w:ascii="宋体" w:hAnsi="宋体" w:eastAsia="黑体" w:cs="黑体"/>
          <w:color w:val="000000"/>
          <w:lang w:bidi="zh-CN"/>
        </w:rPr>
        <w:t>三、检查依据</w:t>
      </w:r>
    </w:p>
    <w:p>
      <w:pPr>
        <w:snapToGrid w:val="0"/>
        <w:spacing w:line="310" w:lineRule="exact"/>
        <w:ind w:firstLine="420" w:firstLineChars="200"/>
        <w:textAlignment w:val="baseline"/>
        <w:rPr>
          <w:rFonts w:ascii="楷体_GB2312" w:hAnsi="楷体_GB2312" w:eastAsia="楷体_GB2312" w:cs="楷体_GB2312"/>
          <w:color w:val="000000"/>
          <w:lang w:bidi="zh-CN"/>
        </w:rPr>
      </w:pPr>
      <w:r>
        <w:rPr>
          <w:rFonts w:hint="eastAsia" w:ascii="楷体_GB2312" w:hAnsi="楷体_GB2312" w:eastAsia="楷体_GB2312" w:cs="楷体_GB2312"/>
          <w:color w:val="000000"/>
          <w:lang w:bidi="zh-CN"/>
        </w:rPr>
        <w:t>《联合收割机跨区作业管理办法》（2004年施行）</w:t>
      </w:r>
    </w:p>
    <w:p>
      <w:pPr>
        <w:snapToGrid w:val="0"/>
        <w:spacing w:line="310" w:lineRule="exact"/>
        <w:ind w:firstLine="420" w:firstLineChars="200"/>
        <w:textAlignment w:val="baseline"/>
        <w:rPr>
          <w:rFonts w:ascii="仿宋_GB2312" w:hAnsi="宋体" w:eastAsia="仿宋_GB2312" w:cs="宋体"/>
          <w:color w:val="000000"/>
          <w:lang w:bidi="zh-CN"/>
        </w:rPr>
      </w:pPr>
      <w:r>
        <w:rPr>
          <w:rFonts w:hint="eastAsia" w:ascii="仿宋_GB2312" w:hAnsi="宋体" w:eastAsia="仿宋_GB2312" w:cs="宋体"/>
          <w:color w:val="000000"/>
          <w:lang w:bidi="zh-CN"/>
        </w:rPr>
        <w:t>第四条  县级以上农机管理部门负责本辖区内跨区作业的组织、协调和监督管理。</w:t>
      </w:r>
    </w:p>
    <w:p>
      <w:pPr>
        <w:snapToGrid w:val="0"/>
        <w:spacing w:line="310" w:lineRule="exact"/>
        <w:ind w:firstLine="420" w:firstLineChars="200"/>
        <w:textAlignment w:val="baseline"/>
        <w:rPr>
          <w:rFonts w:ascii="仿宋_GB2312" w:hAnsi="宋体" w:eastAsia="仿宋_GB2312" w:cs="宋体"/>
          <w:color w:val="000000"/>
          <w:lang w:bidi="zh-CN"/>
        </w:rPr>
      </w:pPr>
      <w:r>
        <w:rPr>
          <w:rFonts w:hint="eastAsia" w:ascii="仿宋_GB2312" w:hAnsi="宋体" w:eastAsia="仿宋_GB2312" w:cs="宋体"/>
          <w:color w:val="000000"/>
          <w:lang w:bidi="zh-CN"/>
        </w:rPr>
        <w:t>第九条  跨区作业中介服务组织应当与联合收割机驾驶员签订中介服务合同，明确双方的权利和义务。</w:t>
      </w:r>
    </w:p>
    <w:p>
      <w:pPr>
        <w:snapToGrid w:val="0"/>
        <w:spacing w:line="310" w:lineRule="exact"/>
        <w:ind w:firstLine="420" w:firstLineChars="200"/>
        <w:textAlignment w:val="baseline"/>
        <w:rPr>
          <w:rFonts w:ascii="仿宋_GB2312" w:hAnsi="宋体" w:eastAsia="仿宋_GB2312" w:cs="宋体"/>
          <w:color w:val="000000"/>
          <w:lang w:bidi="zh-CN"/>
        </w:rPr>
      </w:pPr>
      <w:r>
        <w:rPr>
          <w:rFonts w:hint="eastAsia" w:ascii="仿宋_GB2312" w:hAnsi="宋体" w:eastAsia="仿宋_GB2312" w:cs="宋体"/>
          <w:color w:val="000000"/>
          <w:lang w:bidi="zh-CN"/>
        </w:rPr>
        <w:t>跨区作业中介服务组织应当配备相应的交通、通讯等服务设备和技术人员，为参加跨区作业的联合收割机及驾驶员提供优质服务，并遵守有关法律、法规和规章的规定。</w:t>
      </w:r>
    </w:p>
    <w:p>
      <w:pPr>
        <w:snapToGrid w:val="0"/>
        <w:spacing w:line="310" w:lineRule="exact"/>
        <w:ind w:firstLine="420" w:firstLineChars="200"/>
        <w:textAlignment w:val="baseline"/>
        <w:rPr>
          <w:rFonts w:ascii="仿宋_GB2312" w:hAnsi="宋体" w:eastAsia="仿宋_GB2312" w:cs="宋体"/>
          <w:color w:val="000000"/>
          <w:lang w:bidi="zh-CN"/>
        </w:rPr>
      </w:pPr>
      <w:r>
        <w:rPr>
          <w:rFonts w:hint="eastAsia" w:ascii="仿宋_GB2312" w:hAnsi="宋体" w:eastAsia="仿宋_GB2312" w:cs="宋体"/>
          <w:color w:val="000000"/>
          <w:lang w:bidi="zh-CN"/>
        </w:rPr>
        <w:t>跨区作业中介服务组织收取的服务费，按照当地省级价格主管部门的规定执行。尚未制定服务费标准的，由跨区作业中介服务组织和联合收割机驾驶员按公平、自愿的原则商定。严禁只收费不服务或多收费少服务。</w:t>
      </w:r>
    </w:p>
    <w:p>
      <w:pPr>
        <w:snapToGrid w:val="0"/>
        <w:spacing w:line="310" w:lineRule="exact"/>
        <w:ind w:firstLine="420" w:firstLineChars="200"/>
        <w:textAlignment w:val="baseline"/>
        <w:rPr>
          <w:rFonts w:ascii="宋体" w:hAnsi="宋体" w:eastAsia="宋体" w:cs="宋体"/>
          <w:color w:val="000000"/>
          <w:lang w:bidi="zh-CN"/>
        </w:rPr>
      </w:pPr>
      <w:r>
        <w:rPr>
          <w:rFonts w:hint="eastAsia" w:ascii="仿宋_GB2312" w:hAnsi="宋体" w:eastAsia="仿宋_GB2312" w:cs="宋体"/>
          <w:color w:val="000000"/>
          <w:lang w:bidi="zh-CN"/>
        </w:rPr>
        <w:t>第十五条  联合收割机驾驶员应熟练掌握联合收割机操作技能，熟悉基本农艺要求和作业质量标准，持有农机监理机构核发的有效驾驶证件。</w:t>
      </w:r>
    </w:p>
    <w:p>
      <w:pPr>
        <w:spacing w:before="280" w:after="280" w:line="310" w:lineRule="exact"/>
        <w:jc w:val="center"/>
        <w:outlineLvl w:val="1"/>
        <w:rPr>
          <w:rFonts w:ascii="黑体" w:hAnsi="黑体" w:eastAsia="黑体" w:cs="黑体"/>
          <w:color w:val="000000"/>
          <w:sz w:val="22"/>
          <w:szCs w:val="28"/>
          <w:lang w:bidi="zh-CN"/>
        </w:rPr>
      </w:pPr>
      <w:r>
        <w:rPr>
          <w:rFonts w:hint="eastAsia" w:ascii="黑体" w:hAnsi="黑体" w:eastAsia="黑体" w:cs="黑体"/>
          <w:color w:val="000000"/>
          <w:sz w:val="22"/>
          <w:szCs w:val="28"/>
          <w:lang w:bidi="zh-CN"/>
        </w:rPr>
        <w:t>第十一章  对拖拉机和联合收割机使用的安全检查工作指引</w:t>
      </w:r>
    </w:p>
    <w:p>
      <w:pPr>
        <w:snapToGrid w:val="0"/>
        <w:spacing w:line="310" w:lineRule="exact"/>
        <w:ind w:firstLine="420" w:firstLineChars="200"/>
        <w:textAlignment w:val="baseline"/>
        <w:rPr>
          <w:rFonts w:ascii="宋体" w:hAnsi="宋体" w:eastAsia="宋体" w:cs="宋体"/>
          <w:color w:val="000000"/>
          <w:sz w:val="20"/>
          <w:szCs w:val="20"/>
          <w:lang w:bidi="zh-CN"/>
        </w:rPr>
      </w:pPr>
      <w:r>
        <w:rPr>
          <w:rFonts w:hint="eastAsia" w:ascii="宋体" w:hAnsi="宋体" w:eastAsia="黑体" w:cs="黑体"/>
          <w:color w:val="000000"/>
          <w:lang w:bidi="zh-CN"/>
        </w:rPr>
        <w:t>一、抽查事项</w:t>
      </w:r>
    </w:p>
    <w:p>
      <w:pPr>
        <w:snapToGrid w:val="0"/>
        <w:spacing w:line="310" w:lineRule="exact"/>
        <w:ind w:firstLine="420" w:firstLineChars="200"/>
        <w:textAlignment w:val="baseline"/>
        <w:rPr>
          <w:rFonts w:ascii="仿宋_GB2312" w:hAnsi="宋体" w:eastAsia="仿宋_GB2312" w:cs="宋体"/>
          <w:color w:val="000000"/>
          <w:lang w:bidi="zh-CN"/>
        </w:rPr>
      </w:pPr>
      <w:r>
        <w:rPr>
          <w:rFonts w:hint="eastAsia" w:ascii="仿宋_GB2312" w:hAnsi="宋体" w:eastAsia="仿宋_GB2312" w:cs="宋体"/>
          <w:color w:val="000000"/>
          <w:lang w:bidi="zh-CN"/>
        </w:rPr>
        <w:t>针对拖拉机和联合收割机所有人车辆状况进行检查，对使用人是否规范操作进行检查</w:t>
      </w:r>
    </w:p>
    <w:p>
      <w:pPr>
        <w:snapToGrid w:val="0"/>
        <w:spacing w:line="310" w:lineRule="exact"/>
        <w:ind w:firstLine="420" w:firstLineChars="200"/>
        <w:textAlignment w:val="baseline"/>
        <w:rPr>
          <w:rFonts w:ascii="宋体" w:hAnsi="宋体" w:eastAsia="宋体" w:cs="宋体"/>
          <w:color w:val="000000"/>
          <w:lang w:bidi="zh-CN"/>
        </w:rPr>
      </w:pPr>
      <w:r>
        <w:rPr>
          <w:rFonts w:hint="eastAsia" w:ascii="宋体" w:hAnsi="宋体" w:eastAsia="黑体" w:cs="黑体"/>
          <w:color w:val="000000"/>
          <w:lang w:bidi="zh-CN"/>
        </w:rPr>
        <w:t>二、检查内容和方法</w:t>
      </w:r>
    </w:p>
    <w:p>
      <w:pPr>
        <w:snapToGrid w:val="0"/>
        <w:spacing w:line="310" w:lineRule="exact"/>
        <w:ind w:firstLine="420" w:firstLineChars="200"/>
        <w:textAlignment w:val="baseline"/>
        <w:rPr>
          <w:rFonts w:ascii="仿宋_GB2312" w:hAnsi="宋体" w:eastAsia="仿宋_GB2312" w:cs="宋体"/>
          <w:color w:val="000000"/>
          <w:lang w:bidi="zh-CN"/>
        </w:rPr>
      </w:pPr>
      <w:r>
        <w:rPr>
          <w:rFonts w:hint="eastAsia" w:ascii="仿宋_GB2312" w:hAnsi="宋体" w:eastAsia="仿宋_GB2312" w:cs="宋体"/>
          <w:color w:val="000000"/>
          <w:lang w:bidi="zh-CN"/>
        </w:rPr>
        <w:t>现场对作业区域内拖拉机和联合收割机使用的安全状况进行检查，及时纠正驾驶、操作违法行为。主要包括：拖拉机联合收割机的注册登记情况、年检情况、是否存在拼装改装情形、是否存在重大事故隐患等；驾驶操作人员：是否无证驾驶、违法载人、酒后驾驶等。</w:t>
      </w:r>
    </w:p>
    <w:p>
      <w:pPr>
        <w:snapToGrid w:val="0"/>
        <w:spacing w:line="310" w:lineRule="exact"/>
        <w:ind w:firstLine="420" w:firstLineChars="200"/>
        <w:textAlignment w:val="baseline"/>
        <w:rPr>
          <w:rFonts w:ascii="宋体" w:hAnsi="宋体" w:eastAsia="宋体" w:cs="宋体"/>
          <w:color w:val="000000"/>
          <w:lang w:bidi="zh-CN"/>
        </w:rPr>
      </w:pPr>
      <w:r>
        <w:rPr>
          <w:rFonts w:hint="eastAsia" w:ascii="宋体" w:hAnsi="宋体" w:eastAsia="黑体" w:cs="黑体"/>
          <w:color w:val="000000"/>
          <w:lang w:bidi="zh-CN"/>
        </w:rPr>
        <w:t>三、检查依据</w:t>
      </w:r>
    </w:p>
    <w:p>
      <w:pPr>
        <w:snapToGrid w:val="0"/>
        <w:spacing w:line="310" w:lineRule="exact"/>
        <w:ind w:firstLine="420" w:firstLineChars="200"/>
        <w:textAlignment w:val="baseline"/>
        <w:rPr>
          <w:rFonts w:ascii="楷体_GB2312" w:hAnsi="楷体_GB2312" w:eastAsia="楷体_GB2312" w:cs="楷体_GB2312"/>
          <w:color w:val="000000"/>
          <w:lang w:bidi="zh-CN"/>
        </w:rPr>
      </w:pPr>
      <w:r>
        <w:rPr>
          <w:rFonts w:hint="eastAsia" w:ascii="楷体_GB2312" w:hAnsi="楷体_GB2312" w:eastAsia="楷体_GB2312" w:cs="楷体_GB2312"/>
          <w:color w:val="000000"/>
          <w:lang w:bidi="zh-CN"/>
        </w:rPr>
        <w:t>（一）《农业机械安全监督管理条例》（2009年施行）</w:t>
      </w:r>
    </w:p>
    <w:p>
      <w:pPr>
        <w:snapToGrid w:val="0"/>
        <w:spacing w:line="310" w:lineRule="exact"/>
        <w:ind w:firstLine="420" w:firstLineChars="200"/>
        <w:textAlignment w:val="baseline"/>
        <w:rPr>
          <w:rFonts w:ascii="仿宋_GB2312" w:hAnsi="宋体" w:eastAsia="仿宋_GB2312" w:cs="宋体"/>
          <w:color w:val="000000"/>
          <w:lang w:bidi="zh-CN"/>
        </w:rPr>
      </w:pPr>
      <w:r>
        <w:rPr>
          <w:rFonts w:hint="eastAsia" w:ascii="仿宋_GB2312" w:hAnsi="宋体" w:eastAsia="仿宋_GB2312" w:cs="宋体"/>
          <w:color w:val="000000"/>
          <w:lang w:bidi="zh-CN"/>
        </w:rPr>
        <w:t>第三十二条  联合收割机跨行政区域作业前，当地县级人民政府农业机械化主管部门应当会同有关部门，对跨行政区域作业的联合收割机进行必要的安全检查，并对操作人员进行安全教育。</w:t>
      </w:r>
    </w:p>
    <w:p>
      <w:pPr>
        <w:snapToGrid w:val="0"/>
        <w:spacing w:line="310" w:lineRule="exact"/>
        <w:ind w:firstLine="420" w:firstLineChars="200"/>
        <w:textAlignment w:val="baseline"/>
        <w:rPr>
          <w:rFonts w:ascii="仿宋_GB2312" w:hAnsi="宋体" w:eastAsia="仿宋_GB2312" w:cs="宋体"/>
          <w:color w:val="000000"/>
          <w:lang w:bidi="zh-CN"/>
        </w:rPr>
      </w:pPr>
      <w:r>
        <w:rPr>
          <w:rFonts w:hint="eastAsia" w:ascii="仿宋_GB2312" w:hAnsi="宋体" w:eastAsia="仿宋_GB2312" w:cs="宋体"/>
          <w:color w:val="000000"/>
          <w:lang w:bidi="zh-CN"/>
        </w:rPr>
        <w:t>第四十条  农业机械安全监督管理执法人员在农田、场院等场所进行农业机械安全监督检查时，可以采取下列措施：</w:t>
      </w:r>
    </w:p>
    <w:p>
      <w:pPr>
        <w:snapToGrid w:val="0"/>
        <w:spacing w:line="310" w:lineRule="exact"/>
        <w:ind w:firstLine="420" w:firstLineChars="200"/>
        <w:textAlignment w:val="baseline"/>
        <w:rPr>
          <w:rFonts w:ascii="仿宋_GB2312" w:hAnsi="宋体" w:eastAsia="仿宋_GB2312" w:cs="宋体"/>
          <w:color w:val="000000"/>
          <w:lang w:bidi="zh-CN"/>
        </w:rPr>
      </w:pPr>
      <w:r>
        <w:rPr>
          <w:rFonts w:hint="eastAsia" w:ascii="仿宋_GB2312" w:hAnsi="宋体" w:eastAsia="仿宋_GB2312" w:cs="宋体"/>
          <w:color w:val="000000"/>
          <w:lang w:bidi="zh-CN"/>
        </w:rPr>
        <w:t>（一）向有关单位和个人了解情况，查阅、复制有关资料；</w:t>
      </w:r>
    </w:p>
    <w:p>
      <w:pPr>
        <w:snapToGrid w:val="0"/>
        <w:spacing w:line="310" w:lineRule="exact"/>
        <w:ind w:firstLine="420" w:firstLineChars="200"/>
        <w:textAlignment w:val="baseline"/>
        <w:rPr>
          <w:rFonts w:ascii="仿宋_GB2312" w:hAnsi="宋体" w:eastAsia="仿宋_GB2312" w:cs="宋体"/>
          <w:color w:val="000000"/>
          <w:lang w:bidi="zh-CN"/>
        </w:rPr>
      </w:pPr>
      <w:r>
        <w:rPr>
          <w:rFonts w:hint="eastAsia" w:ascii="仿宋_GB2312" w:hAnsi="宋体" w:eastAsia="仿宋_GB2312" w:cs="宋体"/>
          <w:color w:val="000000"/>
          <w:lang w:bidi="zh-CN"/>
        </w:rPr>
        <w:t>（二）查验拖拉机、联合收割机证书、牌照及有关操作证件；</w:t>
      </w:r>
    </w:p>
    <w:p>
      <w:pPr>
        <w:snapToGrid w:val="0"/>
        <w:spacing w:line="310" w:lineRule="exact"/>
        <w:ind w:firstLine="420" w:firstLineChars="200"/>
        <w:textAlignment w:val="baseline"/>
        <w:rPr>
          <w:rFonts w:ascii="仿宋_GB2312" w:hAnsi="宋体" w:eastAsia="仿宋_GB2312" w:cs="宋体"/>
          <w:color w:val="000000"/>
          <w:lang w:bidi="zh-CN"/>
        </w:rPr>
      </w:pPr>
      <w:r>
        <w:rPr>
          <w:rFonts w:hint="eastAsia" w:ascii="仿宋_GB2312" w:hAnsi="宋体" w:eastAsia="仿宋_GB2312" w:cs="宋体"/>
          <w:color w:val="000000"/>
          <w:lang w:bidi="zh-CN"/>
        </w:rPr>
        <w:t>（三）检查危及人身财产安全的农业机械的安全状况，对存在重大事故隐患的农业机械，责令当事人立即停止作业或者停止农业机械的转移，并进行维修；</w:t>
      </w:r>
    </w:p>
    <w:p>
      <w:pPr>
        <w:snapToGrid w:val="0"/>
        <w:spacing w:line="310" w:lineRule="exact"/>
        <w:ind w:firstLine="420" w:firstLineChars="200"/>
        <w:textAlignment w:val="baseline"/>
        <w:rPr>
          <w:rFonts w:ascii="仿宋_GB2312" w:hAnsi="宋体" w:eastAsia="仿宋_GB2312" w:cs="宋体"/>
          <w:color w:val="000000"/>
          <w:lang w:bidi="zh-CN"/>
        </w:rPr>
      </w:pPr>
      <w:r>
        <w:rPr>
          <w:rFonts w:hint="eastAsia" w:ascii="仿宋_GB2312" w:hAnsi="宋体" w:eastAsia="仿宋_GB2312" w:cs="宋体"/>
          <w:color w:val="000000"/>
          <w:lang w:bidi="zh-CN"/>
        </w:rPr>
        <w:t>（四）责令农业机械操作人员改正违规操作行为。</w:t>
      </w:r>
    </w:p>
    <w:p>
      <w:pPr>
        <w:snapToGrid w:val="0"/>
        <w:spacing w:line="310" w:lineRule="exact"/>
        <w:ind w:firstLine="420" w:firstLineChars="200"/>
        <w:textAlignment w:val="baseline"/>
        <w:rPr>
          <w:rFonts w:ascii="楷体_GB2312" w:hAnsi="楷体_GB2312" w:eastAsia="楷体_GB2312" w:cs="楷体_GB2312"/>
          <w:color w:val="000000"/>
          <w:lang w:bidi="zh-CN"/>
        </w:rPr>
      </w:pPr>
      <w:r>
        <w:rPr>
          <w:rFonts w:hint="eastAsia" w:ascii="楷体_GB2312" w:hAnsi="楷体_GB2312" w:eastAsia="楷体_GB2312" w:cs="楷体_GB2312"/>
          <w:color w:val="000000"/>
          <w:lang w:bidi="zh-CN"/>
        </w:rPr>
        <w:t>（二）《山东省农业机械化促进条例》（2007年施行）</w:t>
      </w:r>
    </w:p>
    <w:p>
      <w:pPr>
        <w:snapToGrid w:val="0"/>
        <w:spacing w:line="310" w:lineRule="exact"/>
        <w:ind w:firstLine="420" w:firstLineChars="200"/>
        <w:textAlignment w:val="baseline"/>
        <w:rPr>
          <w:rFonts w:ascii="仿宋_GB2312" w:hAnsi="宋体" w:eastAsia="仿宋_GB2312" w:cs="宋体"/>
          <w:color w:val="000000"/>
          <w:lang w:bidi="zh-CN"/>
        </w:rPr>
      </w:pPr>
      <w:r>
        <w:rPr>
          <w:rFonts w:hint="eastAsia" w:ascii="仿宋_GB2312" w:hAnsi="宋体" w:eastAsia="仿宋_GB2312" w:cs="宋体"/>
          <w:color w:val="000000"/>
          <w:lang w:bidi="zh-CN"/>
        </w:rPr>
        <w:t>第三十七条  农业机械化主管部门安全监理机构具体承担农业机械使用安全的监督管理工作，负责对作业区域内的农业机械进行安全检查，及时纠正农业机械驾驶、操作违法行为。</w:t>
      </w:r>
    </w:p>
    <w:p>
      <w:pPr>
        <w:snapToGrid w:val="0"/>
        <w:spacing w:line="310" w:lineRule="exact"/>
        <w:ind w:firstLine="420" w:firstLineChars="200"/>
        <w:textAlignment w:val="baseline"/>
        <w:rPr>
          <w:rFonts w:ascii="仿宋_GB2312" w:hAnsi="宋体" w:eastAsia="仿宋_GB2312" w:cs="宋体"/>
          <w:color w:val="000000"/>
          <w:lang w:bidi="zh-CN"/>
        </w:rPr>
      </w:pPr>
      <w:r>
        <w:rPr>
          <w:rFonts w:hint="eastAsia" w:ascii="仿宋_GB2312" w:hAnsi="宋体" w:eastAsia="仿宋_GB2312" w:cs="宋体"/>
          <w:color w:val="000000"/>
          <w:lang w:bidi="zh-CN"/>
        </w:rPr>
        <w:t>农业机械安全监理机构应当与公安机关交通管理部门配合，加强对乡村道路上行驶的农业机械的安全监督。</w:t>
      </w:r>
    </w:p>
    <w:p>
      <w:pPr>
        <w:snapToGrid w:val="0"/>
        <w:spacing w:line="310" w:lineRule="exact"/>
        <w:ind w:firstLine="420" w:firstLineChars="200"/>
        <w:textAlignment w:val="baseline"/>
        <w:rPr>
          <w:rFonts w:ascii="楷体_GB2312" w:hAnsi="楷体_GB2312" w:eastAsia="楷体_GB2312" w:cs="楷体_GB2312"/>
          <w:color w:val="000000"/>
          <w:lang w:bidi="zh-CN"/>
        </w:rPr>
      </w:pPr>
      <w:r>
        <w:rPr>
          <w:rFonts w:hint="eastAsia" w:ascii="楷体_GB2312" w:hAnsi="楷体_GB2312" w:eastAsia="楷体_GB2312" w:cs="楷体_GB2312"/>
          <w:color w:val="000000"/>
          <w:lang w:bidi="zh-CN"/>
        </w:rPr>
        <w:t>（三）《山东省农业机械管理条例》（1994年施行）</w:t>
      </w:r>
    </w:p>
    <w:p>
      <w:pPr>
        <w:snapToGrid w:val="0"/>
        <w:spacing w:line="310" w:lineRule="exact"/>
        <w:ind w:firstLine="420" w:firstLineChars="200"/>
        <w:textAlignment w:val="baseline"/>
        <w:rPr>
          <w:rFonts w:ascii="仿宋_GB2312" w:hAnsi="宋体" w:eastAsia="仿宋_GB2312" w:cs="宋体"/>
          <w:color w:val="000000"/>
          <w:lang w:bidi="zh-CN"/>
        </w:rPr>
      </w:pPr>
      <w:r>
        <w:rPr>
          <w:rFonts w:hint="eastAsia" w:ascii="仿宋_GB2312" w:hAnsi="宋体" w:eastAsia="仿宋_GB2312" w:cs="宋体"/>
          <w:color w:val="000000"/>
          <w:lang w:bidi="zh-CN"/>
        </w:rPr>
        <w:t>第十七条  农业机械行政管理部门应当按照国家和省的有关规定，加强对农业机械作业区域内农业机械的使用管理、维修管理和安全监督检查。</w:t>
      </w:r>
    </w:p>
    <w:p>
      <w:pPr>
        <w:spacing w:before="280" w:after="280" w:line="310" w:lineRule="exact"/>
        <w:jc w:val="center"/>
        <w:outlineLvl w:val="1"/>
        <w:rPr>
          <w:rFonts w:ascii="黑体" w:hAnsi="黑体" w:eastAsia="黑体" w:cs="黑体"/>
          <w:color w:val="000000"/>
          <w:sz w:val="22"/>
          <w:szCs w:val="28"/>
          <w:lang w:bidi="zh-CN"/>
        </w:rPr>
      </w:pPr>
      <w:r>
        <w:rPr>
          <w:rFonts w:hint="eastAsia" w:ascii="黑体" w:hAnsi="黑体" w:eastAsia="黑体" w:cs="黑体"/>
          <w:color w:val="000000"/>
          <w:sz w:val="22"/>
          <w:szCs w:val="28"/>
          <w:lang w:bidi="zh-CN"/>
        </w:rPr>
        <w:t>第十二章  农产品质量安全监督抽查工作指引</w:t>
      </w:r>
    </w:p>
    <w:p>
      <w:pPr>
        <w:snapToGrid w:val="0"/>
        <w:spacing w:line="310" w:lineRule="exact"/>
        <w:ind w:firstLine="420" w:firstLineChars="200"/>
        <w:textAlignment w:val="baseline"/>
        <w:rPr>
          <w:rFonts w:ascii="宋体" w:hAnsi="宋体" w:eastAsia="宋体" w:cs="宋体"/>
          <w:color w:val="000000"/>
          <w:sz w:val="20"/>
          <w:szCs w:val="20"/>
          <w:lang w:bidi="zh-CN"/>
        </w:rPr>
      </w:pPr>
      <w:r>
        <w:rPr>
          <w:rFonts w:hint="eastAsia" w:ascii="宋体" w:hAnsi="宋体" w:eastAsia="黑体" w:cs="黑体"/>
          <w:color w:val="000000"/>
          <w:lang w:bidi="zh-CN"/>
        </w:rPr>
        <w:t>一、抽查事项</w:t>
      </w:r>
    </w:p>
    <w:p>
      <w:pPr>
        <w:snapToGrid w:val="0"/>
        <w:spacing w:line="310" w:lineRule="exact"/>
        <w:ind w:firstLine="420" w:firstLineChars="200"/>
        <w:textAlignment w:val="baseline"/>
        <w:rPr>
          <w:rFonts w:ascii="仿宋_GB2312" w:hAnsi="宋体" w:eastAsia="仿宋_GB2312" w:cs="宋体"/>
          <w:color w:val="000000"/>
          <w:lang w:bidi="zh-CN"/>
        </w:rPr>
      </w:pPr>
      <w:r>
        <w:rPr>
          <w:rFonts w:hint="eastAsia" w:ascii="仿宋_GB2312" w:hAnsi="宋体" w:eastAsia="仿宋_GB2312" w:cs="宋体"/>
          <w:color w:val="000000"/>
          <w:lang w:bidi="zh-CN"/>
        </w:rPr>
        <w:t>农产品质量安全监督抽查</w:t>
      </w:r>
    </w:p>
    <w:p>
      <w:pPr>
        <w:snapToGrid w:val="0"/>
        <w:spacing w:line="310" w:lineRule="exact"/>
        <w:ind w:firstLine="420" w:firstLineChars="200"/>
        <w:textAlignment w:val="baseline"/>
        <w:rPr>
          <w:rFonts w:ascii="宋体" w:hAnsi="宋体" w:eastAsia="宋体" w:cs="宋体"/>
          <w:color w:val="000000"/>
          <w:lang w:bidi="zh-CN"/>
        </w:rPr>
      </w:pPr>
      <w:r>
        <w:rPr>
          <w:rFonts w:hint="eastAsia" w:ascii="宋体" w:hAnsi="宋体" w:eastAsia="黑体" w:cs="黑体"/>
          <w:color w:val="000000"/>
          <w:lang w:bidi="zh-CN"/>
        </w:rPr>
        <w:t>二、检查内容和方法</w:t>
      </w:r>
    </w:p>
    <w:p>
      <w:pPr>
        <w:snapToGrid w:val="0"/>
        <w:spacing w:line="310" w:lineRule="exact"/>
        <w:ind w:firstLine="420" w:firstLineChars="200"/>
        <w:textAlignment w:val="baseline"/>
        <w:rPr>
          <w:rFonts w:ascii="仿宋_GB2312" w:hAnsi="宋体" w:eastAsia="仿宋_GB2312" w:cs="宋体"/>
          <w:color w:val="000000"/>
          <w:lang w:bidi="zh-CN"/>
        </w:rPr>
      </w:pPr>
      <w:r>
        <w:rPr>
          <w:rFonts w:hint="eastAsia" w:ascii="仿宋_GB2312" w:hAnsi="宋体" w:eastAsia="仿宋_GB2312" w:cs="宋体"/>
          <w:color w:val="000000"/>
          <w:lang w:bidi="zh-CN"/>
        </w:rPr>
        <w:t>重点检查农产品质量安全状况，主要围绕全省16市（设区的市，下同）蔬菜、水果主产区，以风险监测发现的问题隐患、媒体报道和群众投诉举报的质量安全问题、日常监管中发现的农药残留问题为重点。</w:t>
      </w:r>
    </w:p>
    <w:p>
      <w:pPr>
        <w:snapToGrid w:val="0"/>
        <w:spacing w:line="310" w:lineRule="exact"/>
        <w:ind w:firstLine="420" w:firstLineChars="200"/>
        <w:textAlignment w:val="baseline"/>
        <w:rPr>
          <w:rFonts w:ascii="仿宋_GB2312" w:hAnsi="宋体" w:eastAsia="仿宋_GB2312" w:cs="宋体"/>
          <w:color w:val="000000"/>
          <w:lang w:bidi="zh-CN"/>
        </w:rPr>
      </w:pPr>
      <w:r>
        <w:rPr>
          <w:rFonts w:hint="eastAsia" w:ascii="仿宋_GB2312" w:hAnsi="宋体" w:eastAsia="仿宋_GB2312" w:cs="宋体"/>
          <w:color w:val="000000"/>
          <w:lang w:bidi="zh-CN"/>
        </w:rPr>
        <w:t>在生产环节，采取“双随机”方式，现场抽取农产品生产企业、专业合作社、家庭农场等相关种植基地、种植散户等生产主体所产产品；形式为季度例行监督抽查或重点时段、重点产品专项监督抽查。</w:t>
      </w:r>
    </w:p>
    <w:p>
      <w:pPr>
        <w:snapToGrid w:val="0"/>
        <w:spacing w:line="310" w:lineRule="exact"/>
        <w:ind w:firstLine="420" w:firstLineChars="200"/>
        <w:textAlignment w:val="baseline"/>
        <w:rPr>
          <w:rFonts w:ascii="宋体" w:hAnsi="宋体" w:eastAsia="宋体" w:cs="宋体"/>
          <w:color w:val="000000"/>
          <w:lang w:bidi="zh-CN"/>
        </w:rPr>
      </w:pPr>
      <w:r>
        <w:rPr>
          <w:rFonts w:hint="eastAsia" w:ascii="宋体" w:hAnsi="宋体" w:eastAsia="黑体" w:cs="黑体"/>
          <w:color w:val="000000"/>
          <w:lang w:bidi="zh-CN"/>
        </w:rPr>
        <w:t>三、检查依据</w:t>
      </w:r>
    </w:p>
    <w:p>
      <w:pPr>
        <w:snapToGrid w:val="0"/>
        <w:spacing w:line="310" w:lineRule="exact"/>
        <w:ind w:firstLine="420" w:firstLineChars="200"/>
        <w:textAlignment w:val="baseline"/>
        <w:rPr>
          <w:rFonts w:ascii="楷体_GB2312" w:hAnsi="楷体_GB2312" w:eastAsia="楷体_GB2312" w:cs="楷体_GB2312"/>
          <w:color w:val="000000"/>
          <w:lang w:bidi="zh-CN"/>
        </w:rPr>
      </w:pPr>
      <w:r>
        <w:rPr>
          <w:rFonts w:hint="eastAsia" w:ascii="楷体_GB2312" w:hAnsi="楷体_GB2312" w:eastAsia="楷体_GB2312" w:cs="楷体_GB2312"/>
          <w:color w:val="000000"/>
          <w:lang w:bidi="zh-CN"/>
        </w:rPr>
        <w:t>（一）《农产品质量安全法》（2006年施行）</w:t>
      </w:r>
    </w:p>
    <w:p>
      <w:pPr>
        <w:snapToGrid w:val="0"/>
        <w:spacing w:line="310" w:lineRule="exact"/>
        <w:ind w:firstLine="420" w:firstLineChars="200"/>
        <w:textAlignment w:val="baseline"/>
        <w:rPr>
          <w:rFonts w:ascii="仿宋_GB2312" w:hAnsi="宋体" w:eastAsia="仿宋_GB2312" w:cs="宋体"/>
          <w:color w:val="000000"/>
          <w:lang w:bidi="zh-CN"/>
        </w:rPr>
      </w:pPr>
      <w:r>
        <w:rPr>
          <w:rFonts w:hint="eastAsia" w:ascii="仿宋_GB2312" w:hAnsi="宋体" w:eastAsia="仿宋_GB2312" w:cs="宋体"/>
          <w:color w:val="000000"/>
          <w:lang w:bidi="zh-CN"/>
        </w:rPr>
        <w:t>第三十四条  国家建立农产品质量安全监测制度。县级以上人民政府农业行政主管部门应当按照保障农产品质量安全的要求，制定并组织实施农产品质量安全监测计划，对生产中或者市场上销售的农产品进行监督抽查。监督抽查结果由国务院农业行政主管部门或者省、自治区、直辖市人民政府农业行政主管部门按照权限予以公布。</w:t>
      </w:r>
    </w:p>
    <w:p>
      <w:pPr>
        <w:snapToGrid w:val="0"/>
        <w:spacing w:line="310" w:lineRule="exact"/>
        <w:ind w:firstLine="420" w:firstLineChars="200"/>
        <w:textAlignment w:val="baseline"/>
        <w:rPr>
          <w:rFonts w:ascii="仿宋_GB2312" w:hAnsi="宋体" w:eastAsia="仿宋_GB2312" w:cs="宋体"/>
          <w:color w:val="000000"/>
          <w:lang w:bidi="zh-CN"/>
        </w:rPr>
      </w:pPr>
      <w:r>
        <w:rPr>
          <w:rFonts w:hint="eastAsia" w:ascii="仿宋_GB2312" w:hAnsi="宋体" w:eastAsia="仿宋_GB2312" w:cs="宋体"/>
          <w:color w:val="000000"/>
          <w:lang w:bidi="zh-CN"/>
        </w:rPr>
        <w:t>监督抽查检测应当委托符合本法第三十五条规定条件的农产品质量安全检测机构进行，不得向被抽查人收取费用，抽取的样品不得超过国务院农业行政主管部门规定的数量。上级农业行政主管部门监督抽查的农产品，下级农业行政主管部门不得另行重复抽查。</w:t>
      </w:r>
    </w:p>
    <w:p>
      <w:pPr>
        <w:snapToGrid w:val="0"/>
        <w:spacing w:line="310" w:lineRule="exact"/>
        <w:ind w:firstLine="420" w:firstLineChars="200"/>
        <w:textAlignment w:val="baseline"/>
        <w:rPr>
          <w:rFonts w:ascii="楷体_GB2312" w:hAnsi="楷体_GB2312" w:eastAsia="楷体_GB2312" w:cs="楷体_GB2312"/>
          <w:color w:val="000000"/>
          <w:lang w:bidi="zh-CN"/>
        </w:rPr>
      </w:pPr>
      <w:r>
        <w:rPr>
          <w:rFonts w:hint="eastAsia" w:ascii="楷体_GB2312" w:hAnsi="楷体_GB2312" w:eastAsia="楷体_GB2312" w:cs="楷体_GB2312"/>
          <w:color w:val="000000"/>
          <w:lang w:bidi="zh-CN"/>
        </w:rPr>
        <w:t>（二）《山东省农产品质量安全条例》（2011年施行）</w:t>
      </w:r>
    </w:p>
    <w:p>
      <w:pPr>
        <w:snapToGrid w:val="0"/>
        <w:spacing w:line="310" w:lineRule="exact"/>
        <w:ind w:firstLine="420" w:firstLineChars="200"/>
        <w:textAlignment w:val="baseline"/>
        <w:rPr>
          <w:rFonts w:ascii="仿宋_GB2312" w:hAnsi="宋体" w:eastAsia="仿宋_GB2312" w:cs="宋体"/>
          <w:color w:val="000000"/>
          <w:lang w:bidi="zh-CN"/>
        </w:rPr>
      </w:pPr>
      <w:r>
        <w:rPr>
          <w:rFonts w:hint="eastAsia" w:ascii="仿宋_GB2312" w:hAnsi="宋体" w:eastAsia="仿宋_GB2312" w:cs="宋体"/>
          <w:color w:val="000000"/>
          <w:lang w:bidi="zh-CN"/>
        </w:rPr>
        <w:t>第五十条</w:t>
      </w:r>
      <w:r>
        <w:rPr>
          <w:rFonts w:ascii="仿宋_GB2312" w:hAnsi="宋体" w:eastAsia="仿宋_GB2312" w:cs="宋体"/>
          <w:color w:val="000000"/>
          <w:lang w:bidi="zh-CN"/>
        </w:rPr>
        <w:t xml:space="preserve"> </w:t>
      </w:r>
      <w:r>
        <w:rPr>
          <w:rFonts w:hint="eastAsia" w:ascii="仿宋_GB2312" w:hAnsi="宋体" w:eastAsia="仿宋_GB2312" w:cs="宋体"/>
          <w:color w:val="000000"/>
          <w:lang w:bidi="zh-CN"/>
        </w:rPr>
        <w:t>县级以上人民政府农产品质量安全监督管理部门应当制定并组织实施农产品质量安全监测计划，对生产中和市场上销售的农产品进行例行监测和监督抽查。监督抽查结果由省农产品质量安全监督管理部门按照权限予以公布。</w:t>
      </w:r>
    </w:p>
    <w:p>
      <w:pPr>
        <w:snapToGrid w:val="0"/>
        <w:spacing w:line="310" w:lineRule="exact"/>
        <w:ind w:firstLine="420" w:firstLineChars="200"/>
        <w:textAlignment w:val="baseline"/>
        <w:rPr>
          <w:rFonts w:ascii="仿宋_GB2312" w:hAnsi="宋体" w:eastAsia="仿宋_GB2312" w:cs="宋体"/>
          <w:color w:val="000000"/>
          <w:lang w:bidi="zh-CN"/>
        </w:rPr>
      </w:pPr>
      <w:r>
        <w:rPr>
          <w:rFonts w:hint="eastAsia" w:ascii="仿宋_GB2312" w:hAnsi="宋体" w:eastAsia="仿宋_GB2312" w:cs="宋体"/>
          <w:color w:val="000000"/>
          <w:lang w:bidi="zh-CN"/>
        </w:rPr>
        <w:t>监督抽查不得重复进行，不得收取任何费用；因检测结果错误给当事人造成损害的，应当依法承担赔偿责任。</w:t>
      </w:r>
    </w:p>
    <w:p>
      <w:pPr>
        <w:snapToGrid w:val="0"/>
        <w:spacing w:line="310" w:lineRule="exact"/>
        <w:ind w:firstLine="420" w:firstLineChars="200"/>
        <w:textAlignment w:val="baseline"/>
        <w:rPr>
          <w:rFonts w:ascii="仿宋_GB2312" w:hAnsi="宋体" w:eastAsia="仿宋_GB2312" w:cs="宋体"/>
          <w:color w:val="000000"/>
          <w:lang w:bidi="zh-CN"/>
        </w:rPr>
      </w:pPr>
      <w:r>
        <w:rPr>
          <w:rFonts w:hint="eastAsia" w:ascii="仿宋_GB2312" w:hAnsi="宋体" w:eastAsia="仿宋_GB2312" w:cs="宋体"/>
          <w:color w:val="000000"/>
          <w:lang w:bidi="zh-CN"/>
        </w:rPr>
        <w:t>第五十二条</w:t>
      </w:r>
      <w:r>
        <w:rPr>
          <w:rFonts w:ascii="仿宋_GB2312" w:hAnsi="宋体" w:eastAsia="仿宋_GB2312" w:cs="宋体"/>
          <w:color w:val="000000"/>
          <w:lang w:bidi="zh-CN"/>
        </w:rPr>
        <w:t xml:space="preserve"> </w:t>
      </w:r>
      <w:r>
        <w:rPr>
          <w:rFonts w:hint="eastAsia" w:ascii="仿宋_GB2312" w:hAnsi="宋体" w:eastAsia="仿宋_GB2312" w:cs="宋体"/>
          <w:color w:val="000000"/>
          <w:lang w:bidi="zh-CN"/>
        </w:rPr>
        <w:t>县级以上人民政府农产品质量安全监督管理部门在农产品质量安全监督检查中，可以行使下列职权：</w:t>
      </w:r>
    </w:p>
    <w:p>
      <w:pPr>
        <w:snapToGrid w:val="0"/>
        <w:spacing w:line="310" w:lineRule="exact"/>
        <w:ind w:firstLine="420" w:firstLineChars="200"/>
        <w:textAlignment w:val="baseline"/>
        <w:rPr>
          <w:rFonts w:ascii="仿宋_GB2312" w:hAnsi="宋体" w:eastAsia="仿宋_GB2312" w:cs="宋体"/>
          <w:color w:val="000000"/>
          <w:lang w:bidi="zh-CN"/>
        </w:rPr>
      </w:pPr>
      <w:r>
        <w:rPr>
          <w:rFonts w:hint="eastAsia" w:ascii="仿宋_GB2312" w:hAnsi="宋体" w:eastAsia="仿宋_GB2312" w:cs="宋体"/>
          <w:color w:val="000000"/>
          <w:lang w:bidi="zh-CN"/>
        </w:rPr>
        <w:t>（一）对生产、销售的农产品进行现场检查；</w:t>
      </w:r>
    </w:p>
    <w:p>
      <w:pPr>
        <w:snapToGrid w:val="0"/>
        <w:spacing w:line="310" w:lineRule="exact"/>
        <w:ind w:firstLine="420" w:firstLineChars="200"/>
        <w:textAlignment w:val="baseline"/>
        <w:rPr>
          <w:rFonts w:ascii="仿宋_GB2312" w:hAnsi="宋体" w:eastAsia="仿宋_GB2312" w:cs="宋体"/>
          <w:color w:val="000000"/>
          <w:lang w:bidi="zh-CN"/>
        </w:rPr>
      </w:pPr>
      <w:r>
        <w:rPr>
          <w:rFonts w:hint="eastAsia" w:ascii="仿宋_GB2312" w:hAnsi="宋体" w:eastAsia="仿宋_GB2312" w:cs="宋体"/>
          <w:color w:val="000000"/>
          <w:lang w:bidi="zh-CN"/>
        </w:rPr>
        <w:t>（二）调查了解农产品质量安全的有关情况；</w:t>
      </w:r>
    </w:p>
    <w:p>
      <w:pPr>
        <w:snapToGrid w:val="0"/>
        <w:spacing w:line="310" w:lineRule="exact"/>
        <w:ind w:firstLine="420" w:firstLineChars="200"/>
        <w:textAlignment w:val="baseline"/>
        <w:rPr>
          <w:rFonts w:ascii="仿宋_GB2312" w:hAnsi="宋体" w:eastAsia="仿宋_GB2312" w:cs="宋体"/>
          <w:color w:val="000000"/>
          <w:lang w:bidi="zh-CN"/>
        </w:rPr>
      </w:pPr>
      <w:r>
        <w:rPr>
          <w:rFonts w:hint="eastAsia" w:ascii="仿宋_GB2312" w:hAnsi="宋体" w:eastAsia="仿宋_GB2312" w:cs="宋体"/>
          <w:color w:val="000000"/>
          <w:lang w:bidi="zh-CN"/>
        </w:rPr>
        <w:t>（三）查阅、复制与农产品质量安全有关的记录和其他资料；</w:t>
      </w:r>
    </w:p>
    <w:p>
      <w:pPr>
        <w:snapToGrid w:val="0"/>
        <w:spacing w:line="310" w:lineRule="exact"/>
        <w:ind w:firstLine="420" w:firstLineChars="200"/>
        <w:textAlignment w:val="baseline"/>
        <w:rPr>
          <w:rFonts w:ascii="仿宋_GB2312" w:hAnsi="宋体" w:eastAsia="仿宋_GB2312" w:cs="宋体"/>
          <w:color w:val="000000"/>
          <w:lang w:bidi="zh-CN"/>
        </w:rPr>
      </w:pPr>
      <w:r>
        <w:rPr>
          <w:rFonts w:hint="eastAsia" w:ascii="仿宋_GB2312" w:hAnsi="宋体" w:eastAsia="仿宋_GB2312" w:cs="宋体"/>
          <w:color w:val="000000"/>
          <w:lang w:bidi="zh-CN"/>
        </w:rPr>
        <w:t>（四）依法查封、扣押不符合农产品质量安全标准的农产品。</w:t>
      </w:r>
    </w:p>
    <w:p>
      <w:pPr>
        <w:snapToGrid w:val="0"/>
        <w:spacing w:line="310" w:lineRule="exact"/>
        <w:ind w:firstLine="420" w:firstLineChars="200"/>
        <w:textAlignment w:val="baseline"/>
        <w:rPr>
          <w:rFonts w:ascii="仿宋_GB2312" w:hAnsi="宋体" w:eastAsia="仿宋_GB2312" w:cs="宋体"/>
          <w:color w:val="000000"/>
          <w:lang w:bidi="zh-CN"/>
        </w:rPr>
      </w:pPr>
      <w:r>
        <w:rPr>
          <w:rFonts w:hint="eastAsia" w:ascii="仿宋_GB2312" w:hAnsi="宋体" w:eastAsia="仿宋_GB2312" w:cs="宋体"/>
          <w:color w:val="000000"/>
          <w:lang w:bidi="zh-CN"/>
        </w:rPr>
        <w:t>任何单位和个人不得违法阻碍农产品质量安全监督管理人员依法执行职务。</w:t>
      </w:r>
    </w:p>
    <w:p>
      <w:pPr>
        <w:snapToGrid w:val="0"/>
        <w:spacing w:line="310" w:lineRule="exact"/>
        <w:ind w:firstLine="420" w:firstLineChars="200"/>
        <w:textAlignment w:val="baseline"/>
        <w:rPr>
          <w:rFonts w:ascii="仿宋_GB2312" w:hAnsi="宋体" w:eastAsia="仿宋_GB2312" w:cs="宋体"/>
          <w:color w:val="000000"/>
          <w:lang w:bidi="zh-CN"/>
        </w:rPr>
      </w:pPr>
      <w:r>
        <w:rPr>
          <w:rFonts w:hint="eastAsia" w:ascii="仿宋_GB2312" w:hAnsi="宋体" w:eastAsia="仿宋_GB2312" w:cs="宋体"/>
          <w:color w:val="000000"/>
          <w:lang w:bidi="zh-CN"/>
        </w:rPr>
        <w:t>县级以上人民政府农产品质量安全监督管理部门应当建立农产品生产者、经营者违法行为记录制度，对违法行为情况予以记录并公布。</w:t>
      </w:r>
    </w:p>
    <w:p>
      <w:pPr>
        <w:snapToGrid w:val="0"/>
        <w:spacing w:line="310" w:lineRule="exact"/>
        <w:ind w:firstLine="420" w:firstLineChars="200"/>
        <w:textAlignment w:val="baseline"/>
        <w:rPr>
          <w:rFonts w:ascii="楷体_GB2312" w:hAnsi="楷体_GB2312" w:eastAsia="楷体_GB2312" w:cs="楷体_GB2312"/>
          <w:color w:val="000000"/>
          <w:lang w:bidi="zh-CN"/>
        </w:rPr>
      </w:pPr>
      <w:r>
        <w:rPr>
          <w:rFonts w:hint="eastAsia" w:ascii="楷体_GB2312" w:hAnsi="楷体_GB2312" w:eastAsia="楷体_GB2312" w:cs="楷体_GB2312"/>
          <w:color w:val="000000"/>
          <w:lang w:bidi="zh-CN"/>
        </w:rPr>
        <w:t>（三）《山东省农产品质量安全监督管理规定》（2014年施行）</w:t>
      </w:r>
    </w:p>
    <w:p>
      <w:pPr>
        <w:snapToGrid w:val="0"/>
        <w:spacing w:line="310" w:lineRule="exact"/>
        <w:ind w:firstLine="420" w:firstLineChars="200"/>
        <w:textAlignment w:val="baseline"/>
        <w:rPr>
          <w:rFonts w:ascii="仿宋_GB2312" w:hAnsi="宋体" w:eastAsia="仿宋_GB2312" w:cs="宋体"/>
          <w:color w:val="000000"/>
          <w:lang w:bidi="zh-CN"/>
        </w:rPr>
      </w:pPr>
      <w:r>
        <w:rPr>
          <w:rFonts w:hint="eastAsia" w:ascii="仿宋_GB2312" w:hAnsi="宋体" w:eastAsia="仿宋_GB2312" w:cs="宋体"/>
          <w:color w:val="000000"/>
          <w:lang w:bidi="zh-CN"/>
        </w:rPr>
        <w:t>第十九条  各级人民政府应当建立健全农产品质量安全检测体系，配备专业人员，提高农药、兽药残留及重金属、致病微生物的定量检测和快速检测能力。</w:t>
      </w:r>
    </w:p>
    <w:p>
      <w:pPr>
        <w:snapToGrid w:val="0"/>
        <w:spacing w:line="310" w:lineRule="exact"/>
        <w:ind w:firstLine="420" w:firstLineChars="200"/>
        <w:textAlignment w:val="baseline"/>
        <w:rPr>
          <w:rFonts w:hint="eastAsia" w:ascii="仿宋_GB2312" w:hAnsi="宋体" w:eastAsia="仿宋_GB2312" w:cs="宋体"/>
          <w:color w:val="000000"/>
          <w:lang w:bidi="zh-CN"/>
        </w:rPr>
      </w:pPr>
      <w:r>
        <w:rPr>
          <w:rFonts w:hint="eastAsia" w:ascii="仿宋_GB2312" w:hAnsi="宋体" w:eastAsia="仿宋_GB2312" w:cs="宋体"/>
          <w:color w:val="000000"/>
          <w:lang w:bidi="zh-CN"/>
        </w:rPr>
        <w:t>县级以上人民政府农产品质量安全监督管理部门应当制定监测计划和应急监测措施，对本行政区域内的农产品及农业投入品进行风险监测，并对易发生农产品质量安全问题的重点区域、重点环节、重点产品实行监督抽查。</w:t>
      </w:r>
    </w:p>
    <w:p>
      <w:pPr>
        <w:spacing w:before="280" w:after="280" w:line="310" w:lineRule="exact"/>
        <w:jc w:val="center"/>
        <w:outlineLvl w:val="1"/>
        <w:rPr>
          <w:rFonts w:ascii="黑体" w:hAnsi="黑体" w:eastAsia="黑体" w:cs="黑体"/>
          <w:color w:val="000000"/>
          <w:sz w:val="22"/>
          <w:szCs w:val="28"/>
          <w:lang w:bidi="zh-CN"/>
        </w:rPr>
      </w:pPr>
      <w:r>
        <w:rPr>
          <w:rFonts w:hint="eastAsia" w:ascii="黑体" w:hAnsi="黑体" w:eastAsia="黑体" w:cs="黑体"/>
          <w:color w:val="000000"/>
          <w:sz w:val="22"/>
          <w:szCs w:val="28"/>
          <w:lang w:bidi="zh-CN"/>
        </w:rPr>
        <w:t>第十三章  对行政区域内经营利用国家二级保护野生植物的活动的行政检查工作指引</w:t>
      </w:r>
    </w:p>
    <w:p>
      <w:pPr>
        <w:snapToGrid w:val="0"/>
        <w:spacing w:line="310" w:lineRule="exact"/>
        <w:ind w:firstLine="420" w:firstLineChars="200"/>
        <w:textAlignment w:val="baseline"/>
        <w:rPr>
          <w:rFonts w:ascii="宋体" w:hAnsi="宋体" w:eastAsia="宋体" w:cs="宋体"/>
          <w:color w:val="000000"/>
          <w:sz w:val="20"/>
          <w:szCs w:val="20"/>
          <w:lang w:bidi="zh-CN"/>
        </w:rPr>
      </w:pPr>
      <w:r>
        <w:rPr>
          <w:rFonts w:hint="eastAsia" w:ascii="宋体" w:hAnsi="宋体" w:eastAsia="黑体" w:cs="黑体"/>
          <w:color w:val="000000"/>
          <w:lang w:bidi="zh-CN"/>
        </w:rPr>
        <w:t>一、抽查事项</w:t>
      </w:r>
    </w:p>
    <w:p>
      <w:pPr>
        <w:snapToGrid w:val="0"/>
        <w:spacing w:line="310" w:lineRule="exact"/>
        <w:ind w:firstLine="420" w:firstLineChars="200"/>
        <w:textAlignment w:val="baseline"/>
        <w:rPr>
          <w:rFonts w:ascii="仿宋_GB2312" w:hAnsi="宋体" w:eastAsia="仿宋_GB2312" w:cs="宋体"/>
          <w:color w:val="000000"/>
          <w:lang w:bidi="zh-CN"/>
        </w:rPr>
      </w:pPr>
      <w:r>
        <w:rPr>
          <w:rFonts w:hint="eastAsia" w:ascii="仿宋_GB2312" w:hAnsi="宋体" w:eastAsia="仿宋_GB2312" w:cs="宋体"/>
          <w:color w:val="000000"/>
          <w:lang w:bidi="zh-CN"/>
        </w:rPr>
        <w:t>对行政区域内经营利用国家二级保护野生植物的活动的行政检查</w:t>
      </w:r>
    </w:p>
    <w:p>
      <w:pPr>
        <w:snapToGrid w:val="0"/>
        <w:spacing w:line="310" w:lineRule="exact"/>
        <w:ind w:firstLine="420" w:firstLineChars="200"/>
        <w:textAlignment w:val="baseline"/>
        <w:rPr>
          <w:rFonts w:ascii="宋体" w:hAnsi="宋体" w:eastAsia="宋体" w:cs="宋体"/>
          <w:color w:val="000000"/>
          <w:lang w:bidi="zh-CN"/>
        </w:rPr>
      </w:pPr>
      <w:r>
        <w:rPr>
          <w:rFonts w:hint="eastAsia" w:ascii="宋体" w:hAnsi="宋体" w:eastAsia="黑体" w:cs="黑体"/>
          <w:color w:val="000000"/>
          <w:lang w:bidi="zh-CN"/>
        </w:rPr>
        <w:t>二、检查内容和方法</w:t>
      </w:r>
    </w:p>
    <w:p>
      <w:pPr>
        <w:snapToGrid w:val="0"/>
        <w:spacing w:line="310" w:lineRule="exact"/>
        <w:ind w:firstLine="420" w:firstLineChars="200"/>
        <w:textAlignment w:val="baseline"/>
        <w:rPr>
          <w:rFonts w:ascii="楷体_GB2312" w:hAnsi="楷体_GB2312" w:eastAsia="楷体_GB2312" w:cs="楷体_GB2312"/>
          <w:color w:val="000000"/>
          <w:lang w:bidi="zh-CN"/>
        </w:rPr>
      </w:pPr>
      <w:r>
        <w:rPr>
          <w:rFonts w:hint="eastAsia" w:ascii="楷体_GB2312" w:hAnsi="楷体_GB2312" w:eastAsia="楷体_GB2312" w:cs="楷体_GB2312"/>
          <w:color w:val="000000"/>
          <w:lang w:bidi="zh-CN"/>
        </w:rPr>
        <w:t>（一）检查内容</w:t>
      </w:r>
    </w:p>
    <w:p>
      <w:pPr>
        <w:snapToGrid w:val="0"/>
        <w:spacing w:line="310" w:lineRule="exact"/>
        <w:ind w:firstLine="420" w:firstLineChars="200"/>
        <w:textAlignment w:val="baseline"/>
        <w:rPr>
          <w:rFonts w:ascii="仿宋_GB2312" w:hAnsi="宋体" w:eastAsia="仿宋_GB2312" w:cs="宋体"/>
          <w:color w:val="000000"/>
          <w:lang w:bidi="zh-CN"/>
        </w:rPr>
      </w:pPr>
      <w:r>
        <w:rPr>
          <w:rFonts w:hint="eastAsia" w:ascii="仿宋_GB2312" w:hAnsi="宋体" w:eastAsia="仿宋_GB2312" w:cs="宋体"/>
          <w:color w:val="000000"/>
          <w:lang w:bidi="zh-CN"/>
        </w:rPr>
        <w:t>1.是否遵循《中华人民共和国野生植物保护条例》和《农业野生植物保护办法》的有关规定。</w:t>
      </w:r>
    </w:p>
    <w:p>
      <w:pPr>
        <w:snapToGrid w:val="0"/>
        <w:spacing w:line="310" w:lineRule="exact"/>
        <w:ind w:firstLine="420" w:firstLineChars="200"/>
        <w:textAlignment w:val="baseline"/>
        <w:rPr>
          <w:rFonts w:ascii="仿宋_GB2312" w:hAnsi="宋体" w:eastAsia="仿宋_GB2312" w:cs="宋体"/>
          <w:color w:val="000000"/>
          <w:lang w:bidi="zh-CN"/>
        </w:rPr>
      </w:pPr>
      <w:r>
        <w:rPr>
          <w:rFonts w:hint="eastAsia" w:ascii="仿宋_GB2312" w:hAnsi="宋体" w:eastAsia="仿宋_GB2312" w:cs="宋体"/>
          <w:color w:val="000000"/>
          <w:lang w:bidi="zh-CN"/>
        </w:rPr>
        <w:t>2.是否在经营利用的过程中严格保护和合理利用珍稀、濒危野生植物资源，保护生物多样性。</w:t>
      </w:r>
    </w:p>
    <w:p>
      <w:pPr>
        <w:snapToGrid w:val="0"/>
        <w:spacing w:line="310" w:lineRule="exact"/>
        <w:ind w:firstLine="420" w:firstLineChars="200"/>
        <w:textAlignment w:val="baseline"/>
        <w:rPr>
          <w:rFonts w:ascii="仿宋_GB2312" w:hAnsi="宋体" w:eastAsia="仿宋_GB2312" w:cs="宋体"/>
          <w:color w:val="000000"/>
          <w:lang w:bidi="zh-CN"/>
        </w:rPr>
      </w:pPr>
      <w:r>
        <w:rPr>
          <w:rFonts w:hint="eastAsia" w:ascii="仿宋_GB2312" w:hAnsi="宋体" w:eastAsia="仿宋_GB2312" w:cs="宋体"/>
          <w:color w:val="000000"/>
          <w:lang w:bidi="zh-CN"/>
        </w:rPr>
        <w:t>3.行政区域内经营利用国家二级保护野生植物（农业类）的活动是否合规、审批是否齐全及相关情况。</w:t>
      </w:r>
    </w:p>
    <w:p>
      <w:pPr>
        <w:snapToGrid w:val="0"/>
        <w:spacing w:line="310" w:lineRule="exact"/>
        <w:ind w:firstLine="420" w:firstLineChars="200"/>
        <w:textAlignment w:val="baseline"/>
        <w:rPr>
          <w:rFonts w:ascii="楷体_GB2312" w:hAnsi="楷体_GB2312" w:eastAsia="楷体_GB2312" w:cs="楷体_GB2312"/>
          <w:color w:val="000000"/>
          <w:lang w:bidi="zh-CN"/>
        </w:rPr>
      </w:pPr>
      <w:r>
        <w:rPr>
          <w:rFonts w:hint="eastAsia" w:ascii="楷体_GB2312" w:hAnsi="楷体_GB2312" w:eastAsia="楷体_GB2312" w:cs="楷体_GB2312"/>
          <w:color w:val="000000"/>
          <w:lang w:bidi="zh-CN"/>
        </w:rPr>
        <w:t>（二）检查方法</w:t>
      </w:r>
    </w:p>
    <w:p>
      <w:pPr>
        <w:snapToGrid w:val="0"/>
        <w:spacing w:line="310" w:lineRule="exact"/>
        <w:ind w:firstLine="420" w:firstLineChars="200"/>
        <w:textAlignment w:val="baseline"/>
        <w:rPr>
          <w:rFonts w:ascii="仿宋_GB2312" w:hAnsi="宋体" w:eastAsia="仿宋_GB2312" w:cs="宋体"/>
          <w:color w:val="000000"/>
          <w:lang w:bidi="zh-CN"/>
        </w:rPr>
      </w:pPr>
      <w:r>
        <w:rPr>
          <w:rFonts w:hint="eastAsia" w:ascii="仿宋_GB2312" w:hAnsi="宋体" w:eastAsia="仿宋_GB2312" w:cs="宋体"/>
          <w:color w:val="000000"/>
          <w:lang w:bidi="zh-CN"/>
        </w:rPr>
        <w:t>按照“双随机、一公开”的要求，随机选派执法检查人员，随机抽取经营利用国家二级保护野生植物活动的单位、组织或个人为检查对象，开展监督检查。</w:t>
      </w:r>
    </w:p>
    <w:p>
      <w:pPr>
        <w:snapToGrid w:val="0"/>
        <w:spacing w:line="310" w:lineRule="exact"/>
        <w:ind w:firstLine="420" w:firstLineChars="200"/>
        <w:textAlignment w:val="baseline"/>
        <w:rPr>
          <w:rFonts w:ascii="宋体" w:hAnsi="宋体" w:eastAsia="宋体" w:cs="宋体"/>
          <w:color w:val="000000"/>
          <w:lang w:bidi="zh-CN"/>
        </w:rPr>
      </w:pPr>
      <w:r>
        <w:rPr>
          <w:rFonts w:hint="eastAsia" w:ascii="宋体" w:hAnsi="宋体" w:eastAsia="黑体" w:cs="黑体"/>
          <w:color w:val="000000"/>
          <w:lang w:bidi="zh-CN"/>
        </w:rPr>
        <w:t>三、检查依据</w:t>
      </w:r>
    </w:p>
    <w:p>
      <w:pPr>
        <w:snapToGrid w:val="0"/>
        <w:spacing w:line="310" w:lineRule="exact"/>
        <w:ind w:firstLine="420" w:firstLineChars="200"/>
        <w:textAlignment w:val="baseline"/>
        <w:rPr>
          <w:rFonts w:ascii="楷体_GB2312" w:hAnsi="楷体_GB2312" w:eastAsia="楷体_GB2312" w:cs="楷体_GB2312"/>
          <w:color w:val="000000"/>
          <w:lang w:bidi="zh-CN"/>
        </w:rPr>
      </w:pPr>
      <w:r>
        <w:rPr>
          <w:rFonts w:hint="eastAsia" w:ascii="楷体_GB2312" w:hAnsi="楷体_GB2312" w:eastAsia="楷体_GB2312" w:cs="楷体_GB2312"/>
          <w:color w:val="000000"/>
          <w:lang w:bidi="zh-CN"/>
        </w:rPr>
        <w:t>《中华人民共和国野生植物保护条例》（1997年施行）</w:t>
      </w:r>
    </w:p>
    <w:p>
      <w:pPr>
        <w:snapToGrid w:val="0"/>
        <w:spacing w:line="310" w:lineRule="exact"/>
        <w:ind w:firstLine="420" w:firstLineChars="200"/>
        <w:textAlignment w:val="baseline"/>
        <w:rPr>
          <w:rFonts w:ascii="仿宋_GB2312" w:hAnsi="宋体" w:eastAsia="仿宋_GB2312" w:cs="宋体"/>
          <w:color w:val="000000"/>
          <w:lang w:bidi="zh-CN"/>
        </w:rPr>
      </w:pPr>
      <w:r>
        <w:rPr>
          <w:rFonts w:hint="eastAsia" w:ascii="仿宋_GB2312" w:hAnsi="宋体" w:eastAsia="仿宋_GB2312" w:cs="宋体"/>
          <w:color w:val="000000"/>
          <w:lang w:bidi="zh-CN"/>
        </w:rPr>
        <w:t>第十九条  野生植物行政主管部门应当对经营利用国家二级保护野生植物的活动进行监督检查。</w:t>
      </w:r>
    </w:p>
    <w:p>
      <w:pPr>
        <w:spacing w:before="280" w:after="280" w:line="310" w:lineRule="exact"/>
        <w:jc w:val="center"/>
        <w:outlineLvl w:val="1"/>
        <w:rPr>
          <w:rFonts w:ascii="黑体" w:hAnsi="黑体" w:eastAsia="黑体" w:cs="黑体"/>
          <w:color w:val="000000"/>
          <w:sz w:val="22"/>
          <w:szCs w:val="28"/>
          <w:lang w:bidi="zh-CN"/>
        </w:rPr>
      </w:pPr>
      <w:r>
        <w:rPr>
          <w:rFonts w:hint="eastAsia" w:ascii="黑体" w:hAnsi="黑体" w:eastAsia="黑体" w:cs="黑体"/>
          <w:color w:val="000000"/>
          <w:sz w:val="22"/>
          <w:szCs w:val="28"/>
          <w:lang w:bidi="zh-CN"/>
        </w:rPr>
        <w:t>第十四章  对行政区域内采集国家重点保护野生植物的活动的行政检查工作指引</w:t>
      </w:r>
    </w:p>
    <w:p>
      <w:pPr>
        <w:snapToGrid w:val="0"/>
        <w:spacing w:line="310" w:lineRule="exact"/>
        <w:ind w:firstLine="420" w:firstLineChars="200"/>
        <w:textAlignment w:val="baseline"/>
        <w:rPr>
          <w:rFonts w:ascii="宋体" w:hAnsi="宋体" w:eastAsia="宋体" w:cs="宋体"/>
          <w:color w:val="000000"/>
          <w:sz w:val="20"/>
          <w:szCs w:val="20"/>
          <w:lang w:bidi="zh-CN"/>
        </w:rPr>
      </w:pPr>
      <w:r>
        <w:rPr>
          <w:rFonts w:hint="eastAsia" w:ascii="宋体" w:hAnsi="宋体" w:eastAsia="黑体" w:cs="黑体"/>
          <w:color w:val="000000"/>
          <w:lang w:bidi="zh-CN"/>
        </w:rPr>
        <w:t>一、抽查事项</w:t>
      </w:r>
    </w:p>
    <w:p>
      <w:pPr>
        <w:snapToGrid w:val="0"/>
        <w:spacing w:line="310" w:lineRule="exact"/>
        <w:ind w:firstLine="420" w:firstLineChars="200"/>
        <w:textAlignment w:val="baseline"/>
        <w:rPr>
          <w:rFonts w:ascii="仿宋_GB2312" w:hAnsi="宋体" w:eastAsia="仿宋_GB2312" w:cs="宋体"/>
          <w:color w:val="000000"/>
          <w:lang w:bidi="zh-CN"/>
        </w:rPr>
      </w:pPr>
      <w:r>
        <w:rPr>
          <w:rFonts w:hint="eastAsia" w:ascii="仿宋_GB2312" w:hAnsi="宋体" w:eastAsia="仿宋_GB2312" w:cs="宋体"/>
          <w:color w:val="000000"/>
          <w:lang w:bidi="zh-CN"/>
        </w:rPr>
        <w:t>对行政区域内采集国家重点保护野生植物的活动的行政检查</w:t>
      </w:r>
    </w:p>
    <w:p>
      <w:pPr>
        <w:snapToGrid w:val="0"/>
        <w:spacing w:line="310" w:lineRule="exact"/>
        <w:ind w:firstLine="420" w:firstLineChars="200"/>
        <w:textAlignment w:val="baseline"/>
        <w:rPr>
          <w:rFonts w:ascii="宋体" w:hAnsi="宋体" w:eastAsia="宋体" w:cs="宋体"/>
          <w:color w:val="000000"/>
          <w:lang w:bidi="zh-CN"/>
        </w:rPr>
      </w:pPr>
      <w:r>
        <w:rPr>
          <w:rFonts w:hint="eastAsia" w:ascii="宋体" w:hAnsi="宋体" w:eastAsia="黑体" w:cs="黑体"/>
          <w:color w:val="000000"/>
          <w:lang w:bidi="zh-CN"/>
        </w:rPr>
        <w:t>二、检查内容和方法</w:t>
      </w:r>
    </w:p>
    <w:p>
      <w:pPr>
        <w:snapToGrid w:val="0"/>
        <w:spacing w:line="310" w:lineRule="exact"/>
        <w:ind w:firstLine="420" w:firstLineChars="200"/>
        <w:textAlignment w:val="baseline"/>
        <w:rPr>
          <w:rFonts w:ascii="楷体_GB2312" w:hAnsi="楷体_GB2312" w:eastAsia="楷体_GB2312" w:cs="楷体_GB2312"/>
          <w:color w:val="000000"/>
          <w:lang w:bidi="zh-CN"/>
        </w:rPr>
      </w:pPr>
      <w:r>
        <w:rPr>
          <w:rFonts w:hint="eastAsia" w:ascii="楷体_GB2312" w:hAnsi="楷体_GB2312" w:eastAsia="楷体_GB2312" w:cs="楷体_GB2312"/>
          <w:color w:val="000000"/>
          <w:lang w:bidi="zh-CN"/>
        </w:rPr>
        <w:t>（一）检查内容</w:t>
      </w:r>
    </w:p>
    <w:p>
      <w:pPr>
        <w:snapToGrid w:val="0"/>
        <w:spacing w:line="310" w:lineRule="exact"/>
        <w:ind w:firstLine="420" w:firstLineChars="200"/>
        <w:textAlignment w:val="baseline"/>
        <w:rPr>
          <w:rFonts w:ascii="仿宋_GB2312" w:hAnsi="宋体" w:eastAsia="仿宋_GB2312" w:cs="宋体"/>
          <w:color w:val="000000"/>
          <w:lang w:bidi="zh-CN"/>
        </w:rPr>
      </w:pPr>
      <w:r>
        <w:rPr>
          <w:rFonts w:hint="eastAsia" w:ascii="仿宋_GB2312" w:hAnsi="宋体" w:eastAsia="仿宋_GB2312" w:cs="宋体"/>
          <w:color w:val="000000"/>
          <w:lang w:bidi="zh-CN"/>
        </w:rPr>
        <w:t>1.是否遵循《中华人民共和国野生植物保护条例》和《农业野生植物保护办法》的有关规定进行采集。</w:t>
      </w:r>
    </w:p>
    <w:p>
      <w:pPr>
        <w:snapToGrid w:val="0"/>
        <w:spacing w:line="310" w:lineRule="exact"/>
        <w:ind w:firstLine="420" w:firstLineChars="200"/>
        <w:textAlignment w:val="baseline"/>
        <w:rPr>
          <w:rFonts w:ascii="仿宋_GB2312" w:hAnsi="宋体" w:eastAsia="仿宋_GB2312" w:cs="宋体"/>
          <w:color w:val="000000"/>
          <w:lang w:bidi="zh-CN"/>
        </w:rPr>
      </w:pPr>
      <w:r>
        <w:rPr>
          <w:rFonts w:hint="eastAsia" w:ascii="仿宋_GB2312" w:hAnsi="宋体" w:eastAsia="仿宋_GB2312" w:cs="宋体"/>
          <w:color w:val="000000"/>
          <w:lang w:bidi="zh-CN"/>
        </w:rPr>
        <w:t>2.是否按照《采集证》规定的采集内容、种类、数量、地点、期限和方法进行采集。</w:t>
      </w:r>
    </w:p>
    <w:p>
      <w:pPr>
        <w:snapToGrid w:val="0"/>
        <w:spacing w:line="310" w:lineRule="exact"/>
        <w:ind w:firstLine="420" w:firstLineChars="200"/>
        <w:textAlignment w:val="baseline"/>
        <w:rPr>
          <w:rFonts w:ascii="仿宋_GB2312" w:hAnsi="宋体" w:eastAsia="仿宋_GB2312" w:cs="宋体"/>
          <w:color w:val="000000"/>
          <w:lang w:bidi="zh-CN"/>
        </w:rPr>
      </w:pPr>
      <w:r>
        <w:rPr>
          <w:rFonts w:hint="eastAsia" w:ascii="仿宋_GB2312" w:hAnsi="宋体" w:eastAsia="仿宋_GB2312" w:cs="宋体"/>
          <w:color w:val="000000"/>
          <w:lang w:bidi="zh-CN"/>
        </w:rPr>
        <w:t>3.是否在采集的过程中严格保护和合理利用珍稀、濒危野生植物资源，保护生物多样性。</w:t>
      </w:r>
    </w:p>
    <w:p>
      <w:pPr>
        <w:snapToGrid w:val="0"/>
        <w:spacing w:line="310" w:lineRule="exact"/>
        <w:ind w:firstLine="420" w:firstLineChars="200"/>
        <w:textAlignment w:val="baseline"/>
        <w:rPr>
          <w:rFonts w:ascii="仿宋_GB2312" w:hAnsi="宋体" w:eastAsia="仿宋_GB2312" w:cs="宋体"/>
          <w:color w:val="000000"/>
          <w:lang w:bidi="zh-CN"/>
        </w:rPr>
      </w:pPr>
      <w:r>
        <w:rPr>
          <w:rFonts w:hint="eastAsia" w:ascii="仿宋_GB2312" w:hAnsi="宋体" w:eastAsia="仿宋_GB2312" w:cs="宋体"/>
          <w:color w:val="000000"/>
          <w:lang w:bidi="zh-CN"/>
        </w:rPr>
        <w:t>4.行政区域内采集国家重点保护野生植物（农业类）的活动审批是否齐全及相关情况。</w:t>
      </w:r>
    </w:p>
    <w:p>
      <w:pPr>
        <w:snapToGrid w:val="0"/>
        <w:spacing w:line="310" w:lineRule="exact"/>
        <w:ind w:firstLine="420" w:firstLineChars="200"/>
        <w:textAlignment w:val="baseline"/>
        <w:rPr>
          <w:rFonts w:ascii="楷体_GB2312" w:hAnsi="楷体_GB2312" w:eastAsia="楷体_GB2312" w:cs="楷体_GB2312"/>
          <w:color w:val="000000"/>
          <w:lang w:bidi="zh-CN"/>
        </w:rPr>
      </w:pPr>
      <w:r>
        <w:rPr>
          <w:rFonts w:hint="eastAsia" w:ascii="楷体_GB2312" w:hAnsi="楷体_GB2312" w:eastAsia="楷体_GB2312" w:cs="楷体_GB2312"/>
          <w:color w:val="000000"/>
          <w:lang w:bidi="zh-CN"/>
        </w:rPr>
        <w:t>（二）检查方法</w:t>
      </w:r>
    </w:p>
    <w:p>
      <w:pPr>
        <w:snapToGrid w:val="0"/>
        <w:spacing w:line="310" w:lineRule="exact"/>
        <w:ind w:firstLine="420" w:firstLineChars="200"/>
        <w:textAlignment w:val="baseline"/>
        <w:rPr>
          <w:rFonts w:ascii="仿宋_GB2312" w:hAnsi="宋体" w:eastAsia="仿宋_GB2312" w:cs="宋体"/>
          <w:color w:val="000000"/>
          <w:lang w:bidi="zh-CN"/>
        </w:rPr>
      </w:pPr>
      <w:r>
        <w:rPr>
          <w:rFonts w:hint="eastAsia" w:ascii="仿宋_GB2312" w:hAnsi="宋体" w:eastAsia="仿宋_GB2312" w:cs="宋体"/>
          <w:color w:val="000000"/>
          <w:lang w:bidi="zh-CN"/>
        </w:rPr>
        <w:t>按照“双随机、一公开”的要求，随机选派执法检查人员，随机抽取采集国家重点保护野生植物活动的单位、组织或个人为检查对象，开展监督检查。</w:t>
      </w:r>
    </w:p>
    <w:p>
      <w:pPr>
        <w:snapToGrid w:val="0"/>
        <w:spacing w:line="310" w:lineRule="exact"/>
        <w:ind w:firstLine="420" w:firstLineChars="200"/>
        <w:textAlignment w:val="baseline"/>
        <w:rPr>
          <w:rFonts w:ascii="宋体" w:hAnsi="宋体" w:eastAsia="宋体" w:cs="宋体"/>
          <w:color w:val="000000"/>
          <w:lang w:bidi="zh-CN"/>
        </w:rPr>
      </w:pPr>
      <w:r>
        <w:rPr>
          <w:rFonts w:hint="eastAsia" w:ascii="宋体" w:hAnsi="宋体" w:eastAsia="黑体" w:cs="黑体"/>
          <w:color w:val="000000"/>
          <w:lang w:bidi="zh-CN"/>
        </w:rPr>
        <w:t>三、检查依据</w:t>
      </w:r>
    </w:p>
    <w:p>
      <w:pPr>
        <w:snapToGrid w:val="0"/>
        <w:spacing w:line="310" w:lineRule="exact"/>
        <w:ind w:firstLine="420" w:firstLineChars="200"/>
        <w:textAlignment w:val="baseline"/>
        <w:rPr>
          <w:rFonts w:ascii="楷体_GB2312" w:hAnsi="楷体_GB2312" w:eastAsia="楷体_GB2312" w:cs="楷体_GB2312"/>
          <w:color w:val="000000"/>
          <w:lang w:bidi="zh-CN"/>
        </w:rPr>
      </w:pPr>
      <w:r>
        <w:rPr>
          <w:rFonts w:hint="eastAsia" w:ascii="楷体_GB2312" w:hAnsi="楷体_GB2312" w:eastAsia="楷体_GB2312" w:cs="楷体_GB2312"/>
          <w:color w:val="000000"/>
          <w:lang w:bidi="zh-CN"/>
        </w:rPr>
        <w:t>（一）《中华人民共和国野生植物保护条例》（1997年施行）</w:t>
      </w:r>
    </w:p>
    <w:p>
      <w:pPr>
        <w:snapToGrid w:val="0"/>
        <w:spacing w:line="310" w:lineRule="exact"/>
        <w:ind w:firstLine="420" w:firstLineChars="200"/>
        <w:textAlignment w:val="baseline"/>
        <w:rPr>
          <w:rFonts w:ascii="仿宋_GB2312" w:hAnsi="宋体" w:eastAsia="仿宋_GB2312" w:cs="宋体"/>
          <w:color w:val="000000"/>
          <w:lang w:bidi="zh-CN"/>
        </w:rPr>
      </w:pPr>
      <w:r>
        <w:rPr>
          <w:rFonts w:hint="eastAsia" w:ascii="仿宋_GB2312" w:hAnsi="宋体" w:eastAsia="仿宋_GB2312" w:cs="宋体"/>
          <w:color w:val="000000"/>
          <w:lang w:bidi="zh-CN"/>
        </w:rPr>
        <w:t>第十七条  采集国家重点保护野生植物的单位和个人，必须按照采集证规定的种类、数量、地点、期限和方法进行采集。</w:t>
      </w:r>
    </w:p>
    <w:p>
      <w:pPr>
        <w:snapToGrid w:val="0"/>
        <w:spacing w:line="310" w:lineRule="exact"/>
        <w:ind w:firstLine="420" w:firstLineChars="200"/>
        <w:textAlignment w:val="baseline"/>
        <w:rPr>
          <w:rFonts w:ascii="仿宋_GB2312" w:hAnsi="宋体" w:eastAsia="仿宋_GB2312" w:cs="宋体"/>
          <w:color w:val="000000"/>
          <w:lang w:bidi="zh-CN"/>
        </w:rPr>
      </w:pPr>
      <w:r>
        <w:rPr>
          <w:rFonts w:hint="eastAsia" w:ascii="仿宋_GB2312" w:hAnsi="宋体" w:eastAsia="仿宋_GB2312" w:cs="宋体"/>
          <w:color w:val="000000"/>
          <w:lang w:bidi="zh-CN"/>
        </w:rPr>
        <w:t>县级人民政府野生植物行政主管部门对在本行政区域内采集国家重点保护野生植物的活动，应当进行监督检查，并及时报告批准采集的野生植物行政主管部门或者其授权的机构。</w:t>
      </w:r>
    </w:p>
    <w:p>
      <w:pPr>
        <w:snapToGrid w:val="0"/>
        <w:spacing w:line="310" w:lineRule="exact"/>
        <w:ind w:firstLine="420" w:firstLineChars="200"/>
        <w:textAlignment w:val="baseline"/>
        <w:rPr>
          <w:rFonts w:ascii="楷体_GB2312" w:hAnsi="楷体_GB2312" w:eastAsia="楷体_GB2312" w:cs="楷体_GB2312"/>
          <w:color w:val="000000"/>
          <w:lang w:bidi="zh-CN"/>
        </w:rPr>
      </w:pPr>
      <w:r>
        <w:rPr>
          <w:rFonts w:hint="eastAsia" w:ascii="楷体_GB2312" w:hAnsi="楷体_GB2312" w:eastAsia="楷体_GB2312" w:cs="楷体_GB2312"/>
          <w:color w:val="000000"/>
          <w:lang w:bidi="zh-CN"/>
        </w:rPr>
        <w:t>（二）《农业野生植物保护办法》（2002年施行）</w:t>
      </w:r>
    </w:p>
    <w:p>
      <w:pPr>
        <w:snapToGrid w:val="0"/>
        <w:spacing w:line="310" w:lineRule="exact"/>
        <w:ind w:firstLine="420" w:firstLineChars="200"/>
        <w:textAlignment w:val="baseline"/>
        <w:rPr>
          <w:rFonts w:ascii="仿宋_GB2312" w:hAnsi="宋体" w:eastAsia="仿宋_GB2312" w:cs="宋体"/>
          <w:color w:val="000000"/>
          <w:lang w:bidi="zh-CN"/>
        </w:rPr>
      </w:pPr>
      <w:r>
        <w:rPr>
          <w:rFonts w:hint="eastAsia" w:ascii="仿宋_GB2312" w:hAnsi="宋体" w:eastAsia="仿宋_GB2312" w:cs="宋体"/>
          <w:color w:val="000000"/>
          <w:lang w:bidi="zh-CN"/>
        </w:rPr>
        <w:t>第十八条  县级农业行政主管部门对在本辖区内的采集国家或地方重点保护野生植物的活动，应当进行实时监督检查，并应及时向批准采集的农业行政主管部门或其授权的野生植物保护管理机构报告监督检查结果。</w:t>
      </w:r>
    </w:p>
    <w:p>
      <w:pPr>
        <w:snapToGrid w:val="0"/>
        <w:spacing w:line="310" w:lineRule="exact"/>
        <w:ind w:firstLine="420" w:firstLineChars="200"/>
        <w:jc w:val="left"/>
        <w:textAlignment w:val="baseline"/>
        <w:rPr>
          <w:rFonts w:ascii="仿宋_GB2312" w:hAnsi="宋体" w:eastAsia="仿宋_GB2312" w:cs="宋体"/>
          <w:color w:val="000000"/>
          <w:lang w:bidi="zh-CN"/>
        </w:rPr>
      </w:pPr>
    </w:p>
    <w:p>
      <w:pPr>
        <w:snapToGrid w:val="0"/>
        <w:spacing w:line="310" w:lineRule="exact"/>
        <w:ind w:firstLine="440" w:firstLineChars="200"/>
        <w:jc w:val="center"/>
        <w:textAlignment w:val="baseline"/>
        <w:rPr>
          <w:rFonts w:ascii="仿宋_GB2312" w:hAnsi="宋体" w:eastAsia="仿宋_GB2312" w:cs="宋体"/>
          <w:color w:val="000000"/>
          <w:lang w:bidi="zh-CN"/>
        </w:rPr>
      </w:pPr>
      <w:r>
        <w:rPr>
          <w:rFonts w:hint="eastAsia" w:ascii="黑体" w:hAnsi="黑体" w:eastAsia="黑体" w:cs="黑体"/>
          <w:color w:val="000000"/>
          <w:sz w:val="22"/>
          <w:szCs w:val="28"/>
          <w:lang w:val="zh-CN" w:bidi="zh-CN"/>
        </w:rPr>
        <w:t>第十五章  对种畜禽生产经营的监督检查工作指引</w:t>
      </w:r>
    </w:p>
    <w:p>
      <w:pPr>
        <w:ind w:firstLine="420" w:firstLineChars="200"/>
        <w:outlineLvl w:val="1"/>
        <w:rPr>
          <w:rFonts w:ascii="宋体" w:hAnsi="宋体" w:eastAsia="宋体" w:cs="宋体"/>
          <w:color w:val="000000"/>
          <w:kern w:val="0"/>
          <w:szCs w:val="21"/>
          <w:lang w:val="zh-CN" w:bidi="zh-CN"/>
        </w:rPr>
      </w:pPr>
      <w:r>
        <w:rPr>
          <w:rFonts w:hint="eastAsia" w:ascii="宋体" w:hAnsi="宋体" w:eastAsia="黑体" w:cs="黑体"/>
          <w:color w:val="000000"/>
          <w:kern w:val="0"/>
          <w:szCs w:val="21"/>
          <w:lang w:val="zh-CN" w:bidi="zh-CN"/>
        </w:rPr>
        <w:t>一、抽查事项</w:t>
      </w:r>
    </w:p>
    <w:p>
      <w:pPr>
        <w:ind w:firstLine="420" w:firstLineChars="200"/>
        <w:outlineLvl w:val="1"/>
        <w:rPr>
          <w:rFonts w:ascii="仿宋_GB2312" w:hAnsi="宋体" w:eastAsia="仿宋_GB2312" w:cs="宋体"/>
          <w:color w:val="000000"/>
          <w:kern w:val="0"/>
          <w:szCs w:val="21"/>
          <w:lang w:val="zh-CN" w:bidi="zh-CN"/>
        </w:rPr>
      </w:pPr>
      <w:r>
        <w:rPr>
          <w:rFonts w:hint="eastAsia" w:ascii="仿宋_GB2312" w:hAnsi="宋体" w:eastAsia="仿宋_GB2312" w:cs="宋体"/>
          <w:color w:val="000000"/>
          <w:kern w:val="0"/>
          <w:szCs w:val="21"/>
          <w:lang w:val="zh-CN" w:bidi="zh-CN"/>
        </w:rPr>
        <w:t>对种畜禽生产经营的监督检查</w:t>
      </w:r>
    </w:p>
    <w:p>
      <w:pPr>
        <w:ind w:firstLine="420" w:firstLineChars="200"/>
        <w:outlineLvl w:val="1"/>
        <w:rPr>
          <w:rFonts w:ascii="宋体" w:hAnsi="宋体" w:eastAsia="宋体" w:cs="宋体"/>
          <w:color w:val="000000"/>
          <w:kern w:val="0"/>
          <w:szCs w:val="21"/>
          <w:lang w:val="zh-CN" w:bidi="zh-CN"/>
        </w:rPr>
      </w:pPr>
      <w:r>
        <w:rPr>
          <w:rFonts w:hint="eastAsia" w:ascii="宋体" w:hAnsi="宋体" w:eastAsia="黑体" w:cs="黑体"/>
          <w:color w:val="000000"/>
          <w:kern w:val="0"/>
          <w:szCs w:val="21"/>
          <w:lang w:val="zh-CN" w:bidi="zh-CN"/>
        </w:rPr>
        <w:t>二、检查内容和方法</w:t>
      </w:r>
    </w:p>
    <w:p>
      <w:pPr>
        <w:ind w:firstLine="420" w:firstLineChars="200"/>
        <w:outlineLvl w:val="1"/>
        <w:rPr>
          <w:rFonts w:ascii="仿宋_GB2312" w:hAnsi="宋体" w:eastAsia="仿宋_GB2312" w:cs="宋体"/>
          <w:color w:val="000000"/>
          <w:kern w:val="0"/>
          <w:szCs w:val="21"/>
          <w:lang w:val="zh-CN" w:bidi="zh-CN"/>
        </w:rPr>
      </w:pPr>
      <w:r>
        <w:rPr>
          <w:rFonts w:hint="eastAsia" w:ascii="仿宋_GB2312" w:hAnsi="宋体" w:eastAsia="仿宋_GB2312" w:cs="宋体"/>
          <w:color w:val="000000"/>
          <w:kern w:val="0"/>
          <w:szCs w:val="21"/>
          <w:lang w:val="zh-CN" w:bidi="zh-CN"/>
        </w:rPr>
        <w:t>（一）总体情况：选址及规划布局建设情况；专业人员配备及法律法规认知情况；存栏种畜禽与许可证申请的品种、代次一致情况，存栏数量达到规定数量情况；设施设备是否齐全、完好及维护保养情况；种畜禽生产、管理操作规范、育种记录及其他规章制度健全情况。</w:t>
      </w:r>
    </w:p>
    <w:p>
      <w:pPr>
        <w:ind w:firstLine="420" w:firstLineChars="200"/>
        <w:outlineLvl w:val="1"/>
        <w:rPr>
          <w:rFonts w:ascii="仿宋_GB2312" w:hAnsi="宋体" w:eastAsia="仿宋_GB2312" w:cs="宋体"/>
          <w:color w:val="000000"/>
          <w:kern w:val="0"/>
          <w:szCs w:val="21"/>
          <w:lang w:val="zh-CN" w:bidi="zh-CN"/>
        </w:rPr>
      </w:pPr>
      <w:r>
        <w:rPr>
          <w:rFonts w:hint="eastAsia" w:ascii="仿宋_GB2312" w:hAnsi="宋体" w:eastAsia="仿宋_GB2312" w:cs="宋体"/>
          <w:color w:val="000000"/>
          <w:kern w:val="0"/>
          <w:szCs w:val="21"/>
          <w:lang w:val="zh-CN" w:bidi="zh-CN"/>
        </w:rPr>
        <w:t>（二）档案管理：是否有育种或保种方案、建档立柜、分类归档；引种、配种、生产、测定、饲养管理、疾病防治、疫病检测报告、无害化处理、销售等记录及保存情况。</w:t>
      </w:r>
    </w:p>
    <w:p>
      <w:pPr>
        <w:ind w:firstLine="420" w:firstLineChars="200"/>
        <w:outlineLvl w:val="1"/>
        <w:rPr>
          <w:rFonts w:ascii="仿宋_GB2312" w:hAnsi="宋体" w:eastAsia="仿宋_GB2312" w:cs="宋体"/>
          <w:color w:val="000000"/>
          <w:kern w:val="0"/>
          <w:szCs w:val="21"/>
          <w:lang w:val="zh-CN" w:bidi="zh-CN"/>
        </w:rPr>
      </w:pPr>
      <w:r>
        <w:rPr>
          <w:rFonts w:hint="eastAsia" w:ascii="仿宋_GB2312" w:hAnsi="宋体" w:eastAsia="仿宋_GB2312" w:cs="宋体"/>
          <w:color w:val="000000"/>
          <w:kern w:val="0"/>
          <w:szCs w:val="21"/>
          <w:lang w:val="zh-CN" w:bidi="zh-CN"/>
        </w:rPr>
        <w:t>（三）卫生防疫：是否取得动物防疫合格证，疫病净化和免疫程序执行情况，是否有无害化处理设施设备，跨省调运种畜禽 是否经过审批及检疫。</w:t>
      </w:r>
    </w:p>
    <w:p>
      <w:pPr>
        <w:ind w:firstLine="420" w:firstLineChars="200"/>
        <w:outlineLvl w:val="1"/>
        <w:rPr>
          <w:rFonts w:ascii="仿宋_GB2312" w:hAnsi="宋体" w:eastAsia="仿宋_GB2312" w:cs="宋体"/>
          <w:color w:val="000000"/>
          <w:kern w:val="0"/>
          <w:szCs w:val="21"/>
          <w:lang w:val="zh-CN" w:bidi="zh-CN"/>
        </w:rPr>
      </w:pPr>
      <w:r>
        <w:rPr>
          <w:rFonts w:hint="eastAsia" w:ascii="仿宋_GB2312" w:hAnsi="宋体" w:eastAsia="仿宋_GB2312" w:cs="宋体"/>
          <w:color w:val="000000"/>
          <w:kern w:val="0"/>
          <w:szCs w:val="21"/>
          <w:lang w:val="zh-CN" w:bidi="zh-CN"/>
        </w:rPr>
        <w:t>（四）销售记录：是否超出生产经营许可证范围生产经营及其他违法违规销售种畜禽，出售种畜禽存根与实际销售种畜禽的是否对应；销售种畜禽时是否出具种畜禽合格证、家畜系谱和检疫合格证明。是否擅自处理受保护的遗传资源，是否未经批准进出口遗传资源，是否未经批准与境外机构个人合作研究遗传资源。</w:t>
      </w:r>
    </w:p>
    <w:p>
      <w:pPr>
        <w:ind w:firstLine="420" w:firstLineChars="200"/>
        <w:outlineLvl w:val="1"/>
        <w:rPr>
          <w:rFonts w:ascii="仿宋_GB2312" w:hAnsi="宋体" w:eastAsia="仿宋_GB2312" w:cs="宋体"/>
          <w:color w:val="000000"/>
          <w:kern w:val="0"/>
          <w:szCs w:val="21"/>
          <w:lang w:val="zh-CN" w:bidi="zh-CN"/>
        </w:rPr>
      </w:pPr>
      <w:r>
        <w:rPr>
          <w:rFonts w:hint="eastAsia" w:ascii="仿宋_GB2312" w:hAnsi="宋体" w:eastAsia="仿宋_GB2312" w:cs="宋体"/>
          <w:color w:val="000000"/>
          <w:kern w:val="0"/>
          <w:szCs w:val="21"/>
          <w:lang w:val="zh-CN" w:bidi="zh-CN"/>
        </w:rPr>
        <w:t>（五）生产经营许可证：是否真实、有效；是否存在转让、租借情况。</w:t>
      </w:r>
    </w:p>
    <w:p>
      <w:pPr>
        <w:ind w:firstLine="420" w:firstLineChars="200"/>
        <w:outlineLvl w:val="1"/>
        <w:rPr>
          <w:rFonts w:ascii="仿宋_GB2312" w:hAnsi="宋体" w:eastAsia="仿宋_GB2312" w:cs="宋体"/>
          <w:color w:val="000000"/>
          <w:kern w:val="0"/>
          <w:szCs w:val="21"/>
          <w:lang w:val="zh-CN" w:bidi="zh-CN"/>
        </w:rPr>
      </w:pPr>
      <w:r>
        <w:rPr>
          <w:rFonts w:hint="eastAsia" w:ascii="仿宋_GB2312" w:hAnsi="宋体" w:eastAsia="仿宋_GB2312" w:cs="宋体"/>
          <w:color w:val="000000"/>
          <w:kern w:val="0"/>
          <w:szCs w:val="21"/>
          <w:lang w:val="zh-CN" w:bidi="zh-CN"/>
        </w:rPr>
        <w:t>（</w:t>
      </w:r>
      <w:r>
        <w:rPr>
          <w:rFonts w:hint="eastAsia" w:ascii="仿宋_GB2312" w:hAnsi="宋体" w:eastAsia="仿宋_GB2312" w:cs="宋体"/>
          <w:color w:val="000000"/>
          <w:kern w:val="0"/>
          <w:szCs w:val="21"/>
          <w:lang w:bidi="zh-CN"/>
        </w:rPr>
        <w:t>六</w:t>
      </w:r>
      <w:r>
        <w:rPr>
          <w:rFonts w:hint="eastAsia" w:ascii="仿宋_GB2312" w:hAnsi="宋体" w:eastAsia="仿宋_GB2312" w:cs="宋体"/>
          <w:color w:val="000000"/>
          <w:kern w:val="0"/>
          <w:szCs w:val="21"/>
          <w:lang w:val="zh-CN" w:bidi="zh-CN"/>
        </w:rPr>
        <w:t>）按照“管行业必须管安全、管业务必须管安全、管生产经营必须管安全”的原则，检查组将对抽查对象的安全生产相关制度部署、主体责任落实情况一并检查。</w:t>
      </w:r>
    </w:p>
    <w:p>
      <w:pPr>
        <w:ind w:firstLine="420" w:firstLineChars="200"/>
        <w:outlineLvl w:val="1"/>
        <w:rPr>
          <w:rFonts w:ascii="宋体" w:hAnsi="宋体" w:eastAsia="宋体" w:cs="宋体"/>
          <w:color w:val="000000"/>
          <w:kern w:val="0"/>
          <w:szCs w:val="21"/>
          <w:lang w:val="zh-CN" w:bidi="zh-CN"/>
        </w:rPr>
      </w:pPr>
      <w:r>
        <w:rPr>
          <w:rFonts w:hint="eastAsia" w:ascii="宋体" w:hAnsi="宋体" w:eastAsia="黑体" w:cs="黑体"/>
          <w:color w:val="000000"/>
          <w:kern w:val="0"/>
          <w:szCs w:val="21"/>
          <w:lang w:val="zh-CN" w:bidi="zh-CN"/>
        </w:rPr>
        <w:t>三、检查依据</w:t>
      </w:r>
    </w:p>
    <w:p>
      <w:pPr>
        <w:spacing w:line="320" w:lineRule="exact"/>
        <w:ind w:firstLine="420" w:firstLineChars="200"/>
        <w:outlineLvl w:val="1"/>
        <w:rPr>
          <w:rFonts w:ascii="楷体_GB2312" w:hAnsi="楷体_GB2312" w:eastAsia="楷体_GB2312" w:cs="楷体_GB2312"/>
          <w:color w:val="000000"/>
          <w:kern w:val="0"/>
          <w:szCs w:val="21"/>
          <w:lang w:val="zh-CN" w:bidi="zh-CN"/>
        </w:rPr>
      </w:pPr>
      <w:r>
        <w:rPr>
          <w:rFonts w:hint="eastAsia" w:ascii="楷体_GB2312" w:hAnsi="楷体_GB2312" w:eastAsia="楷体_GB2312" w:cs="楷体_GB2312"/>
          <w:color w:val="000000"/>
          <w:kern w:val="0"/>
          <w:szCs w:val="21"/>
          <w:lang w:val="zh-CN" w:bidi="zh-CN"/>
        </w:rPr>
        <w:t>《畜牧法》</w:t>
      </w:r>
    </w:p>
    <w:p>
      <w:pPr>
        <w:ind w:firstLine="420" w:firstLineChars="200"/>
        <w:outlineLvl w:val="1"/>
        <w:rPr>
          <w:rFonts w:ascii="仿宋_GB2312" w:hAnsi="宋体" w:eastAsia="仿宋_GB2312" w:cs="宋体"/>
          <w:color w:val="000000"/>
          <w:kern w:val="0"/>
          <w:szCs w:val="21"/>
          <w:lang w:val="zh-CN" w:bidi="zh-CN"/>
        </w:rPr>
      </w:pPr>
      <w:r>
        <w:rPr>
          <w:rFonts w:hint="eastAsia" w:ascii="仿宋_GB2312" w:hAnsi="宋体" w:eastAsia="仿宋_GB2312" w:cs="宋体"/>
          <w:color w:val="000000"/>
          <w:kern w:val="0"/>
          <w:szCs w:val="21"/>
          <w:lang w:val="zh-CN" w:bidi="zh-CN"/>
        </w:rPr>
        <w:t>第十六条 向境外输出或者在境内与境外机构、个人合作研究利用列入保护名录的畜禽遗传资源的，应当向省级人民政府畜牧兽医行政主管部门提出申请，同时提出国家共享惠益的方案；受理申请的畜牧兽医行政主管部门经审核，报国务院畜牧兽医行政主管部门批准。</w:t>
      </w:r>
    </w:p>
    <w:p>
      <w:pPr>
        <w:ind w:firstLine="420" w:firstLineChars="200"/>
        <w:outlineLvl w:val="1"/>
        <w:rPr>
          <w:rFonts w:ascii="仿宋_GB2312" w:hAnsi="宋体" w:eastAsia="仿宋_GB2312" w:cs="宋体"/>
          <w:color w:val="000000"/>
          <w:kern w:val="0"/>
          <w:szCs w:val="21"/>
          <w:lang w:val="zh-CN" w:bidi="zh-CN"/>
        </w:rPr>
      </w:pPr>
      <w:r>
        <w:rPr>
          <w:rFonts w:hint="eastAsia" w:ascii="仿宋_GB2312" w:hAnsi="宋体" w:eastAsia="仿宋_GB2312" w:cs="宋体"/>
          <w:color w:val="000000"/>
          <w:kern w:val="0"/>
          <w:szCs w:val="21"/>
          <w:lang w:val="zh-CN" w:bidi="zh-CN"/>
        </w:rPr>
        <w:t>第二十二条　从事种畜禽生产经营或者生产商品代仔畜、雏禽的单位、个人，应当取得种畜禽生产经营许可证。申请人持种畜禽生产经营许可证依法办理工商登记，取得营业执照后，方可从事生产经营活动。</w:t>
      </w:r>
      <w:r>
        <w:rPr>
          <w:rFonts w:hint="eastAsia" w:ascii="仿宋_GB2312" w:hAnsi="宋体" w:eastAsia="仿宋_GB2312" w:cs="宋体"/>
          <w:color w:val="000000"/>
          <w:kern w:val="0"/>
          <w:szCs w:val="21"/>
          <w:lang w:val="zh-CN" w:bidi="zh-CN"/>
        </w:rPr>
        <w:br w:type="textWrapping"/>
      </w:r>
      <w:r>
        <w:rPr>
          <w:rFonts w:hint="eastAsia" w:ascii="仿宋_GB2312" w:hAnsi="宋体" w:eastAsia="仿宋_GB2312" w:cs="宋体"/>
          <w:color w:val="000000"/>
          <w:kern w:val="0"/>
          <w:szCs w:val="21"/>
          <w:lang w:val="zh-CN" w:bidi="zh-CN"/>
        </w:rPr>
        <w:t>　　申请取得种畜禽生产经营许可证，应当具备下列条件：</w:t>
      </w:r>
      <w:r>
        <w:rPr>
          <w:rFonts w:hint="eastAsia" w:ascii="仿宋_GB2312" w:hAnsi="宋体" w:eastAsia="仿宋_GB2312" w:cs="宋体"/>
          <w:color w:val="000000"/>
          <w:kern w:val="0"/>
          <w:szCs w:val="21"/>
          <w:lang w:val="zh-CN" w:bidi="zh-CN"/>
        </w:rPr>
        <w:br w:type="textWrapping"/>
      </w:r>
      <w:r>
        <w:rPr>
          <w:rFonts w:hint="eastAsia" w:ascii="仿宋_GB2312" w:hAnsi="宋体" w:eastAsia="仿宋_GB2312" w:cs="宋体"/>
          <w:color w:val="000000"/>
          <w:kern w:val="0"/>
          <w:szCs w:val="21"/>
          <w:lang w:val="zh-CN" w:bidi="zh-CN"/>
        </w:rPr>
        <w:t>　　（一）生产经营的种畜禽必须是通过国家畜禽遗传资源委员会审定或者鉴定的品种、配套系，或者是经批准引进的境外品种、配套系；</w:t>
      </w:r>
      <w:r>
        <w:rPr>
          <w:rFonts w:hint="eastAsia" w:ascii="仿宋_GB2312" w:hAnsi="宋体" w:eastAsia="仿宋_GB2312" w:cs="宋体"/>
          <w:color w:val="000000"/>
          <w:kern w:val="0"/>
          <w:szCs w:val="21"/>
          <w:lang w:val="zh-CN" w:bidi="zh-CN"/>
        </w:rPr>
        <w:br w:type="textWrapping"/>
      </w:r>
      <w:r>
        <w:rPr>
          <w:rFonts w:hint="eastAsia" w:ascii="仿宋_GB2312" w:hAnsi="宋体" w:eastAsia="仿宋_GB2312" w:cs="宋体"/>
          <w:color w:val="000000"/>
          <w:kern w:val="0"/>
          <w:szCs w:val="21"/>
          <w:lang w:val="zh-CN" w:bidi="zh-CN"/>
        </w:rPr>
        <w:t>　　（二）有与生产经营规模相适应的畜牧兽医技术人员；</w:t>
      </w:r>
      <w:r>
        <w:rPr>
          <w:rFonts w:hint="eastAsia" w:ascii="仿宋_GB2312" w:hAnsi="宋体" w:eastAsia="仿宋_GB2312" w:cs="宋体"/>
          <w:color w:val="000000"/>
          <w:kern w:val="0"/>
          <w:szCs w:val="21"/>
          <w:lang w:val="zh-CN" w:bidi="zh-CN"/>
        </w:rPr>
        <w:br w:type="textWrapping"/>
      </w:r>
      <w:r>
        <w:rPr>
          <w:rFonts w:hint="eastAsia" w:ascii="仿宋_GB2312" w:hAnsi="宋体" w:eastAsia="仿宋_GB2312" w:cs="宋体"/>
          <w:color w:val="000000"/>
          <w:kern w:val="0"/>
          <w:szCs w:val="21"/>
          <w:lang w:val="zh-CN" w:bidi="zh-CN"/>
        </w:rPr>
        <w:t>　　（三）有与生产经营规模相适应的繁育设施设备；</w:t>
      </w:r>
      <w:r>
        <w:rPr>
          <w:rFonts w:hint="eastAsia" w:ascii="仿宋_GB2312" w:hAnsi="宋体" w:eastAsia="仿宋_GB2312" w:cs="宋体"/>
          <w:color w:val="000000"/>
          <w:kern w:val="0"/>
          <w:szCs w:val="21"/>
          <w:lang w:val="zh-CN" w:bidi="zh-CN"/>
        </w:rPr>
        <w:br w:type="textWrapping"/>
      </w:r>
      <w:r>
        <w:rPr>
          <w:rFonts w:hint="eastAsia" w:ascii="仿宋_GB2312" w:hAnsi="宋体" w:eastAsia="仿宋_GB2312" w:cs="宋体"/>
          <w:color w:val="000000"/>
          <w:kern w:val="0"/>
          <w:szCs w:val="21"/>
          <w:lang w:val="zh-CN" w:bidi="zh-CN"/>
        </w:rPr>
        <w:t>　　（四）具备法律、行政法规和国务院畜牧兽医行政主管部门规定的种畜禽防疫条件；</w:t>
      </w:r>
      <w:r>
        <w:rPr>
          <w:rFonts w:hint="eastAsia" w:ascii="仿宋_GB2312" w:hAnsi="宋体" w:eastAsia="仿宋_GB2312" w:cs="宋体"/>
          <w:color w:val="000000"/>
          <w:kern w:val="0"/>
          <w:szCs w:val="21"/>
          <w:lang w:val="zh-CN" w:bidi="zh-CN"/>
        </w:rPr>
        <w:br w:type="textWrapping"/>
      </w:r>
      <w:r>
        <w:rPr>
          <w:rFonts w:hint="eastAsia" w:ascii="仿宋_GB2312" w:hAnsi="宋体" w:eastAsia="仿宋_GB2312" w:cs="宋体"/>
          <w:color w:val="000000"/>
          <w:kern w:val="0"/>
          <w:szCs w:val="21"/>
          <w:lang w:val="zh-CN" w:bidi="zh-CN"/>
        </w:rPr>
        <w:t>　　（五）有完善的质量管理和育种记录制度；</w:t>
      </w:r>
      <w:r>
        <w:rPr>
          <w:rFonts w:hint="eastAsia" w:ascii="仿宋_GB2312" w:hAnsi="宋体" w:eastAsia="仿宋_GB2312" w:cs="宋体"/>
          <w:color w:val="000000"/>
          <w:kern w:val="0"/>
          <w:szCs w:val="21"/>
          <w:lang w:val="zh-CN" w:bidi="zh-CN"/>
        </w:rPr>
        <w:br w:type="textWrapping"/>
      </w:r>
      <w:r>
        <w:rPr>
          <w:rFonts w:hint="eastAsia" w:ascii="仿宋_GB2312" w:hAnsi="宋体" w:eastAsia="仿宋_GB2312" w:cs="宋体"/>
          <w:color w:val="000000"/>
          <w:kern w:val="0"/>
          <w:szCs w:val="21"/>
          <w:lang w:val="zh-CN" w:bidi="zh-CN"/>
        </w:rPr>
        <w:t>　　（六）具备法律、行政法规规定的其他条件。</w:t>
      </w:r>
    </w:p>
    <w:p>
      <w:pPr>
        <w:ind w:firstLine="420" w:firstLineChars="200"/>
        <w:outlineLvl w:val="1"/>
        <w:rPr>
          <w:rFonts w:ascii="仿宋_GB2312" w:hAnsi="宋体" w:eastAsia="仿宋_GB2312" w:cs="宋体"/>
          <w:color w:val="000000"/>
          <w:kern w:val="0"/>
          <w:szCs w:val="21"/>
          <w:lang w:val="zh-CN" w:bidi="zh-CN"/>
        </w:rPr>
      </w:pPr>
      <w:r>
        <w:rPr>
          <w:rFonts w:hint="eastAsia" w:ascii="仿宋_GB2312" w:hAnsi="宋体" w:eastAsia="仿宋_GB2312" w:cs="宋体"/>
          <w:color w:val="000000"/>
          <w:kern w:val="0"/>
          <w:szCs w:val="21"/>
          <w:lang w:val="zh-CN" w:bidi="zh-CN"/>
        </w:rPr>
        <w:t>第二十五条　种畜禽生产经营许可证应当注明生产经营者名称、场（厂）址、生产经营范围及许可证有效期的起止日期等。</w:t>
      </w:r>
      <w:r>
        <w:rPr>
          <w:rFonts w:hint="eastAsia" w:ascii="仿宋_GB2312" w:hAnsi="宋体" w:eastAsia="仿宋_GB2312" w:cs="宋体"/>
          <w:color w:val="000000"/>
          <w:kern w:val="0"/>
          <w:szCs w:val="21"/>
          <w:lang w:val="zh-CN" w:bidi="zh-CN"/>
        </w:rPr>
        <w:br w:type="textWrapping"/>
      </w:r>
      <w:r>
        <w:rPr>
          <w:rFonts w:hint="eastAsia" w:ascii="仿宋_GB2312" w:hAnsi="宋体" w:eastAsia="仿宋_GB2312" w:cs="宋体"/>
          <w:color w:val="000000"/>
          <w:kern w:val="0"/>
          <w:szCs w:val="21"/>
          <w:lang w:val="zh-CN" w:bidi="zh-CN"/>
        </w:rPr>
        <w:t>　　禁止任何单位、个人无种畜禽生产经营许可证或者违反种畜禽生产经营许可证的规定生产经营种畜禽。禁止伪造、变造、转让、租借种畜禽生产经营许可证。</w:t>
      </w:r>
    </w:p>
    <w:p>
      <w:pPr>
        <w:ind w:firstLine="420" w:firstLineChars="200"/>
        <w:outlineLvl w:val="1"/>
        <w:rPr>
          <w:rFonts w:ascii="仿宋_GB2312" w:hAnsi="宋体" w:eastAsia="仿宋_GB2312" w:cs="宋体"/>
          <w:color w:val="000000"/>
          <w:kern w:val="0"/>
          <w:szCs w:val="21"/>
          <w:lang w:val="zh-CN" w:bidi="zh-CN"/>
        </w:rPr>
      </w:pPr>
      <w:r>
        <w:rPr>
          <w:rFonts w:hint="eastAsia" w:ascii="仿宋_GB2312" w:hAnsi="宋体" w:eastAsia="仿宋_GB2312" w:cs="宋体"/>
          <w:color w:val="000000"/>
          <w:kern w:val="0"/>
          <w:szCs w:val="21"/>
          <w:lang w:val="zh-CN" w:bidi="zh-CN"/>
        </w:rPr>
        <w:t xml:space="preserve"> 第三十条　销售种畜禽，不得有下列行为：</w:t>
      </w:r>
      <w:r>
        <w:rPr>
          <w:rFonts w:hint="eastAsia" w:ascii="仿宋_GB2312" w:hAnsi="宋体" w:eastAsia="仿宋_GB2312" w:cs="宋体"/>
          <w:color w:val="000000"/>
          <w:kern w:val="0"/>
          <w:szCs w:val="21"/>
          <w:lang w:val="zh-CN" w:bidi="zh-CN"/>
        </w:rPr>
        <w:br w:type="textWrapping"/>
      </w:r>
      <w:r>
        <w:rPr>
          <w:rFonts w:hint="eastAsia" w:ascii="仿宋_GB2312" w:hAnsi="宋体" w:eastAsia="仿宋_GB2312" w:cs="宋体"/>
          <w:color w:val="000000"/>
          <w:kern w:val="0"/>
          <w:szCs w:val="21"/>
          <w:lang w:val="zh-CN" w:bidi="zh-CN"/>
        </w:rPr>
        <w:t>　　（一）以其他畜禽品种、配套系冒充所销售的种畜禽品种、配套系；</w:t>
      </w:r>
      <w:r>
        <w:rPr>
          <w:rFonts w:hint="eastAsia" w:ascii="仿宋_GB2312" w:hAnsi="宋体" w:eastAsia="仿宋_GB2312" w:cs="宋体"/>
          <w:color w:val="000000"/>
          <w:kern w:val="0"/>
          <w:szCs w:val="21"/>
          <w:lang w:val="zh-CN" w:bidi="zh-CN"/>
        </w:rPr>
        <w:br w:type="textWrapping"/>
      </w:r>
      <w:r>
        <w:rPr>
          <w:rFonts w:hint="eastAsia" w:ascii="仿宋_GB2312" w:hAnsi="宋体" w:eastAsia="仿宋_GB2312" w:cs="宋体"/>
          <w:color w:val="000000"/>
          <w:kern w:val="0"/>
          <w:szCs w:val="21"/>
          <w:lang w:val="zh-CN" w:bidi="zh-CN"/>
        </w:rPr>
        <w:t>　　（二）以低代别种畜禽冒充高代别种畜禽；</w:t>
      </w:r>
      <w:r>
        <w:rPr>
          <w:rFonts w:hint="eastAsia" w:ascii="仿宋_GB2312" w:hAnsi="宋体" w:eastAsia="仿宋_GB2312" w:cs="宋体"/>
          <w:color w:val="000000"/>
          <w:kern w:val="0"/>
          <w:szCs w:val="21"/>
          <w:lang w:val="zh-CN" w:bidi="zh-CN"/>
        </w:rPr>
        <w:br w:type="textWrapping"/>
      </w:r>
      <w:r>
        <w:rPr>
          <w:rFonts w:hint="eastAsia" w:ascii="仿宋_GB2312" w:hAnsi="宋体" w:eastAsia="仿宋_GB2312" w:cs="宋体"/>
          <w:color w:val="000000"/>
          <w:kern w:val="0"/>
          <w:szCs w:val="21"/>
          <w:lang w:val="zh-CN" w:bidi="zh-CN"/>
        </w:rPr>
        <w:t>　　（三）以不符合种用标准的畜禽冒充种畜禽；</w:t>
      </w:r>
      <w:r>
        <w:rPr>
          <w:rFonts w:hint="eastAsia" w:ascii="仿宋_GB2312" w:hAnsi="宋体" w:eastAsia="仿宋_GB2312" w:cs="宋体"/>
          <w:color w:val="000000"/>
          <w:kern w:val="0"/>
          <w:szCs w:val="21"/>
          <w:lang w:val="zh-CN" w:bidi="zh-CN"/>
        </w:rPr>
        <w:br w:type="textWrapping"/>
      </w:r>
      <w:r>
        <w:rPr>
          <w:rFonts w:hint="eastAsia" w:ascii="仿宋_GB2312" w:hAnsi="宋体" w:eastAsia="仿宋_GB2312" w:cs="宋体"/>
          <w:color w:val="000000"/>
          <w:kern w:val="0"/>
          <w:szCs w:val="21"/>
          <w:lang w:val="zh-CN" w:bidi="zh-CN"/>
        </w:rPr>
        <w:t>　　（四）销售未经批准进口的种畜禽；</w:t>
      </w:r>
      <w:r>
        <w:rPr>
          <w:rFonts w:hint="eastAsia" w:ascii="仿宋_GB2312" w:hAnsi="宋体" w:eastAsia="仿宋_GB2312" w:cs="宋体"/>
          <w:color w:val="000000"/>
          <w:kern w:val="0"/>
          <w:szCs w:val="21"/>
          <w:lang w:val="zh-CN" w:bidi="zh-CN"/>
        </w:rPr>
        <w:br w:type="textWrapping"/>
      </w:r>
      <w:r>
        <w:rPr>
          <w:rFonts w:hint="eastAsia" w:ascii="仿宋_GB2312" w:hAnsi="宋体" w:eastAsia="仿宋_GB2312" w:cs="宋体"/>
          <w:color w:val="000000"/>
          <w:kern w:val="0"/>
          <w:szCs w:val="21"/>
          <w:lang w:val="zh-CN" w:bidi="zh-CN"/>
        </w:rPr>
        <w:t>　　（五）销售未附具本法第二十九条规定的种畜禽合格证明、检疫合格证明的种畜禽或者未附具家畜系谱的种畜；</w:t>
      </w:r>
      <w:r>
        <w:rPr>
          <w:rFonts w:hint="eastAsia" w:ascii="仿宋_GB2312" w:hAnsi="宋体" w:eastAsia="仿宋_GB2312" w:cs="宋体"/>
          <w:color w:val="000000"/>
          <w:kern w:val="0"/>
          <w:szCs w:val="21"/>
          <w:lang w:val="zh-CN" w:bidi="zh-CN"/>
        </w:rPr>
        <w:br w:type="textWrapping"/>
      </w:r>
      <w:r>
        <w:rPr>
          <w:rFonts w:hint="eastAsia" w:ascii="仿宋_GB2312" w:hAnsi="宋体" w:eastAsia="仿宋_GB2312" w:cs="宋体"/>
          <w:color w:val="000000"/>
          <w:kern w:val="0"/>
          <w:szCs w:val="21"/>
          <w:lang w:val="zh-CN" w:bidi="zh-CN"/>
        </w:rPr>
        <w:t>　　（六）销售未经审定或者鉴定的种畜禽品种、配套系。</w:t>
      </w:r>
    </w:p>
    <w:p>
      <w:pPr>
        <w:ind w:firstLine="420" w:firstLineChars="200"/>
        <w:outlineLvl w:val="1"/>
        <w:rPr>
          <w:rFonts w:ascii="仿宋_GB2312" w:hAnsi="宋体" w:eastAsia="仿宋_GB2312" w:cs="宋体"/>
          <w:color w:val="000000"/>
          <w:kern w:val="0"/>
          <w:szCs w:val="21"/>
          <w:lang w:val="zh-CN" w:bidi="zh-CN"/>
        </w:rPr>
      </w:pPr>
      <w:r>
        <w:rPr>
          <w:rFonts w:hint="eastAsia" w:ascii="仿宋_GB2312" w:hAnsi="宋体" w:eastAsia="仿宋_GB2312" w:cs="宋体"/>
          <w:color w:val="000000"/>
          <w:kern w:val="0"/>
          <w:szCs w:val="21"/>
          <w:lang w:val="zh-CN" w:bidi="zh-CN"/>
        </w:rPr>
        <w:t>第三十三条　县级以上人民政府畜牧兽医行政主管部门负责种畜禽质量安全的监督管理工作。种畜禽质量安全的监督检验应当委托具有法定资质的种畜禽质量检验机构进行；所需检验费用按照国务院规定列支，不得向被检验人收取。</w:t>
      </w:r>
    </w:p>
    <w:p>
      <w:pPr>
        <w:ind w:firstLine="420" w:firstLineChars="200"/>
        <w:outlineLvl w:val="1"/>
        <w:rPr>
          <w:rFonts w:ascii="仿宋_GB2312" w:hAnsi="宋体" w:eastAsia="仿宋_GB2312" w:cs="宋体"/>
          <w:color w:val="000000"/>
          <w:kern w:val="0"/>
          <w:szCs w:val="21"/>
          <w:lang w:val="zh-CN" w:bidi="zh-CN"/>
        </w:rPr>
      </w:pPr>
      <w:r>
        <w:rPr>
          <w:rFonts w:hint="eastAsia" w:ascii="仿宋_GB2312" w:hAnsi="宋体" w:eastAsia="仿宋_GB2312" w:cs="宋体"/>
          <w:color w:val="000000"/>
          <w:kern w:val="0"/>
          <w:szCs w:val="21"/>
          <w:lang w:val="zh-CN" w:bidi="zh-CN"/>
        </w:rPr>
        <w:t>第三十九条　畜禽养殖场、养殖小区应当具备下列条件：</w:t>
      </w:r>
      <w:r>
        <w:rPr>
          <w:rFonts w:hint="eastAsia" w:ascii="仿宋_GB2312" w:hAnsi="宋体" w:eastAsia="仿宋_GB2312" w:cs="宋体"/>
          <w:color w:val="000000"/>
          <w:kern w:val="0"/>
          <w:szCs w:val="21"/>
          <w:lang w:val="zh-CN" w:bidi="zh-CN"/>
        </w:rPr>
        <w:br w:type="textWrapping"/>
      </w:r>
      <w:r>
        <w:rPr>
          <w:rFonts w:hint="eastAsia" w:ascii="仿宋_GB2312" w:hAnsi="宋体" w:eastAsia="仿宋_GB2312" w:cs="宋体"/>
          <w:color w:val="000000"/>
          <w:kern w:val="0"/>
          <w:szCs w:val="21"/>
          <w:lang w:val="zh-CN" w:bidi="zh-CN"/>
        </w:rPr>
        <w:t>　　（一）有与其饲养规模相适应的生产场所和配套的生产设施；</w:t>
      </w:r>
      <w:r>
        <w:rPr>
          <w:rFonts w:hint="eastAsia" w:ascii="仿宋_GB2312" w:hAnsi="宋体" w:eastAsia="仿宋_GB2312" w:cs="宋体"/>
          <w:color w:val="000000"/>
          <w:kern w:val="0"/>
          <w:szCs w:val="21"/>
          <w:lang w:val="zh-CN" w:bidi="zh-CN"/>
        </w:rPr>
        <w:br w:type="textWrapping"/>
      </w:r>
      <w:r>
        <w:rPr>
          <w:rFonts w:hint="eastAsia" w:ascii="仿宋_GB2312" w:hAnsi="宋体" w:eastAsia="仿宋_GB2312" w:cs="宋体"/>
          <w:color w:val="000000"/>
          <w:kern w:val="0"/>
          <w:szCs w:val="21"/>
          <w:lang w:val="zh-CN" w:bidi="zh-CN"/>
        </w:rPr>
        <w:t>　　（二）有为其服务的畜牧兽医技术人员；</w:t>
      </w:r>
      <w:r>
        <w:rPr>
          <w:rFonts w:hint="eastAsia" w:ascii="仿宋_GB2312" w:hAnsi="宋体" w:eastAsia="仿宋_GB2312" w:cs="宋体"/>
          <w:color w:val="000000"/>
          <w:kern w:val="0"/>
          <w:szCs w:val="21"/>
          <w:lang w:val="zh-CN" w:bidi="zh-CN"/>
        </w:rPr>
        <w:br w:type="textWrapping"/>
      </w:r>
      <w:r>
        <w:rPr>
          <w:rFonts w:hint="eastAsia" w:ascii="仿宋_GB2312" w:hAnsi="宋体" w:eastAsia="仿宋_GB2312" w:cs="宋体"/>
          <w:color w:val="000000"/>
          <w:kern w:val="0"/>
          <w:szCs w:val="21"/>
          <w:lang w:val="zh-CN" w:bidi="zh-CN"/>
        </w:rPr>
        <w:t>　　（三）具备法律、行政法规和国务院畜牧兽医行政主管部门规定的防疫条件；</w:t>
      </w:r>
      <w:r>
        <w:rPr>
          <w:rFonts w:hint="eastAsia" w:ascii="仿宋_GB2312" w:hAnsi="宋体" w:eastAsia="仿宋_GB2312" w:cs="宋体"/>
          <w:color w:val="000000"/>
          <w:kern w:val="0"/>
          <w:szCs w:val="21"/>
          <w:lang w:val="zh-CN" w:bidi="zh-CN"/>
        </w:rPr>
        <w:br w:type="textWrapping"/>
      </w:r>
      <w:r>
        <w:rPr>
          <w:rFonts w:hint="eastAsia" w:ascii="仿宋_GB2312" w:hAnsi="宋体" w:eastAsia="仿宋_GB2312" w:cs="宋体"/>
          <w:color w:val="000000"/>
          <w:kern w:val="0"/>
          <w:szCs w:val="21"/>
          <w:lang w:val="zh-CN" w:bidi="zh-CN"/>
        </w:rPr>
        <w:t>　　（四）有对畜禽粪便、废水和其他固体废弃物进行综合利用的沼气池等设施或者其他无害化处理设施；</w:t>
      </w:r>
      <w:r>
        <w:rPr>
          <w:rFonts w:hint="eastAsia" w:ascii="仿宋_GB2312" w:hAnsi="宋体" w:eastAsia="仿宋_GB2312" w:cs="宋体"/>
          <w:color w:val="000000"/>
          <w:kern w:val="0"/>
          <w:szCs w:val="21"/>
          <w:lang w:val="zh-CN" w:bidi="zh-CN"/>
        </w:rPr>
        <w:br w:type="textWrapping"/>
      </w:r>
      <w:r>
        <w:rPr>
          <w:rFonts w:hint="eastAsia" w:ascii="仿宋_GB2312" w:hAnsi="宋体" w:eastAsia="仿宋_GB2312" w:cs="宋体"/>
          <w:color w:val="000000"/>
          <w:kern w:val="0"/>
          <w:szCs w:val="21"/>
          <w:lang w:val="zh-CN" w:bidi="zh-CN"/>
        </w:rPr>
        <w:t>　　（五）具备法律、行政法规规定的其他条件。</w:t>
      </w:r>
      <w:r>
        <w:rPr>
          <w:rFonts w:hint="eastAsia" w:ascii="仿宋_GB2312" w:hAnsi="宋体" w:eastAsia="仿宋_GB2312" w:cs="宋体"/>
          <w:color w:val="000000"/>
          <w:kern w:val="0"/>
          <w:szCs w:val="21"/>
          <w:lang w:val="zh-CN" w:bidi="zh-CN"/>
        </w:rPr>
        <w:br w:type="textWrapping"/>
      </w:r>
      <w:r>
        <w:rPr>
          <w:rFonts w:hint="eastAsia" w:ascii="仿宋_GB2312" w:hAnsi="宋体" w:eastAsia="仿宋_GB2312" w:cs="宋体"/>
          <w:color w:val="000000"/>
          <w:kern w:val="0"/>
          <w:szCs w:val="21"/>
          <w:lang w:val="zh-CN" w:bidi="zh-CN"/>
        </w:rPr>
        <w:t>　　养殖场、养殖小区兴办者应当将养殖场、养殖小区的名称、养殖地址、畜禽品种和养殖规模，向养殖场、养殖小区所在地县级人民政府畜牧兽医行政主管部门备案，取得畜禽标识代码。</w:t>
      </w:r>
      <w:r>
        <w:rPr>
          <w:rFonts w:hint="eastAsia" w:ascii="仿宋_GB2312" w:hAnsi="宋体" w:eastAsia="仿宋_GB2312" w:cs="宋体"/>
          <w:color w:val="000000"/>
          <w:kern w:val="0"/>
          <w:szCs w:val="21"/>
          <w:lang w:val="zh-CN" w:bidi="zh-CN"/>
        </w:rPr>
        <w:br w:type="textWrapping"/>
      </w:r>
      <w:r>
        <w:rPr>
          <w:rFonts w:hint="eastAsia" w:ascii="仿宋_GB2312" w:hAnsi="宋体" w:eastAsia="仿宋_GB2312" w:cs="宋体"/>
          <w:color w:val="000000"/>
          <w:kern w:val="0"/>
          <w:szCs w:val="21"/>
          <w:lang w:val="zh-CN" w:bidi="zh-CN"/>
        </w:rPr>
        <w:t>　　省级人民政府根据本行政区域畜牧业发展状况制定畜禽养殖场、养殖小区的规模标准和备案程序。</w:t>
      </w:r>
    </w:p>
    <w:p>
      <w:pPr>
        <w:ind w:firstLine="420" w:firstLineChars="200"/>
        <w:outlineLvl w:val="1"/>
        <w:rPr>
          <w:rFonts w:ascii="仿宋_GB2312" w:hAnsi="宋体" w:eastAsia="仿宋_GB2312" w:cs="宋体"/>
          <w:color w:val="000000"/>
          <w:kern w:val="0"/>
          <w:szCs w:val="21"/>
          <w:lang w:val="zh-CN" w:bidi="zh-CN"/>
        </w:rPr>
      </w:pPr>
      <w:r>
        <w:rPr>
          <w:rFonts w:hint="eastAsia" w:ascii="仿宋_GB2312" w:hAnsi="宋体" w:eastAsia="仿宋_GB2312" w:cs="宋体"/>
          <w:color w:val="000000"/>
          <w:kern w:val="0"/>
          <w:szCs w:val="21"/>
          <w:lang w:val="zh-CN" w:bidi="zh-CN"/>
        </w:rPr>
        <w:t xml:space="preserve"> 第四十一条　畜禽养殖场应当建立养殖档案，载明以下内容： </w:t>
      </w:r>
    </w:p>
    <w:p>
      <w:pPr>
        <w:ind w:firstLine="420" w:firstLineChars="200"/>
        <w:outlineLvl w:val="1"/>
        <w:rPr>
          <w:rFonts w:ascii="仿宋_GB2312" w:hAnsi="宋体" w:eastAsia="仿宋_GB2312" w:cs="宋体"/>
          <w:color w:val="000000"/>
          <w:kern w:val="0"/>
          <w:szCs w:val="21"/>
          <w:lang w:val="zh-CN" w:bidi="zh-CN"/>
        </w:rPr>
      </w:pPr>
      <w:r>
        <w:rPr>
          <w:rFonts w:hint="eastAsia" w:ascii="仿宋_GB2312" w:hAnsi="宋体" w:eastAsia="仿宋_GB2312" w:cs="宋体"/>
          <w:color w:val="000000"/>
          <w:kern w:val="0"/>
          <w:szCs w:val="21"/>
          <w:lang w:val="zh-CN" w:bidi="zh-CN"/>
        </w:rPr>
        <w:t>（一）畜禽的品种、数量、繁殖记录、标识情况、来源和进出场日期；</w:t>
      </w:r>
      <w:r>
        <w:rPr>
          <w:rFonts w:hint="eastAsia" w:ascii="仿宋_GB2312" w:hAnsi="宋体" w:eastAsia="仿宋_GB2312" w:cs="宋体"/>
          <w:color w:val="000000"/>
          <w:kern w:val="0"/>
          <w:szCs w:val="21"/>
          <w:lang w:val="zh-CN" w:bidi="zh-CN"/>
        </w:rPr>
        <w:br w:type="textWrapping"/>
      </w:r>
      <w:r>
        <w:rPr>
          <w:rFonts w:hint="eastAsia" w:ascii="仿宋_GB2312" w:hAnsi="宋体" w:eastAsia="仿宋_GB2312" w:cs="宋体"/>
          <w:color w:val="000000"/>
          <w:kern w:val="0"/>
          <w:szCs w:val="21"/>
          <w:lang w:val="zh-CN" w:bidi="zh-CN"/>
        </w:rPr>
        <w:t>　　（二）饲料、饲料添加剂、兽药等投入品的来源、名称、使用对象、时间和用量；</w:t>
      </w:r>
      <w:r>
        <w:rPr>
          <w:rFonts w:hint="eastAsia" w:ascii="仿宋_GB2312" w:hAnsi="宋体" w:eastAsia="仿宋_GB2312" w:cs="宋体"/>
          <w:color w:val="000000"/>
          <w:kern w:val="0"/>
          <w:szCs w:val="21"/>
          <w:lang w:val="zh-CN" w:bidi="zh-CN"/>
        </w:rPr>
        <w:br w:type="textWrapping"/>
      </w:r>
      <w:r>
        <w:rPr>
          <w:rFonts w:hint="eastAsia" w:ascii="仿宋_GB2312" w:hAnsi="宋体" w:eastAsia="仿宋_GB2312" w:cs="宋体"/>
          <w:color w:val="000000"/>
          <w:kern w:val="0"/>
          <w:szCs w:val="21"/>
          <w:lang w:val="zh-CN" w:bidi="zh-CN"/>
        </w:rPr>
        <w:t>　　（三）检疫、免疫、消毒情况；</w:t>
      </w:r>
      <w:r>
        <w:rPr>
          <w:rFonts w:hint="eastAsia" w:ascii="仿宋_GB2312" w:hAnsi="宋体" w:eastAsia="仿宋_GB2312" w:cs="宋体"/>
          <w:color w:val="000000"/>
          <w:kern w:val="0"/>
          <w:szCs w:val="21"/>
          <w:lang w:val="zh-CN" w:bidi="zh-CN"/>
        </w:rPr>
        <w:br w:type="textWrapping"/>
      </w:r>
      <w:r>
        <w:rPr>
          <w:rFonts w:hint="eastAsia" w:ascii="仿宋_GB2312" w:hAnsi="宋体" w:eastAsia="仿宋_GB2312" w:cs="宋体"/>
          <w:color w:val="000000"/>
          <w:kern w:val="0"/>
          <w:szCs w:val="21"/>
          <w:lang w:val="zh-CN" w:bidi="zh-CN"/>
        </w:rPr>
        <w:t>　　（四）畜禽发病、死亡和无害化处理情况；</w:t>
      </w:r>
      <w:r>
        <w:rPr>
          <w:rFonts w:hint="eastAsia" w:ascii="仿宋_GB2312" w:hAnsi="宋体" w:eastAsia="仿宋_GB2312" w:cs="宋体"/>
          <w:color w:val="000000"/>
          <w:kern w:val="0"/>
          <w:szCs w:val="21"/>
          <w:lang w:val="zh-CN" w:bidi="zh-CN"/>
        </w:rPr>
        <w:br w:type="textWrapping"/>
      </w:r>
      <w:r>
        <w:rPr>
          <w:rFonts w:hint="eastAsia" w:ascii="仿宋_GB2312" w:hAnsi="宋体" w:eastAsia="仿宋_GB2312" w:cs="宋体"/>
          <w:color w:val="000000"/>
          <w:kern w:val="0"/>
          <w:szCs w:val="21"/>
          <w:lang w:val="zh-CN" w:bidi="zh-CN"/>
        </w:rPr>
        <w:t>　　（五）国务院畜牧兽医行政主管部门规定的其他内容。</w:t>
      </w:r>
    </w:p>
    <w:p>
      <w:pPr>
        <w:spacing w:before="280" w:after="280" w:line="310" w:lineRule="exact"/>
        <w:jc w:val="center"/>
        <w:outlineLvl w:val="1"/>
        <w:rPr>
          <w:rFonts w:ascii="黑体" w:hAnsi="黑体" w:eastAsia="黑体" w:cs="黑体"/>
          <w:color w:val="000000"/>
          <w:sz w:val="22"/>
          <w:szCs w:val="28"/>
          <w:lang w:val="zh-CN" w:bidi="zh-CN"/>
        </w:rPr>
      </w:pPr>
      <w:r>
        <w:rPr>
          <w:rFonts w:hint="eastAsia" w:ascii="黑体" w:hAnsi="黑体" w:eastAsia="黑体" w:cs="黑体"/>
          <w:color w:val="000000"/>
          <w:sz w:val="22"/>
          <w:szCs w:val="28"/>
          <w:lang w:val="zh-CN" w:bidi="zh-CN"/>
        </w:rPr>
        <w:t>第十六章 对生鲜乳生产、收购环节的监督检查工作指引</w:t>
      </w:r>
    </w:p>
    <w:p>
      <w:pPr>
        <w:ind w:firstLine="420" w:firstLineChars="200"/>
        <w:jc w:val="left"/>
        <w:outlineLvl w:val="1"/>
        <w:rPr>
          <w:rFonts w:ascii="宋体" w:hAnsi="宋体" w:eastAsia="宋体" w:cs="宋体"/>
          <w:color w:val="000000"/>
          <w:kern w:val="0"/>
          <w:szCs w:val="21"/>
          <w:lang w:val="zh-CN" w:bidi="zh-CN"/>
        </w:rPr>
      </w:pPr>
      <w:r>
        <w:rPr>
          <w:rFonts w:hint="eastAsia" w:ascii="宋体" w:hAnsi="宋体" w:eastAsia="黑体" w:cs="黑体"/>
          <w:color w:val="000000"/>
          <w:kern w:val="0"/>
          <w:szCs w:val="21"/>
          <w:lang w:val="zh-CN" w:bidi="zh-CN"/>
        </w:rPr>
        <w:t>一、抽查事项</w:t>
      </w:r>
    </w:p>
    <w:p>
      <w:pPr>
        <w:ind w:firstLine="420" w:firstLineChars="200"/>
        <w:jc w:val="left"/>
        <w:outlineLvl w:val="1"/>
        <w:rPr>
          <w:rFonts w:ascii="仿宋_GB2312" w:hAnsi="宋体" w:eastAsia="仿宋_GB2312" w:cs="宋体"/>
          <w:color w:val="000000"/>
          <w:kern w:val="0"/>
          <w:szCs w:val="21"/>
          <w:lang w:val="zh-CN" w:bidi="zh-CN"/>
        </w:rPr>
      </w:pPr>
      <w:r>
        <w:rPr>
          <w:rFonts w:hint="eastAsia" w:ascii="仿宋_GB2312" w:hAnsi="宋体" w:eastAsia="仿宋_GB2312" w:cs="宋体"/>
          <w:color w:val="000000"/>
          <w:kern w:val="0"/>
          <w:szCs w:val="21"/>
          <w:lang w:val="zh-CN" w:bidi="zh-CN"/>
        </w:rPr>
        <w:t>对生鲜乳生产、收购环节的监督检查</w:t>
      </w:r>
    </w:p>
    <w:p>
      <w:pPr>
        <w:ind w:firstLine="420" w:firstLineChars="200"/>
        <w:jc w:val="left"/>
        <w:outlineLvl w:val="1"/>
        <w:rPr>
          <w:rFonts w:ascii="宋体" w:hAnsi="宋体" w:eastAsia="宋体" w:cs="宋体"/>
          <w:color w:val="000000"/>
          <w:kern w:val="0"/>
          <w:szCs w:val="21"/>
          <w:lang w:val="zh-CN" w:bidi="zh-CN"/>
        </w:rPr>
      </w:pPr>
      <w:r>
        <w:rPr>
          <w:rFonts w:hint="eastAsia" w:ascii="宋体" w:hAnsi="宋体" w:eastAsia="黑体" w:cs="黑体"/>
          <w:color w:val="000000"/>
          <w:kern w:val="0"/>
          <w:szCs w:val="21"/>
          <w:lang w:val="zh-CN" w:bidi="zh-CN"/>
        </w:rPr>
        <w:t>二、检查内容和方法</w:t>
      </w:r>
    </w:p>
    <w:p>
      <w:pPr>
        <w:ind w:firstLine="420" w:firstLineChars="200"/>
        <w:jc w:val="left"/>
        <w:outlineLvl w:val="1"/>
        <w:rPr>
          <w:rFonts w:ascii="仿宋_GB2312" w:hAnsi="宋体" w:eastAsia="仿宋_GB2312" w:cs="宋体"/>
          <w:color w:val="000000"/>
          <w:kern w:val="0"/>
          <w:szCs w:val="21"/>
          <w:lang w:val="zh-CN" w:bidi="zh-CN"/>
        </w:rPr>
      </w:pPr>
      <w:r>
        <w:rPr>
          <w:rFonts w:hint="eastAsia" w:ascii="仿宋_GB2312" w:hAnsi="宋体" w:eastAsia="仿宋_GB2312" w:cs="宋体"/>
          <w:color w:val="000000"/>
          <w:kern w:val="0"/>
          <w:szCs w:val="21"/>
          <w:lang w:val="zh-CN" w:bidi="zh-CN"/>
        </w:rPr>
        <w:t>详见下表。</w:t>
      </w:r>
    </w:p>
    <w:p>
      <w:pPr>
        <w:spacing w:after="156" w:afterLines="50" w:line="400" w:lineRule="exact"/>
        <w:jc w:val="center"/>
        <w:rPr>
          <w:rFonts w:ascii="黑体" w:hAnsi="黑体" w:eastAsia="黑体" w:cs="Times New Roman"/>
          <w:szCs w:val="21"/>
        </w:rPr>
      </w:pPr>
      <w:r>
        <w:rPr>
          <w:rFonts w:hint="eastAsia" w:ascii="黑体" w:hAnsi="黑体" w:eastAsia="黑体" w:cs="Times New Roman"/>
          <w:szCs w:val="21"/>
        </w:rPr>
        <w:t>生鲜乳收购站标准化管理现场检查单</w:t>
      </w:r>
    </w:p>
    <w:p>
      <w:pPr>
        <w:spacing w:line="500" w:lineRule="exact"/>
        <w:ind w:left="156" w:hanging="156" w:hangingChars="74"/>
        <w:rPr>
          <w:rFonts w:ascii="仿宋_GB2312" w:hAnsi="宋体" w:eastAsia="宋体" w:cs="Times New Roman"/>
          <w:b/>
          <w:szCs w:val="21"/>
        </w:rPr>
      </w:pPr>
      <w:r>
        <w:rPr>
          <w:rFonts w:hint="eastAsia" w:ascii="仿宋_GB2312" w:hAnsi="宋体" w:eastAsia="宋体" w:cs="Times New Roman"/>
          <w:b/>
          <w:szCs w:val="21"/>
        </w:rPr>
        <w:t>收购站名称</w:t>
      </w:r>
      <w:r>
        <w:rPr>
          <w:rFonts w:hint="eastAsia" w:ascii="仿宋_GB2312" w:hAnsi="宋体" w:eastAsia="宋体" w:cs="Times New Roman"/>
          <w:b/>
          <w:szCs w:val="21"/>
          <w:u w:val="single"/>
        </w:rPr>
        <w:t>：</w:t>
      </w:r>
      <w:r>
        <w:rPr>
          <w:rFonts w:hint="eastAsia" w:ascii="仿宋_GB2312" w:hAnsi="宋体" w:eastAsia="宋体" w:cs="Times New Roman"/>
          <w:b/>
          <w:szCs w:val="21"/>
          <w:u w:val="single"/>
        </w:rPr>
        <w:tab/>
      </w:r>
      <w:r>
        <w:rPr>
          <w:rFonts w:hint="eastAsia" w:ascii="仿宋_GB2312" w:hAnsi="宋体" w:eastAsia="宋体" w:cs="Times New Roman"/>
          <w:b/>
          <w:szCs w:val="21"/>
          <w:u w:val="single"/>
        </w:rPr>
        <w:tab/>
      </w:r>
      <w:r>
        <w:rPr>
          <w:rFonts w:hint="eastAsia" w:ascii="仿宋_GB2312" w:hAnsi="宋体" w:eastAsia="宋体" w:cs="Times New Roman"/>
          <w:b/>
          <w:szCs w:val="21"/>
          <w:u w:val="single"/>
        </w:rPr>
        <w:tab/>
      </w:r>
      <w:r>
        <w:rPr>
          <w:rFonts w:hint="eastAsia" w:ascii="仿宋_GB2312" w:hAnsi="宋体" w:eastAsia="宋体" w:cs="Times New Roman"/>
          <w:b/>
          <w:szCs w:val="21"/>
          <w:u w:val="single"/>
        </w:rPr>
        <w:tab/>
      </w:r>
      <w:r>
        <w:rPr>
          <w:rFonts w:hint="eastAsia" w:ascii="仿宋_GB2312" w:hAnsi="宋体" w:eastAsia="宋体" w:cs="Times New Roman"/>
          <w:b/>
          <w:szCs w:val="21"/>
          <w:u w:val="single"/>
        </w:rPr>
        <w:tab/>
      </w:r>
      <w:r>
        <w:rPr>
          <w:rFonts w:hint="eastAsia" w:ascii="仿宋_GB2312" w:hAnsi="宋体" w:eastAsia="宋体" w:cs="Times New Roman"/>
          <w:b/>
          <w:szCs w:val="21"/>
          <w:u w:val="single"/>
        </w:rPr>
        <w:tab/>
      </w:r>
      <w:r>
        <w:rPr>
          <w:rFonts w:hint="eastAsia" w:ascii="仿宋_GB2312" w:hAnsi="宋体" w:eastAsia="宋体" w:cs="Times New Roman"/>
          <w:b/>
          <w:szCs w:val="21"/>
          <w:u w:val="single"/>
        </w:rPr>
        <w:tab/>
      </w:r>
      <w:r>
        <w:rPr>
          <w:rFonts w:hint="eastAsia" w:ascii="仿宋_GB2312" w:hAnsi="宋体" w:eastAsia="宋体" w:cs="Times New Roman"/>
          <w:b/>
          <w:szCs w:val="21"/>
          <w:u w:val="single"/>
        </w:rPr>
        <w:tab/>
      </w:r>
      <w:r>
        <w:rPr>
          <w:rFonts w:hint="eastAsia" w:ascii="仿宋_GB2312" w:hAnsi="宋体" w:eastAsia="宋体" w:cs="Times New Roman"/>
          <w:b/>
          <w:szCs w:val="21"/>
          <w:u w:val="single"/>
        </w:rPr>
        <w:tab/>
      </w:r>
    </w:p>
    <w:p>
      <w:pPr>
        <w:spacing w:line="500" w:lineRule="exact"/>
        <w:ind w:left="156" w:hanging="156" w:hangingChars="74"/>
        <w:rPr>
          <w:rFonts w:ascii="仿宋_GB2312" w:hAnsi="宋体" w:eastAsia="宋体" w:cs="Times New Roman"/>
          <w:b/>
          <w:szCs w:val="21"/>
          <w:u w:val="single"/>
        </w:rPr>
      </w:pPr>
      <w:r>
        <w:rPr>
          <w:rFonts w:hint="eastAsia" w:ascii="仿宋_GB2312" w:hAnsi="宋体" w:eastAsia="宋体" w:cs="Times New Roman"/>
          <w:b/>
          <w:szCs w:val="21"/>
        </w:rPr>
        <w:t>检查时间</w:t>
      </w:r>
      <w:r>
        <w:rPr>
          <w:rFonts w:hint="eastAsia" w:ascii="仿宋_GB2312" w:hAnsi="宋体" w:eastAsia="宋体" w:cs="Times New Roman"/>
          <w:b/>
          <w:szCs w:val="21"/>
          <w:u w:val="single"/>
        </w:rPr>
        <w:t>：</w:t>
      </w:r>
      <w:r>
        <w:rPr>
          <w:rFonts w:hint="eastAsia" w:ascii="仿宋_GB2312" w:hAnsi="宋体" w:eastAsia="宋体" w:cs="Times New Roman"/>
          <w:b/>
          <w:szCs w:val="21"/>
          <w:u w:val="single"/>
        </w:rPr>
        <w:tab/>
      </w:r>
      <w:r>
        <w:rPr>
          <w:rFonts w:hint="eastAsia" w:ascii="仿宋_GB2312" w:hAnsi="宋体" w:eastAsia="宋体" w:cs="Times New Roman"/>
          <w:b/>
          <w:szCs w:val="21"/>
          <w:u w:val="single"/>
        </w:rPr>
        <w:tab/>
      </w:r>
      <w:r>
        <w:rPr>
          <w:rFonts w:hint="eastAsia" w:ascii="仿宋_GB2312" w:hAnsi="宋体" w:eastAsia="宋体" w:cs="Times New Roman"/>
          <w:b/>
          <w:szCs w:val="21"/>
          <w:u w:val="single"/>
        </w:rPr>
        <w:tab/>
      </w:r>
      <w:r>
        <w:rPr>
          <w:rFonts w:hint="eastAsia" w:ascii="仿宋_GB2312" w:hAnsi="宋体" w:eastAsia="宋体" w:cs="Times New Roman"/>
          <w:b/>
          <w:szCs w:val="21"/>
          <w:u w:val="single"/>
        </w:rPr>
        <w:tab/>
      </w:r>
      <w:r>
        <w:rPr>
          <w:rFonts w:hint="eastAsia" w:ascii="仿宋_GB2312" w:hAnsi="宋体" w:eastAsia="宋体" w:cs="Times New Roman"/>
          <w:b/>
          <w:szCs w:val="21"/>
          <w:u w:val="single"/>
        </w:rPr>
        <w:tab/>
      </w:r>
      <w:r>
        <w:rPr>
          <w:rFonts w:hint="eastAsia" w:ascii="仿宋_GB2312" w:hAnsi="宋体" w:eastAsia="宋体" w:cs="Times New Roman"/>
          <w:b/>
          <w:szCs w:val="21"/>
          <w:u w:val="single"/>
        </w:rPr>
        <w:tab/>
      </w:r>
      <w:r>
        <w:rPr>
          <w:rFonts w:hint="eastAsia" w:ascii="仿宋_GB2312" w:hAnsi="宋体" w:eastAsia="宋体" w:cs="Times New Roman"/>
          <w:b/>
          <w:szCs w:val="21"/>
          <w:u w:val="single"/>
        </w:rPr>
        <w:tab/>
      </w:r>
      <w:r>
        <w:rPr>
          <w:rFonts w:hint="eastAsia" w:ascii="仿宋_GB2312" w:hAnsi="宋体" w:eastAsia="宋体" w:cs="Times New Roman"/>
          <w:b/>
          <w:szCs w:val="21"/>
          <w:u w:val="single"/>
        </w:rPr>
        <w:tab/>
      </w:r>
      <w:r>
        <w:rPr>
          <w:rFonts w:hint="eastAsia" w:ascii="仿宋_GB2312" w:hAnsi="宋体" w:eastAsia="宋体" w:cs="Times New Roman"/>
          <w:b/>
          <w:szCs w:val="21"/>
          <w:u w:val="single"/>
        </w:rPr>
        <w:tab/>
      </w:r>
      <w:r>
        <w:rPr>
          <w:rFonts w:hint="eastAsia" w:ascii="仿宋_GB2312" w:hAnsi="宋体" w:eastAsia="宋体" w:cs="Times New Roman"/>
          <w:b/>
          <w:szCs w:val="21"/>
        </w:rPr>
        <w:t>收购站证号</w:t>
      </w:r>
      <w:r>
        <w:rPr>
          <w:rFonts w:hint="eastAsia" w:ascii="仿宋_GB2312" w:hAnsi="宋体" w:eastAsia="宋体" w:cs="Times New Roman"/>
          <w:b/>
          <w:szCs w:val="21"/>
          <w:u w:val="single"/>
        </w:rPr>
        <w:t xml:space="preserve">： </w:t>
      </w:r>
      <w:r>
        <w:rPr>
          <w:rFonts w:hint="eastAsia" w:ascii="仿宋_GB2312" w:hAnsi="宋体" w:eastAsia="宋体" w:cs="Times New Roman"/>
          <w:b/>
          <w:szCs w:val="21"/>
          <w:u w:val="single"/>
        </w:rPr>
        <w:tab/>
      </w:r>
      <w:r>
        <w:rPr>
          <w:rFonts w:hint="eastAsia" w:ascii="仿宋_GB2312" w:hAnsi="宋体" w:eastAsia="宋体" w:cs="Times New Roman"/>
          <w:b/>
          <w:szCs w:val="21"/>
          <w:u w:val="single"/>
        </w:rPr>
        <w:tab/>
      </w:r>
      <w:r>
        <w:rPr>
          <w:rFonts w:hint="eastAsia" w:ascii="仿宋_GB2312" w:hAnsi="宋体" w:eastAsia="宋体" w:cs="Times New Roman"/>
          <w:b/>
          <w:szCs w:val="21"/>
          <w:u w:val="single"/>
        </w:rPr>
        <w:tab/>
      </w:r>
      <w:r>
        <w:rPr>
          <w:rFonts w:hint="eastAsia" w:ascii="仿宋_GB2312" w:hAnsi="宋体" w:eastAsia="宋体" w:cs="Times New Roman"/>
          <w:b/>
          <w:szCs w:val="21"/>
          <w:u w:val="single"/>
        </w:rPr>
        <w:tab/>
      </w:r>
      <w:r>
        <w:rPr>
          <w:rFonts w:hint="eastAsia" w:ascii="仿宋_GB2312" w:hAnsi="宋体" w:eastAsia="宋体" w:cs="Times New Roman"/>
          <w:b/>
          <w:szCs w:val="21"/>
          <w:u w:val="single"/>
        </w:rPr>
        <w:tab/>
      </w:r>
    </w:p>
    <w:tbl>
      <w:tblPr>
        <w:tblStyle w:val="2"/>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57"/>
        <w:gridCol w:w="1508"/>
        <w:gridCol w:w="5142"/>
        <w:gridCol w:w="597"/>
        <w:gridCol w:w="7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9" w:hRule="atLeast"/>
          <w:jc w:val="center"/>
        </w:trPr>
        <w:tc>
          <w:tcPr>
            <w:tcW w:w="327"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Calibri" w:eastAsia="宋体" w:cs="Times New Roman"/>
                <w:b/>
                <w:szCs w:val="21"/>
              </w:rPr>
            </w:pPr>
            <w:r>
              <w:rPr>
                <w:rFonts w:hint="eastAsia" w:ascii="宋体" w:hAnsi="宋体" w:eastAsia="宋体" w:cs="Times New Roman"/>
                <w:b/>
                <w:szCs w:val="21"/>
              </w:rPr>
              <w:t>序号</w:t>
            </w:r>
          </w:p>
        </w:tc>
        <w:tc>
          <w:tcPr>
            <w:tcW w:w="885"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Calibri" w:eastAsia="宋体" w:cs="Times New Roman"/>
                <w:b/>
                <w:szCs w:val="21"/>
              </w:rPr>
            </w:pPr>
            <w:r>
              <w:rPr>
                <w:rFonts w:hint="eastAsia" w:ascii="宋体" w:hAnsi="宋体" w:eastAsia="宋体" w:cs="Times New Roman"/>
                <w:b/>
                <w:szCs w:val="21"/>
              </w:rPr>
              <w:t>检查内容</w:t>
            </w:r>
          </w:p>
        </w:tc>
        <w:tc>
          <w:tcPr>
            <w:tcW w:w="3017"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Calibri" w:eastAsia="宋体" w:cs="Times New Roman"/>
                <w:b/>
                <w:szCs w:val="21"/>
              </w:rPr>
            </w:pPr>
            <w:r>
              <w:rPr>
                <w:rFonts w:hint="eastAsia" w:ascii="宋体" w:hAnsi="宋体" w:eastAsia="宋体" w:cs="Times New Roman"/>
                <w:b/>
                <w:szCs w:val="21"/>
              </w:rPr>
              <w:t>判定标准</w:t>
            </w:r>
          </w:p>
        </w:tc>
        <w:tc>
          <w:tcPr>
            <w:tcW w:w="350"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Calibri" w:eastAsia="宋体" w:cs="Times New Roman"/>
                <w:b/>
                <w:szCs w:val="21"/>
              </w:rPr>
            </w:pPr>
            <w:r>
              <w:rPr>
                <w:rFonts w:hint="eastAsia" w:ascii="宋体" w:hAnsi="宋体" w:eastAsia="宋体" w:cs="Times New Roman"/>
                <w:b/>
                <w:szCs w:val="21"/>
              </w:rPr>
              <w:t>类别</w:t>
            </w:r>
          </w:p>
        </w:tc>
        <w:tc>
          <w:tcPr>
            <w:tcW w:w="422"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Calibri" w:eastAsia="宋体" w:cs="Times New Roman"/>
                <w:b/>
                <w:szCs w:val="21"/>
              </w:rPr>
            </w:pPr>
            <w:r>
              <w:rPr>
                <w:rFonts w:hint="eastAsia" w:ascii="宋体" w:hAnsi="宋体" w:eastAsia="宋体" w:cs="Times New Roman"/>
                <w:b/>
                <w:szCs w:val="21"/>
              </w:rPr>
              <w:t>单项结论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27"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cs="宋体"/>
                <w:szCs w:val="21"/>
              </w:rPr>
            </w:pPr>
            <w:bookmarkStart w:id="16" w:name="RANGE_A10"/>
            <w:bookmarkStart w:id="17" w:name="_Hlk277456114"/>
            <w:r>
              <w:rPr>
                <w:rFonts w:hint="eastAsia" w:ascii="仿宋_GB2312" w:hAnsi="宋体" w:eastAsia="仿宋_GB2312" w:cs="宋体"/>
                <w:szCs w:val="21"/>
              </w:rPr>
              <w:t>1</w:t>
            </w:r>
            <w:bookmarkEnd w:id="16"/>
          </w:p>
        </w:tc>
        <w:tc>
          <w:tcPr>
            <w:tcW w:w="885" w:type="pct"/>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宋体" w:eastAsia="仿宋_GB2312" w:cs="宋体"/>
                <w:szCs w:val="21"/>
              </w:rPr>
            </w:pPr>
            <w:r>
              <w:rPr>
                <w:rFonts w:hint="eastAsia" w:ascii="仿宋_GB2312" w:hAnsi="宋体" w:eastAsia="仿宋_GB2312" w:cs="宋体"/>
                <w:szCs w:val="21"/>
              </w:rPr>
              <w:t>生鲜乳收购许可证</w:t>
            </w:r>
          </w:p>
        </w:tc>
        <w:tc>
          <w:tcPr>
            <w:tcW w:w="3017" w:type="pct"/>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宋体" w:eastAsia="仿宋_GB2312" w:cs="宋体"/>
                <w:szCs w:val="21"/>
              </w:rPr>
            </w:pPr>
            <w:r>
              <w:rPr>
                <w:rFonts w:hint="eastAsia" w:ascii="仿宋_GB2312" w:hAnsi="宋体" w:eastAsia="仿宋_GB2312" w:cs="宋体"/>
                <w:szCs w:val="21"/>
              </w:rPr>
              <w:t>验证当地畜牧兽医主管部门颁发的生鲜乳收购许可证的有效期。</w:t>
            </w:r>
          </w:p>
        </w:tc>
        <w:tc>
          <w:tcPr>
            <w:tcW w:w="350"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cs="宋体"/>
                <w:szCs w:val="21"/>
              </w:rPr>
            </w:pPr>
            <w:r>
              <w:rPr>
                <w:rFonts w:hint="eastAsia" w:ascii="仿宋_GB2312" w:hAnsi="宋体" w:eastAsia="仿宋_GB2312" w:cs="宋体"/>
                <w:szCs w:val="21"/>
              </w:rPr>
              <w:t>A</w:t>
            </w:r>
          </w:p>
        </w:tc>
        <w:tc>
          <w:tcPr>
            <w:tcW w:w="422"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7" w:hRule="atLeast"/>
          <w:jc w:val="center"/>
        </w:trPr>
        <w:tc>
          <w:tcPr>
            <w:tcW w:w="327"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cs="宋体"/>
                <w:szCs w:val="21"/>
              </w:rPr>
            </w:pPr>
            <w:r>
              <w:rPr>
                <w:rFonts w:hint="eastAsia" w:ascii="仿宋_GB2312" w:hAnsi="宋体" w:eastAsia="仿宋_GB2312" w:cs="宋体"/>
                <w:szCs w:val="21"/>
              </w:rPr>
              <w:t>2</w:t>
            </w:r>
          </w:p>
        </w:tc>
        <w:tc>
          <w:tcPr>
            <w:tcW w:w="885" w:type="pct"/>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宋体" w:eastAsia="仿宋_GB2312" w:cs="宋体"/>
                <w:szCs w:val="21"/>
              </w:rPr>
            </w:pPr>
            <w:r>
              <w:rPr>
                <w:rFonts w:hint="eastAsia" w:ascii="仿宋_GB2312" w:hAnsi="宋体" w:eastAsia="仿宋_GB2312" w:cs="宋体"/>
                <w:szCs w:val="21"/>
              </w:rPr>
              <w:t>生鲜乳收购站开办主体</w:t>
            </w:r>
          </w:p>
        </w:tc>
        <w:tc>
          <w:tcPr>
            <w:tcW w:w="3017" w:type="pct"/>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宋体" w:eastAsia="仿宋_GB2312" w:cs="宋体"/>
                <w:szCs w:val="21"/>
              </w:rPr>
            </w:pPr>
            <w:r>
              <w:rPr>
                <w:rFonts w:hint="eastAsia" w:ascii="仿宋_GB2312" w:hAnsi="宋体" w:eastAsia="仿宋_GB2312" w:cs="宋体"/>
                <w:szCs w:val="21"/>
              </w:rPr>
              <w:t>查验生鲜乳收购证原件或复印件，检查开办主体是否为取得工商登记的乳制品生产企业、奶畜养殖场或奶农专业生产合作社。</w:t>
            </w:r>
          </w:p>
        </w:tc>
        <w:tc>
          <w:tcPr>
            <w:tcW w:w="350"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cs="宋体"/>
                <w:szCs w:val="21"/>
              </w:rPr>
            </w:pPr>
            <w:r>
              <w:rPr>
                <w:rFonts w:hint="eastAsia" w:ascii="仿宋_GB2312" w:hAnsi="宋体" w:eastAsia="仿宋_GB2312" w:cs="宋体"/>
                <w:szCs w:val="21"/>
              </w:rPr>
              <w:t>A</w:t>
            </w:r>
          </w:p>
        </w:tc>
        <w:tc>
          <w:tcPr>
            <w:tcW w:w="422"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327"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cs="宋体"/>
                <w:szCs w:val="21"/>
              </w:rPr>
            </w:pPr>
            <w:r>
              <w:rPr>
                <w:rFonts w:hint="eastAsia" w:ascii="仿宋_GB2312" w:hAnsi="宋体" w:eastAsia="仿宋_GB2312" w:cs="宋体"/>
                <w:szCs w:val="21"/>
              </w:rPr>
              <w:t>3</w:t>
            </w:r>
          </w:p>
        </w:tc>
        <w:tc>
          <w:tcPr>
            <w:tcW w:w="885" w:type="pct"/>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宋体" w:eastAsia="仿宋_GB2312" w:cs="宋体"/>
                <w:szCs w:val="21"/>
              </w:rPr>
            </w:pPr>
            <w:r>
              <w:rPr>
                <w:rFonts w:hint="eastAsia" w:ascii="仿宋_GB2312" w:hAnsi="宋体" w:eastAsia="仿宋_GB2312" w:cs="宋体"/>
                <w:szCs w:val="21"/>
              </w:rPr>
              <w:t>生鲜乳的制冷与储存</w:t>
            </w:r>
          </w:p>
        </w:tc>
        <w:tc>
          <w:tcPr>
            <w:tcW w:w="3017" w:type="pct"/>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宋体" w:eastAsia="仿宋_GB2312" w:cs="宋体"/>
                <w:szCs w:val="21"/>
              </w:rPr>
            </w:pPr>
            <w:r>
              <w:rPr>
                <w:rFonts w:hint="eastAsia" w:ascii="仿宋_GB2312" w:hAnsi="宋体" w:eastAsia="仿宋_GB2312" w:cs="宋体"/>
                <w:szCs w:val="21"/>
              </w:rPr>
              <w:t>挤贮奶后2小时，贮存生鲜乳的容器温度应降至0-4℃，并有相关记录。</w:t>
            </w:r>
          </w:p>
        </w:tc>
        <w:tc>
          <w:tcPr>
            <w:tcW w:w="350"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cs="宋体"/>
                <w:szCs w:val="21"/>
              </w:rPr>
            </w:pPr>
            <w:r>
              <w:rPr>
                <w:rFonts w:hint="eastAsia" w:ascii="仿宋_GB2312" w:hAnsi="宋体" w:eastAsia="仿宋_GB2312" w:cs="宋体"/>
                <w:szCs w:val="21"/>
              </w:rPr>
              <w:t>A</w:t>
            </w:r>
          </w:p>
        </w:tc>
        <w:tc>
          <w:tcPr>
            <w:tcW w:w="422"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jc w:val="center"/>
        </w:trPr>
        <w:tc>
          <w:tcPr>
            <w:tcW w:w="327"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cs="宋体"/>
                <w:szCs w:val="21"/>
              </w:rPr>
            </w:pPr>
            <w:r>
              <w:rPr>
                <w:rFonts w:hint="eastAsia" w:ascii="仿宋_GB2312" w:hAnsi="宋体" w:eastAsia="仿宋_GB2312" w:cs="宋体"/>
                <w:szCs w:val="21"/>
              </w:rPr>
              <w:t>4</w:t>
            </w:r>
          </w:p>
        </w:tc>
        <w:tc>
          <w:tcPr>
            <w:tcW w:w="885" w:type="pct"/>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宋体" w:eastAsia="仿宋_GB2312" w:cs="宋体"/>
                <w:szCs w:val="21"/>
              </w:rPr>
            </w:pPr>
            <w:r>
              <w:rPr>
                <w:rFonts w:hint="eastAsia" w:ascii="仿宋_GB2312" w:hAnsi="宋体" w:eastAsia="仿宋_GB2312" w:cs="宋体"/>
                <w:szCs w:val="21"/>
              </w:rPr>
              <w:t>有毒、有害化学品管理</w:t>
            </w:r>
          </w:p>
        </w:tc>
        <w:tc>
          <w:tcPr>
            <w:tcW w:w="3017" w:type="pct"/>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宋体" w:eastAsia="仿宋_GB2312" w:cs="宋体"/>
                <w:szCs w:val="21"/>
              </w:rPr>
            </w:pPr>
            <w:r>
              <w:rPr>
                <w:rFonts w:hint="eastAsia" w:ascii="仿宋_GB2312" w:hAnsi="宋体" w:eastAsia="仿宋_GB2312" w:cs="宋体"/>
                <w:szCs w:val="21"/>
              </w:rPr>
              <w:t>站内许可使用的化学物质和产品应专人加锁保管，单独存放，挤奶厅、贮奶间不得堆放任何化学物品。</w:t>
            </w:r>
          </w:p>
        </w:tc>
        <w:tc>
          <w:tcPr>
            <w:tcW w:w="350" w:type="pct"/>
            <w:tcBorders>
              <w:top w:val="single" w:color="auto" w:sz="4" w:space="0"/>
              <w:left w:val="single" w:color="auto" w:sz="4" w:space="0"/>
              <w:bottom w:val="single" w:color="auto" w:sz="4" w:space="0"/>
              <w:right w:val="single" w:color="auto" w:sz="4" w:space="0"/>
            </w:tcBorders>
            <w:vAlign w:val="center"/>
          </w:tcPr>
          <w:p>
            <w:pPr>
              <w:keepNext/>
              <w:keepLines/>
              <w:spacing w:before="260" w:after="260" w:line="560" w:lineRule="exact"/>
              <w:jc w:val="center"/>
              <w:outlineLvl w:val="2"/>
              <w:rPr>
                <w:rFonts w:ascii="仿宋_GB2312" w:hAnsi="Calibri" w:eastAsia="仿宋_GB2312" w:cs="宋体"/>
                <w:szCs w:val="21"/>
              </w:rPr>
            </w:pPr>
            <w:r>
              <w:rPr>
                <w:rFonts w:hint="eastAsia" w:ascii="仿宋_GB2312" w:hAnsi="宋体" w:eastAsia="仿宋_GB2312" w:cs="宋体"/>
                <w:szCs w:val="21"/>
              </w:rPr>
              <w:t>A</w:t>
            </w:r>
          </w:p>
        </w:tc>
        <w:tc>
          <w:tcPr>
            <w:tcW w:w="422"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jc w:val="center"/>
        </w:trPr>
        <w:tc>
          <w:tcPr>
            <w:tcW w:w="327"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cs="宋体"/>
                <w:szCs w:val="21"/>
              </w:rPr>
            </w:pPr>
            <w:r>
              <w:rPr>
                <w:rFonts w:hint="eastAsia" w:ascii="仿宋_GB2312" w:hAnsi="宋体" w:eastAsia="仿宋_GB2312" w:cs="宋体"/>
                <w:szCs w:val="21"/>
              </w:rPr>
              <w:t>5</w:t>
            </w:r>
          </w:p>
        </w:tc>
        <w:tc>
          <w:tcPr>
            <w:tcW w:w="885" w:type="pct"/>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宋体" w:eastAsia="仿宋_GB2312" w:cs="宋体"/>
                <w:szCs w:val="21"/>
              </w:rPr>
            </w:pPr>
            <w:r>
              <w:rPr>
                <w:rFonts w:hint="eastAsia" w:ascii="仿宋_GB2312" w:hAnsi="宋体" w:eastAsia="仿宋_GB2312" w:cs="宋体"/>
                <w:szCs w:val="21"/>
              </w:rPr>
              <w:t>生鲜乳交接单</w:t>
            </w:r>
          </w:p>
        </w:tc>
        <w:tc>
          <w:tcPr>
            <w:tcW w:w="3017" w:type="pct"/>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宋体" w:eastAsia="仿宋_GB2312" w:cs="宋体"/>
                <w:szCs w:val="21"/>
              </w:rPr>
            </w:pPr>
            <w:r>
              <w:rPr>
                <w:rFonts w:hint="eastAsia" w:ascii="仿宋_GB2312" w:hAnsi="宋体" w:eastAsia="仿宋_GB2312" w:cs="宋体"/>
                <w:szCs w:val="21"/>
              </w:rPr>
              <w:t>收购站应保留每天的生鲜乳交接单，且内容填写真实完整，签字规范。</w:t>
            </w:r>
          </w:p>
        </w:tc>
        <w:tc>
          <w:tcPr>
            <w:tcW w:w="350" w:type="pct"/>
            <w:tcBorders>
              <w:top w:val="single" w:color="auto" w:sz="4" w:space="0"/>
              <w:left w:val="single" w:color="auto" w:sz="4" w:space="0"/>
              <w:bottom w:val="single" w:color="auto" w:sz="4" w:space="0"/>
              <w:right w:val="single" w:color="auto" w:sz="4" w:space="0"/>
            </w:tcBorders>
            <w:vAlign w:val="center"/>
          </w:tcPr>
          <w:p>
            <w:pPr>
              <w:keepNext/>
              <w:keepLines/>
              <w:spacing w:before="260" w:after="260" w:line="560" w:lineRule="exact"/>
              <w:jc w:val="center"/>
              <w:outlineLvl w:val="2"/>
              <w:rPr>
                <w:rFonts w:ascii="仿宋_GB2312" w:hAnsi="Calibri" w:eastAsia="仿宋_GB2312" w:cs="宋体"/>
                <w:szCs w:val="21"/>
              </w:rPr>
            </w:pPr>
            <w:r>
              <w:rPr>
                <w:rFonts w:hint="eastAsia" w:ascii="仿宋_GB2312" w:hAnsi="宋体" w:eastAsia="仿宋_GB2312" w:cs="宋体"/>
                <w:szCs w:val="21"/>
              </w:rPr>
              <w:t>A</w:t>
            </w:r>
          </w:p>
        </w:tc>
        <w:tc>
          <w:tcPr>
            <w:tcW w:w="422"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jc w:val="center"/>
        </w:trPr>
        <w:tc>
          <w:tcPr>
            <w:tcW w:w="327"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cs="宋体"/>
                <w:szCs w:val="21"/>
              </w:rPr>
            </w:pPr>
            <w:r>
              <w:rPr>
                <w:rFonts w:hint="eastAsia" w:ascii="仿宋_GB2312" w:hAnsi="宋体" w:eastAsia="仿宋_GB2312" w:cs="宋体"/>
                <w:szCs w:val="21"/>
              </w:rPr>
              <w:t>6</w:t>
            </w:r>
          </w:p>
        </w:tc>
        <w:tc>
          <w:tcPr>
            <w:tcW w:w="885" w:type="pct"/>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宋体" w:eastAsia="仿宋_GB2312" w:cs="宋体"/>
                <w:szCs w:val="21"/>
              </w:rPr>
            </w:pPr>
            <w:r>
              <w:rPr>
                <w:rFonts w:hint="eastAsia" w:ascii="仿宋_GB2312" w:hAnsi="宋体" w:eastAsia="仿宋_GB2312" w:cs="宋体"/>
                <w:szCs w:val="21"/>
              </w:rPr>
              <w:t>建设位置</w:t>
            </w:r>
          </w:p>
        </w:tc>
        <w:tc>
          <w:tcPr>
            <w:tcW w:w="3017" w:type="pct"/>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宋体" w:eastAsia="仿宋_GB2312" w:cs="宋体"/>
                <w:szCs w:val="21"/>
              </w:rPr>
            </w:pPr>
            <w:r>
              <w:rPr>
                <w:rFonts w:hint="eastAsia" w:ascii="仿宋_GB2312" w:hAnsi="宋体" w:eastAsia="仿宋_GB2312" w:cs="宋体"/>
                <w:szCs w:val="21"/>
              </w:rPr>
              <w:t>应建在养殖场（小区）的上风处或中部侧面，距离牛舍50～100米，有专用的运输通道，不可与污道交叉。</w:t>
            </w:r>
          </w:p>
        </w:tc>
        <w:tc>
          <w:tcPr>
            <w:tcW w:w="350"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cs="宋体"/>
                <w:szCs w:val="21"/>
              </w:rPr>
            </w:pPr>
            <w:r>
              <w:rPr>
                <w:rFonts w:hint="eastAsia" w:ascii="仿宋_GB2312" w:hAnsi="宋体" w:eastAsia="仿宋_GB2312" w:cs="宋体"/>
                <w:szCs w:val="21"/>
              </w:rPr>
              <w:t>B</w:t>
            </w:r>
          </w:p>
        </w:tc>
        <w:tc>
          <w:tcPr>
            <w:tcW w:w="422"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0" w:hRule="atLeast"/>
          <w:jc w:val="center"/>
        </w:trPr>
        <w:tc>
          <w:tcPr>
            <w:tcW w:w="327"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cs="宋体"/>
                <w:szCs w:val="21"/>
              </w:rPr>
            </w:pPr>
            <w:r>
              <w:rPr>
                <w:rFonts w:hint="eastAsia" w:ascii="仿宋_GB2312" w:hAnsi="宋体" w:eastAsia="仿宋_GB2312" w:cs="宋体"/>
                <w:szCs w:val="21"/>
              </w:rPr>
              <w:t>7</w:t>
            </w:r>
          </w:p>
        </w:tc>
        <w:tc>
          <w:tcPr>
            <w:tcW w:w="885" w:type="pct"/>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宋体" w:eastAsia="仿宋_GB2312" w:cs="宋体"/>
                <w:szCs w:val="21"/>
              </w:rPr>
            </w:pPr>
            <w:r>
              <w:rPr>
                <w:rFonts w:hint="eastAsia" w:ascii="仿宋_GB2312" w:hAnsi="宋体" w:eastAsia="仿宋_GB2312" w:cs="宋体"/>
                <w:szCs w:val="21"/>
              </w:rPr>
              <w:t>功能区划分</w:t>
            </w:r>
          </w:p>
        </w:tc>
        <w:tc>
          <w:tcPr>
            <w:tcW w:w="3017" w:type="pct"/>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宋体" w:eastAsia="仿宋_GB2312" w:cs="宋体"/>
                <w:szCs w:val="21"/>
              </w:rPr>
            </w:pPr>
            <w:r>
              <w:rPr>
                <w:rFonts w:hint="eastAsia" w:ascii="仿宋_GB2312" w:hAnsi="宋体" w:eastAsia="仿宋_GB2312" w:cs="宋体"/>
                <w:szCs w:val="21"/>
              </w:rPr>
              <w:t>应设有挤贮奶厅、待挤区、设备室、储奶厅、更衣室、化验室、办公室等区域。</w:t>
            </w:r>
          </w:p>
        </w:tc>
        <w:tc>
          <w:tcPr>
            <w:tcW w:w="350"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cs="宋体"/>
                <w:szCs w:val="21"/>
              </w:rPr>
            </w:pPr>
            <w:r>
              <w:rPr>
                <w:rFonts w:hint="eastAsia" w:ascii="仿宋_GB2312" w:hAnsi="宋体" w:eastAsia="仿宋_GB2312" w:cs="宋体"/>
                <w:szCs w:val="21"/>
              </w:rPr>
              <w:t>B</w:t>
            </w:r>
          </w:p>
        </w:tc>
        <w:tc>
          <w:tcPr>
            <w:tcW w:w="422"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jc w:val="center"/>
        </w:trPr>
        <w:tc>
          <w:tcPr>
            <w:tcW w:w="327"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cs="宋体"/>
                <w:szCs w:val="21"/>
              </w:rPr>
            </w:pPr>
            <w:r>
              <w:rPr>
                <w:rFonts w:hint="eastAsia" w:ascii="仿宋_GB2312" w:hAnsi="宋体" w:eastAsia="仿宋_GB2312" w:cs="宋体"/>
                <w:szCs w:val="21"/>
              </w:rPr>
              <w:t>8</w:t>
            </w:r>
          </w:p>
        </w:tc>
        <w:tc>
          <w:tcPr>
            <w:tcW w:w="885" w:type="pct"/>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宋体" w:eastAsia="仿宋_GB2312" w:cs="宋体"/>
                <w:szCs w:val="21"/>
              </w:rPr>
            </w:pPr>
            <w:r>
              <w:rPr>
                <w:rFonts w:hint="eastAsia" w:ascii="仿宋_GB2312" w:hAnsi="宋体" w:eastAsia="仿宋_GB2312" w:cs="宋体"/>
                <w:szCs w:val="21"/>
              </w:rPr>
              <w:t>收奶量配套的收购能力</w:t>
            </w:r>
          </w:p>
        </w:tc>
        <w:tc>
          <w:tcPr>
            <w:tcW w:w="3017" w:type="pct"/>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宋体" w:eastAsia="仿宋_GB2312" w:cs="宋体"/>
                <w:szCs w:val="21"/>
              </w:rPr>
            </w:pPr>
            <w:r>
              <w:rPr>
                <w:rFonts w:hint="eastAsia" w:ascii="仿宋_GB2312" w:hAnsi="宋体" w:eastAsia="仿宋_GB2312" w:cs="宋体"/>
                <w:szCs w:val="21"/>
              </w:rPr>
              <w:t>有与收奶量相适应的冷却、冷藏、保鲜设施设备。</w:t>
            </w:r>
          </w:p>
        </w:tc>
        <w:tc>
          <w:tcPr>
            <w:tcW w:w="350"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cs="宋体"/>
                <w:szCs w:val="21"/>
              </w:rPr>
            </w:pPr>
            <w:r>
              <w:rPr>
                <w:rFonts w:hint="eastAsia" w:ascii="仿宋_GB2312" w:hAnsi="宋体" w:eastAsia="仿宋_GB2312" w:cs="宋体"/>
                <w:szCs w:val="21"/>
              </w:rPr>
              <w:t>B</w:t>
            </w:r>
          </w:p>
        </w:tc>
        <w:tc>
          <w:tcPr>
            <w:tcW w:w="422"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jc w:val="center"/>
        </w:trPr>
        <w:tc>
          <w:tcPr>
            <w:tcW w:w="327"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cs="宋体"/>
                <w:szCs w:val="21"/>
              </w:rPr>
            </w:pPr>
            <w:r>
              <w:rPr>
                <w:rFonts w:hint="eastAsia" w:ascii="仿宋_GB2312" w:hAnsi="宋体" w:eastAsia="仿宋_GB2312" w:cs="宋体"/>
                <w:szCs w:val="21"/>
              </w:rPr>
              <w:t>9</w:t>
            </w:r>
          </w:p>
        </w:tc>
        <w:tc>
          <w:tcPr>
            <w:tcW w:w="885" w:type="pct"/>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宋体" w:eastAsia="仿宋_GB2312" w:cs="宋体"/>
                <w:szCs w:val="21"/>
              </w:rPr>
            </w:pPr>
            <w:r>
              <w:rPr>
                <w:rFonts w:hint="eastAsia" w:ascii="仿宋_GB2312" w:hAnsi="宋体" w:eastAsia="仿宋_GB2312" w:cs="宋体"/>
                <w:szCs w:val="21"/>
              </w:rPr>
              <w:t>化验检测能力</w:t>
            </w:r>
          </w:p>
        </w:tc>
        <w:tc>
          <w:tcPr>
            <w:tcW w:w="3017" w:type="pct"/>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宋体" w:eastAsia="仿宋_GB2312" w:cs="宋体"/>
                <w:szCs w:val="21"/>
              </w:rPr>
            </w:pPr>
            <w:r>
              <w:rPr>
                <w:rFonts w:hint="eastAsia" w:ascii="仿宋_GB2312" w:hAnsi="宋体" w:eastAsia="仿宋_GB2312" w:cs="宋体"/>
                <w:szCs w:val="21"/>
              </w:rPr>
              <w:t>有与检测项目相适应的化验、计量、检测仪器设备,并有化验记录。</w:t>
            </w:r>
          </w:p>
        </w:tc>
        <w:tc>
          <w:tcPr>
            <w:tcW w:w="350"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cs="宋体"/>
                <w:szCs w:val="21"/>
              </w:rPr>
            </w:pPr>
            <w:r>
              <w:rPr>
                <w:rFonts w:hint="eastAsia" w:ascii="仿宋_GB2312" w:hAnsi="宋体" w:eastAsia="仿宋_GB2312" w:cs="宋体"/>
                <w:szCs w:val="21"/>
              </w:rPr>
              <w:t>B</w:t>
            </w:r>
          </w:p>
        </w:tc>
        <w:tc>
          <w:tcPr>
            <w:tcW w:w="422"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327"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cs="宋体"/>
                <w:szCs w:val="21"/>
              </w:rPr>
            </w:pPr>
            <w:r>
              <w:rPr>
                <w:rFonts w:hint="eastAsia" w:ascii="仿宋_GB2312" w:hAnsi="宋体" w:eastAsia="仿宋_GB2312" w:cs="宋体"/>
                <w:szCs w:val="21"/>
              </w:rPr>
              <w:t>10</w:t>
            </w:r>
          </w:p>
        </w:tc>
        <w:tc>
          <w:tcPr>
            <w:tcW w:w="885" w:type="pct"/>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宋体" w:eastAsia="仿宋_GB2312" w:cs="宋体"/>
                <w:szCs w:val="21"/>
              </w:rPr>
            </w:pPr>
            <w:r>
              <w:rPr>
                <w:rFonts w:hint="eastAsia" w:ascii="仿宋_GB2312" w:hAnsi="宋体" w:eastAsia="仿宋_GB2312" w:cs="宋体"/>
                <w:szCs w:val="21"/>
              </w:rPr>
              <w:t>挤奶制度</w:t>
            </w:r>
          </w:p>
        </w:tc>
        <w:tc>
          <w:tcPr>
            <w:tcW w:w="3017" w:type="pct"/>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宋体" w:eastAsia="仿宋_GB2312" w:cs="宋体"/>
                <w:szCs w:val="21"/>
              </w:rPr>
            </w:pPr>
            <w:r>
              <w:rPr>
                <w:rFonts w:hint="eastAsia" w:ascii="仿宋_GB2312" w:hAnsi="宋体" w:eastAsia="仿宋_GB2312" w:cs="宋体"/>
                <w:szCs w:val="21"/>
              </w:rPr>
              <w:t>应在挤奶厅公示挤奶卫生、操作制度与责任制等制度。</w:t>
            </w:r>
          </w:p>
        </w:tc>
        <w:tc>
          <w:tcPr>
            <w:tcW w:w="350"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cs="宋体"/>
                <w:szCs w:val="21"/>
              </w:rPr>
            </w:pPr>
            <w:r>
              <w:rPr>
                <w:rFonts w:hint="eastAsia" w:ascii="仿宋_GB2312" w:hAnsi="宋体" w:eastAsia="仿宋_GB2312" w:cs="宋体"/>
                <w:szCs w:val="21"/>
              </w:rPr>
              <w:t>B</w:t>
            </w:r>
          </w:p>
        </w:tc>
        <w:tc>
          <w:tcPr>
            <w:tcW w:w="422"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jc w:val="center"/>
        </w:trPr>
        <w:tc>
          <w:tcPr>
            <w:tcW w:w="327"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cs="宋体"/>
                <w:szCs w:val="21"/>
              </w:rPr>
            </w:pPr>
            <w:r>
              <w:rPr>
                <w:rFonts w:hint="eastAsia" w:ascii="仿宋_GB2312" w:hAnsi="宋体" w:eastAsia="仿宋_GB2312" w:cs="宋体"/>
                <w:szCs w:val="21"/>
              </w:rPr>
              <w:t>11</w:t>
            </w:r>
          </w:p>
        </w:tc>
        <w:tc>
          <w:tcPr>
            <w:tcW w:w="885" w:type="pct"/>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宋体" w:eastAsia="仿宋_GB2312" w:cs="宋体"/>
                <w:szCs w:val="21"/>
              </w:rPr>
            </w:pPr>
            <w:r>
              <w:rPr>
                <w:rFonts w:hint="eastAsia" w:ascii="仿宋_GB2312" w:hAnsi="宋体" w:eastAsia="仿宋_GB2312" w:cs="宋体"/>
                <w:szCs w:val="21"/>
              </w:rPr>
              <w:t>挤奶厅环境</w:t>
            </w:r>
          </w:p>
        </w:tc>
        <w:tc>
          <w:tcPr>
            <w:tcW w:w="3017" w:type="pct"/>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宋体" w:eastAsia="仿宋_GB2312" w:cs="宋体"/>
                <w:szCs w:val="21"/>
              </w:rPr>
            </w:pPr>
            <w:r>
              <w:rPr>
                <w:rFonts w:hint="eastAsia" w:ascii="仿宋_GB2312" w:hAnsi="宋体" w:eastAsia="仿宋_GB2312" w:cs="宋体"/>
                <w:szCs w:val="21"/>
              </w:rPr>
              <w:t>应干净、无粪尿，挤奶区、贮奶间墙面与地面应进行防水防滑处理。</w:t>
            </w:r>
          </w:p>
        </w:tc>
        <w:tc>
          <w:tcPr>
            <w:tcW w:w="350"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cs="宋体"/>
                <w:szCs w:val="21"/>
              </w:rPr>
            </w:pPr>
            <w:r>
              <w:rPr>
                <w:rFonts w:hint="eastAsia" w:ascii="仿宋_GB2312" w:hAnsi="宋体" w:eastAsia="仿宋_GB2312" w:cs="宋体"/>
                <w:szCs w:val="21"/>
              </w:rPr>
              <w:t>B</w:t>
            </w:r>
          </w:p>
        </w:tc>
        <w:tc>
          <w:tcPr>
            <w:tcW w:w="422"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327"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cs="宋体"/>
                <w:szCs w:val="21"/>
              </w:rPr>
            </w:pPr>
            <w:r>
              <w:rPr>
                <w:rFonts w:hint="eastAsia" w:ascii="仿宋_GB2312" w:hAnsi="宋体" w:eastAsia="仿宋_GB2312" w:cs="宋体"/>
                <w:szCs w:val="21"/>
              </w:rPr>
              <w:t>12</w:t>
            </w:r>
          </w:p>
        </w:tc>
        <w:tc>
          <w:tcPr>
            <w:tcW w:w="885" w:type="pct"/>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宋体" w:eastAsia="仿宋_GB2312" w:cs="宋体"/>
                <w:szCs w:val="21"/>
              </w:rPr>
            </w:pPr>
            <w:r>
              <w:rPr>
                <w:rFonts w:hint="eastAsia" w:ascii="仿宋_GB2312" w:hAnsi="宋体" w:eastAsia="仿宋_GB2312" w:cs="宋体"/>
                <w:szCs w:val="21"/>
              </w:rPr>
              <w:t>挤前3把奶的容器</w:t>
            </w:r>
          </w:p>
        </w:tc>
        <w:tc>
          <w:tcPr>
            <w:tcW w:w="3017" w:type="pct"/>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宋体" w:eastAsia="仿宋_GB2312" w:cs="宋体"/>
                <w:szCs w:val="21"/>
              </w:rPr>
            </w:pPr>
            <w:r>
              <w:rPr>
                <w:rFonts w:hint="eastAsia" w:ascii="仿宋_GB2312" w:hAnsi="宋体" w:eastAsia="仿宋_GB2312" w:cs="宋体"/>
                <w:szCs w:val="21"/>
              </w:rPr>
              <w:t>应有挤前3把奶的容器，挤奶时专门使用。</w:t>
            </w:r>
          </w:p>
        </w:tc>
        <w:tc>
          <w:tcPr>
            <w:tcW w:w="350"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cs="宋体"/>
                <w:szCs w:val="21"/>
              </w:rPr>
            </w:pPr>
            <w:r>
              <w:rPr>
                <w:rFonts w:hint="eastAsia" w:ascii="仿宋_GB2312" w:hAnsi="宋体" w:eastAsia="仿宋_GB2312" w:cs="宋体"/>
                <w:szCs w:val="21"/>
              </w:rPr>
              <w:t>B</w:t>
            </w:r>
          </w:p>
        </w:tc>
        <w:tc>
          <w:tcPr>
            <w:tcW w:w="422"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jc w:val="center"/>
        </w:trPr>
        <w:tc>
          <w:tcPr>
            <w:tcW w:w="327"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cs="宋体"/>
                <w:szCs w:val="21"/>
              </w:rPr>
            </w:pPr>
            <w:r>
              <w:rPr>
                <w:rFonts w:hint="eastAsia" w:ascii="仿宋_GB2312" w:hAnsi="宋体" w:eastAsia="仿宋_GB2312" w:cs="宋体"/>
                <w:szCs w:val="21"/>
              </w:rPr>
              <w:t>13</w:t>
            </w:r>
          </w:p>
        </w:tc>
        <w:tc>
          <w:tcPr>
            <w:tcW w:w="885" w:type="pct"/>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宋体" w:eastAsia="仿宋_GB2312" w:cs="宋体"/>
                <w:szCs w:val="21"/>
              </w:rPr>
            </w:pPr>
            <w:r>
              <w:rPr>
                <w:rFonts w:hint="eastAsia" w:ascii="仿宋_GB2312" w:hAnsi="宋体" w:eastAsia="仿宋_GB2312" w:cs="宋体"/>
                <w:szCs w:val="21"/>
              </w:rPr>
              <w:t>挤奶、输奶器具的清洗</w:t>
            </w:r>
          </w:p>
        </w:tc>
        <w:tc>
          <w:tcPr>
            <w:tcW w:w="3017" w:type="pct"/>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宋体" w:eastAsia="仿宋_GB2312" w:cs="宋体"/>
                <w:szCs w:val="21"/>
              </w:rPr>
            </w:pPr>
            <w:r>
              <w:rPr>
                <w:rFonts w:hint="eastAsia" w:ascii="仿宋_GB2312" w:hAnsi="宋体" w:eastAsia="仿宋_GB2312" w:cs="宋体"/>
                <w:szCs w:val="21"/>
              </w:rPr>
              <w:t>挤奶、输奶器具管状物应清洁，无污垢。</w:t>
            </w:r>
          </w:p>
        </w:tc>
        <w:tc>
          <w:tcPr>
            <w:tcW w:w="350"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cs="宋体"/>
                <w:szCs w:val="21"/>
              </w:rPr>
            </w:pPr>
            <w:r>
              <w:rPr>
                <w:rFonts w:hint="eastAsia" w:ascii="仿宋_GB2312" w:hAnsi="宋体" w:eastAsia="仿宋_GB2312" w:cs="宋体"/>
                <w:szCs w:val="21"/>
              </w:rPr>
              <w:t>B</w:t>
            </w:r>
          </w:p>
        </w:tc>
        <w:tc>
          <w:tcPr>
            <w:tcW w:w="422"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327"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cs="宋体"/>
                <w:szCs w:val="21"/>
              </w:rPr>
            </w:pPr>
            <w:r>
              <w:rPr>
                <w:rFonts w:hint="eastAsia" w:ascii="仿宋_GB2312" w:hAnsi="宋体" w:eastAsia="仿宋_GB2312" w:cs="宋体"/>
                <w:szCs w:val="21"/>
              </w:rPr>
              <w:t>14</w:t>
            </w:r>
          </w:p>
        </w:tc>
        <w:tc>
          <w:tcPr>
            <w:tcW w:w="885" w:type="pct"/>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宋体" w:eastAsia="仿宋_GB2312" w:cs="宋体"/>
                <w:szCs w:val="21"/>
              </w:rPr>
            </w:pPr>
            <w:r>
              <w:rPr>
                <w:rFonts w:hint="eastAsia" w:ascii="仿宋_GB2312" w:hAnsi="宋体" w:eastAsia="仿宋_GB2312" w:cs="宋体"/>
                <w:szCs w:val="21"/>
              </w:rPr>
              <w:t>挤奶机的维护</w:t>
            </w:r>
          </w:p>
        </w:tc>
        <w:tc>
          <w:tcPr>
            <w:tcW w:w="3017" w:type="pct"/>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宋体" w:eastAsia="仿宋_GB2312" w:cs="宋体"/>
                <w:szCs w:val="21"/>
              </w:rPr>
            </w:pPr>
            <w:r>
              <w:rPr>
                <w:rFonts w:hint="eastAsia" w:ascii="仿宋_GB2312" w:hAnsi="宋体" w:eastAsia="仿宋_GB2312" w:cs="宋体"/>
                <w:szCs w:val="21"/>
              </w:rPr>
              <w:t>挤奶机应进行定期检测及维护，并有相关记录。</w:t>
            </w:r>
          </w:p>
        </w:tc>
        <w:tc>
          <w:tcPr>
            <w:tcW w:w="350"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cs="宋体"/>
                <w:szCs w:val="21"/>
              </w:rPr>
            </w:pPr>
            <w:r>
              <w:rPr>
                <w:rFonts w:hint="eastAsia" w:ascii="仿宋_GB2312" w:hAnsi="宋体" w:eastAsia="仿宋_GB2312" w:cs="宋体"/>
                <w:szCs w:val="21"/>
              </w:rPr>
              <w:t>B</w:t>
            </w:r>
          </w:p>
        </w:tc>
        <w:tc>
          <w:tcPr>
            <w:tcW w:w="422"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jc w:val="center"/>
        </w:trPr>
        <w:tc>
          <w:tcPr>
            <w:tcW w:w="327"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cs="宋体"/>
                <w:szCs w:val="21"/>
              </w:rPr>
            </w:pPr>
            <w:r>
              <w:rPr>
                <w:rFonts w:hint="eastAsia" w:ascii="仿宋_GB2312" w:hAnsi="宋体" w:eastAsia="仿宋_GB2312" w:cs="宋体"/>
                <w:szCs w:val="21"/>
              </w:rPr>
              <w:t>15</w:t>
            </w:r>
          </w:p>
        </w:tc>
        <w:tc>
          <w:tcPr>
            <w:tcW w:w="885" w:type="pct"/>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宋体" w:eastAsia="仿宋_GB2312" w:cs="宋体"/>
                <w:szCs w:val="21"/>
              </w:rPr>
            </w:pPr>
            <w:r>
              <w:rPr>
                <w:rFonts w:hint="eastAsia" w:ascii="仿宋_GB2312" w:hAnsi="宋体" w:eastAsia="仿宋_GB2312" w:cs="宋体"/>
                <w:szCs w:val="21"/>
              </w:rPr>
              <w:t>贮奶罐的管理</w:t>
            </w:r>
          </w:p>
        </w:tc>
        <w:tc>
          <w:tcPr>
            <w:tcW w:w="3017" w:type="pct"/>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宋体" w:eastAsia="仿宋_GB2312" w:cs="宋体"/>
                <w:szCs w:val="21"/>
              </w:rPr>
            </w:pPr>
            <w:r>
              <w:rPr>
                <w:rFonts w:hint="eastAsia" w:ascii="仿宋_GB2312" w:hAnsi="宋体" w:eastAsia="仿宋_GB2312" w:cs="宋体"/>
                <w:szCs w:val="21"/>
              </w:rPr>
              <w:t>应有带制冷设备的贮奶罐，保持封闭状态，其辅助设备装置应清洁。</w:t>
            </w:r>
          </w:p>
        </w:tc>
        <w:tc>
          <w:tcPr>
            <w:tcW w:w="350"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cs="宋体"/>
                <w:szCs w:val="21"/>
              </w:rPr>
            </w:pPr>
            <w:r>
              <w:rPr>
                <w:rFonts w:hint="eastAsia" w:ascii="仿宋_GB2312" w:hAnsi="宋体" w:eastAsia="仿宋_GB2312" w:cs="宋体"/>
                <w:szCs w:val="21"/>
              </w:rPr>
              <w:t>B</w:t>
            </w:r>
          </w:p>
        </w:tc>
        <w:tc>
          <w:tcPr>
            <w:tcW w:w="422"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3" w:hRule="atLeast"/>
          <w:jc w:val="center"/>
        </w:trPr>
        <w:tc>
          <w:tcPr>
            <w:tcW w:w="327"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cs="宋体"/>
                <w:szCs w:val="21"/>
              </w:rPr>
            </w:pPr>
            <w:r>
              <w:rPr>
                <w:rFonts w:hint="eastAsia" w:ascii="仿宋_GB2312" w:hAnsi="宋体" w:eastAsia="仿宋_GB2312" w:cs="宋体"/>
                <w:szCs w:val="21"/>
              </w:rPr>
              <w:t>16</w:t>
            </w:r>
          </w:p>
        </w:tc>
        <w:tc>
          <w:tcPr>
            <w:tcW w:w="885" w:type="pct"/>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宋体" w:eastAsia="仿宋_GB2312" w:cs="宋体"/>
                <w:szCs w:val="21"/>
              </w:rPr>
            </w:pPr>
            <w:r>
              <w:rPr>
                <w:rFonts w:hint="eastAsia" w:ascii="仿宋_GB2312" w:hAnsi="宋体" w:eastAsia="仿宋_GB2312" w:cs="宋体"/>
                <w:szCs w:val="21"/>
              </w:rPr>
              <w:t>贮奶间（室）的管理</w:t>
            </w:r>
          </w:p>
        </w:tc>
        <w:tc>
          <w:tcPr>
            <w:tcW w:w="3017" w:type="pct"/>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宋体" w:eastAsia="仿宋_GB2312" w:cs="宋体"/>
                <w:szCs w:val="21"/>
              </w:rPr>
            </w:pPr>
            <w:r>
              <w:rPr>
                <w:rFonts w:hint="eastAsia" w:ascii="仿宋_GB2312" w:hAnsi="宋体" w:eastAsia="仿宋_GB2312" w:cs="宋体"/>
                <w:szCs w:val="21"/>
              </w:rPr>
              <w:t>贮奶间（室）应干净整洁，没有杂物堆放，周边地面硬化无积水。</w:t>
            </w:r>
          </w:p>
        </w:tc>
        <w:tc>
          <w:tcPr>
            <w:tcW w:w="350"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cs="宋体"/>
                <w:szCs w:val="21"/>
              </w:rPr>
            </w:pPr>
            <w:r>
              <w:rPr>
                <w:rFonts w:hint="eastAsia" w:ascii="仿宋_GB2312" w:hAnsi="宋体" w:eastAsia="仿宋_GB2312" w:cs="宋体"/>
                <w:szCs w:val="21"/>
              </w:rPr>
              <w:t>B</w:t>
            </w:r>
          </w:p>
        </w:tc>
        <w:tc>
          <w:tcPr>
            <w:tcW w:w="422"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1" w:hRule="atLeast"/>
          <w:jc w:val="center"/>
        </w:trPr>
        <w:tc>
          <w:tcPr>
            <w:tcW w:w="327"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cs="宋体"/>
                <w:szCs w:val="21"/>
              </w:rPr>
            </w:pPr>
            <w:r>
              <w:rPr>
                <w:rFonts w:hint="eastAsia" w:ascii="仿宋_GB2312" w:hAnsi="宋体" w:eastAsia="仿宋_GB2312" w:cs="宋体"/>
                <w:szCs w:val="21"/>
              </w:rPr>
              <w:t>17</w:t>
            </w:r>
          </w:p>
        </w:tc>
        <w:tc>
          <w:tcPr>
            <w:tcW w:w="885" w:type="pct"/>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宋体" w:eastAsia="仿宋_GB2312" w:cs="宋体"/>
                <w:szCs w:val="21"/>
              </w:rPr>
            </w:pPr>
            <w:r>
              <w:rPr>
                <w:rFonts w:hint="eastAsia" w:ascii="仿宋_GB2312" w:hAnsi="宋体" w:eastAsia="仿宋_GB2312" w:cs="宋体"/>
                <w:szCs w:val="21"/>
              </w:rPr>
              <w:t>从业人员要求</w:t>
            </w:r>
          </w:p>
        </w:tc>
        <w:tc>
          <w:tcPr>
            <w:tcW w:w="3017" w:type="pct"/>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仿宋_GB2312" w:hAnsi="宋体" w:eastAsia="仿宋_GB2312" w:cs="宋体"/>
                <w:szCs w:val="21"/>
              </w:rPr>
            </w:pPr>
            <w:r>
              <w:rPr>
                <w:rFonts w:hint="eastAsia" w:ascii="仿宋_GB2312" w:hAnsi="宋体" w:eastAsia="仿宋_GB2312" w:cs="宋体"/>
                <w:szCs w:val="21"/>
              </w:rPr>
              <w:t>应经相关培训合格并持有有效健康证明。</w:t>
            </w:r>
          </w:p>
        </w:tc>
        <w:tc>
          <w:tcPr>
            <w:tcW w:w="350"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cs="宋体"/>
                <w:szCs w:val="21"/>
              </w:rPr>
            </w:pPr>
            <w:r>
              <w:rPr>
                <w:rFonts w:hint="eastAsia" w:ascii="仿宋_GB2312" w:hAnsi="宋体" w:eastAsia="仿宋_GB2312" w:cs="宋体"/>
                <w:szCs w:val="21"/>
              </w:rPr>
              <w:t>B</w:t>
            </w:r>
          </w:p>
        </w:tc>
        <w:tc>
          <w:tcPr>
            <w:tcW w:w="422"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jc w:val="center"/>
        </w:trPr>
        <w:tc>
          <w:tcPr>
            <w:tcW w:w="327"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cs="宋体"/>
                <w:szCs w:val="21"/>
              </w:rPr>
            </w:pPr>
            <w:r>
              <w:rPr>
                <w:rFonts w:hint="eastAsia" w:ascii="仿宋_GB2312" w:hAnsi="宋体" w:eastAsia="仿宋_GB2312" w:cs="宋体"/>
                <w:szCs w:val="21"/>
              </w:rPr>
              <w:t>18</w:t>
            </w:r>
          </w:p>
        </w:tc>
        <w:tc>
          <w:tcPr>
            <w:tcW w:w="885" w:type="pct"/>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宋体" w:eastAsia="仿宋_GB2312" w:cs="宋体"/>
                <w:szCs w:val="21"/>
              </w:rPr>
            </w:pPr>
            <w:r>
              <w:rPr>
                <w:rFonts w:hint="eastAsia" w:ascii="仿宋_GB2312" w:hAnsi="宋体" w:eastAsia="仿宋_GB2312" w:cs="宋体"/>
                <w:szCs w:val="21"/>
              </w:rPr>
              <w:t>生鲜乳收购站制度</w:t>
            </w:r>
          </w:p>
        </w:tc>
        <w:tc>
          <w:tcPr>
            <w:tcW w:w="3017" w:type="pct"/>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宋体" w:eastAsia="仿宋_GB2312" w:cs="宋体"/>
                <w:szCs w:val="21"/>
              </w:rPr>
            </w:pPr>
            <w:r>
              <w:rPr>
                <w:rFonts w:hint="eastAsia" w:ascii="仿宋_GB2312" w:hAnsi="宋体" w:eastAsia="仿宋_GB2312" w:cs="宋体"/>
                <w:szCs w:val="21"/>
              </w:rPr>
              <w:t>应有卫生保障、质量安全保障、人员管理等较完善的管理制度。</w:t>
            </w:r>
          </w:p>
        </w:tc>
        <w:tc>
          <w:tcPr>
            <w:tcW w:w="350"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cs="宋体"/>
                <w:szCs w:val="21"/>
              </w:rPr>
            </w:pPr>
            <w:r>
              <w:rPr>
                <w:rFonts w:hint="eastAsia" w:ascii="仿宋_GB2312" w:hAnsi="宋体" w:eastAsia="仿宋_GB2312" w:cs="宋体"/>
                <w:szCs w:val="21"/>
              </w:rPr>
              <w:t>B</w:t>
            </w:r>
          </w:p>
        </w:tc>
        <w:tc>
          <w:tcPr>
            <w:tcW w:w="422"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jc w:val="center"/>
        </w:trPr>
        <w:tc>
          <w:tcPr>
            <w:tcW w:w="327"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cs="宋体"/>
                <w:szCs w:val="21"/>
              </w:rPr>
            </w:pPr>
            <w:r>
              <w:rPr>
                <w:rFonts w:hint="eastAsia" w:ascii="仿宋_GB2312" w:hAnsi="宋体" w:eastAsia="仿宋_GB2312" w:cs="宋体"/>
                <w:szCs w:val="21"/>
              </w:rPr>
              <w:t>19</w:t>
            </w:r>
          </w:p>
        </w:tc>
        <w:tc>
          <w:tcPr>
            <w:tcW w:w="885" w:type="pct"/>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宋体" w:eastAsia="仿宋_GB2312" w:cs="宋体"/>
                <w:szCs w:val="21"/>
              </w:rPr>
            </w:pPr>
            <w:r>
              <w:rPr>
                <w:rFonts w:hint="eastAsia" w:ascii="仿宋_GB2312" w:hAnsi="宋体" w:eastAsia="仿宋_GB2312" w:cs="宋体"/>
                <w:szCs w:val="21"/>
              </w:rPr>
              <w:t>生鲜乳收购站记录情况</w:t>
            </w:r>
          </w:p>
        </w:tc>
        <w:tc>
          <w:tcPr>
            <w:tcW w:w="3017" w:type="pct"/>
            <w:tcBorders>
              <w:top w:val="single" w:color="auto" w:sz="4" w:space="0"/>
              <w:left w:val="single" w:color="auto" w:sz="4" w:space="0"/>
              <w:bottom w:val="single" w:color="auto" w:sz="4" w:space="0"/>
              <w:right w:val="single" w:color="auto" w:sz="4" w:space="0"/>
            </w:tcBorders>
            <w:vAlign w:val="center"/>
          </w:tcPr>
          <w:p>
            <w:pPr>
              <w:widowControl/>
              <w:spacing w:line="560" w:lineRule="exact"/>
              <w:rPr>
                <w:rFonts w:ascii="仿宋_GB2312" w:hAnsi="宋体" w:eastAsia="仿宋_GB2312" w:cs="宋体"/>
                <w:szCs w:val="21"/>
              </w:rPr>
            </w:pPr>
            <w:r>
              <w:rPr>
                <w:rFonts w:hint="eastAsia" w:ascii="仿宋_GB2312" w:hAnsi="宋体" w:eastAsia="仿宋_GB2312" w:cs="宋体"/>
                <w:szCs w:val="21"/>
              </w:rPr>
              <w:t>应存留生鲜乳收购、销售、检测和不合格生鲜乳处理记录，且记录真实、完整，连续保存。</w:t>
            </w:r>
          </w:p>
        </w:tc>
        <w:tc>
          <w:tcPr>
            <w:tcW w:w="350"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cs="宋体"/>
                <w:szCs w:val="21"/>
              </w:rPr>
            </w:pPr>
            <w:r>
              <w:rPr>
                <w:rFonts w:hint="eastAsia" w:ascii="仿宋_GB2312" w:hAnsi="宋体" w:eastAsia="仿宋_GB2312" w:cs="宋体"/>
                <w:szCs w:val="21"/>
              </w:rPr>
              <w:t>B</w:t>
            </w:r>
          </w:p>
        </w:tc>
        <w:tc>
          <w:tcPr>
            <w:tcW w:w="422"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jc w:val="center"/>
        </w:trPr>
        <w:tc>
          <w:tcPr>
            <w:tcW w:w="327"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cs="宋体"/>
                <w:szCs w:val="21"/>
              </w:rPr>
            </w:pPr>
            <w:r>
              <w:rPr>
                <w:rFonts w:hint="eastAsia" w:ascii="仿宋_GB2312" w:hAnsi="宋体" w:eastAsia="仿宋_GB2312" w:cs="宋体"/>
                <w:szCs w:val="21"/>
              </w:rPr>
              <w:t>20</w:t>
            </w:r>
          </w:p>
        </w:tc>
        <w:tc>
          <w:tcPr>
            <w:tcW w:w="885" w:type="pct"/>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宋体" w:eastAsia="仿宋_GB2312" w:cs="宋体"/>
                <w:szCs w:val="21"/>
              </w:rPr>
            </w:pPr>
            <w:r>
              <w:rPr>
                <w:rFonts w:hint="eastAsia" w:ascii="仿宋_GB2312" w:hAnsi="宋体" w:eastAsia="仿宋_GB2312" w:cs="宋体"/>
                <w:szCs w:val="21"/>
              </w:rPr>
              <w:t>收购站设备清洗记录</w:t>
            </w:r>
          </w:p>
        </w:tc>
        <w:tc>
          <w:tcPr>
            <w:tcW w:w="3017" w:type="pct"/>
            <w:tcBorders>
              <w:top w:val="single" w:color="auto" w:sz="4" w:space="0"/>
              <w:left w:val="single" w:color="auto" w:sz="4" w:space="0"/>
              <w:bottom w:val="single" w:color="auto" w:sz="4" w:space="0"/>
              <w:right w:val="single" w:color="auto" w:sz="4" w:space="0"/>
            </w:tcBorders>
            <w:vAlign w:val="center"/>
          </w:tcPr>
          <w:p>
            <w:pPr>
              <w:widowControl/>
              <w:spacing w:line="560" w:lineRule="exact"/>
              <w:rPr>
                <w:rFonts w:ascii="仿宋_GB2312" w:hAnsi="宋体" w:eastAsia="仿宋_GB2312" w:cs="宋体"/>
                <w:szCs w:val="21"/>
              </w:rPr>
            </w:pPr>
            <w:r>
              <w:rPr>
                <w:rFonts w:hint="eastAsia" w:ascii="仿宋_GB2312" w:hAnsi="宋体" w:eastAsia="仿宋_GB2312" w:cs="宋体"/>
                <w:szCs w:val="21"/>
              </w:rPr>
              <w:t>应存留挤奶、储存等设备设施清洗消毒记录。</w:t>
            </w:r>
          </w:p>
        </w:tc>
        <w:tc>
          <w:tcPr>
            <w:tcW w:w="350"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cs="宋体"/>
                <w:szCs w:val="21"/>
              </w:rPr>
            </w:pPr>
            <w:r>
              <w:rPr>
                <w:rFonts w:hint="eastAsia" w:ascii="仿宋_GB2312" w:hAnsi="宋体" w:eastAsia="仿宋_GB2312" w:cs="宋体"/>
                <w:szCs w:val="21"/>
              </w:rPr>
              <w:t>B</w:t>
            </w:r>
          </w:p>
        </w:tc>
        <w:tc>
          <w:tcPr>
            <w:tcW w:w="422"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jc w:val="center"/>
        </w:trPr>
        <w:tc>
          <w:tcPr>
            <w:tcW w:w="327"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cs="宋体"/>
                <w:szCs w:val="21"/>
              </w:rPr>
            </w:pPr>
            <w:r>
              <w:rPr>
                <w:rFonts w:hint="eastAsia" w:ascii="仿宋_GB2312" w:hAnsi="宋体" w:eastAsia="仿宋_GB2312" w:cs="宋体"/>
                <w:szCs w:val="21"/>
              </w:rPr>
              <w:t>21</w:t>
            </w:r>
          </w:p>
        </w:tc>
        <w:tc>
          <w:tcPr>
            <w:tcW w:w="885" w:type="pct"/>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宋体" w:eastAsia="仿宋_GB2312" w:cs="宋体"/>
                <w:szCs w:val="21"/>
              </w:rPr>
            </w:pPr>
            <w:r>
              <w:rPr>
                <w:rFonts w:hint="eastAsia" w:ascii="仿宋_GB2312" w:hAnsi="宋体" w:eastAsia="仿宋_GB2312" w:cs="宋体"/>
                <w:szCs w:val="21"/>
              </w:rPr>
              <w:t>生鲜乳留样及管理</w:t>
            </w:r>
          </w:p>
        </w:tc>
        <w:tc>
          <w:tcPr>
            <w:tcW w:w="3017" w:type="pct"/>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宋体" w:eastAsia="仿宋_GB2312" w:cs="宋体"/>
                <w:szCs w:val="21"/>
              </w:rPr>
            </w:pPr>
            <w:r>
              <w:rPr>
                <w:rFonts w:hint="eastAsia" w:ascii="仿宋_GB2312" w:hAnsi="宋体" w:eastAsia="仿宋_GB2312" w:cs="宋体"/>
                <w:szCs w:val="21"/>
              </w:rPr>
              <w:t>每批次生鲜乳应留样并有留样记录，留样设有专门留样柜，能满足样品的存放，留样低温保存。</w:t>
            </w:r>
          </w:p>
        </w:tc>
        <w:tc>
          <w:tcPr>
            <w:tcW w:w="350" w:type="pct"/>
            <w:tcBorders>
              <w:top w:val="single" w:color="auto" w:sz="4" w:space="0"/>
              <w:left w:val="single" w:color="auto" w:sz="4" w:space="0"/>
              <w:bottom w:val="single" w:color="auto" w:sz="4" w:space="0"/>
              <w:right w:val="single" w:color="auto" w:sz="4" w:space="0"/>
            </w:tcBorders>
            <w:vAlign w:val="center"/>
          </w:tcPr>
          <w:p>
            <w:pPr>
              <w:keepNext/>
              <w:keepLines/>
              <w:spacing w:before="240" w:after="64" w:line="560" w:lineRule="exact"/>
              <w:jc w:val="center"/>
              <w:outlineLvl w:val="5"/>
              <w:rPr>
                <w:rFonts w:ascii="仿宋_GB2312" w:hAnsi="Cambria" w:eastAsia="仿宋_GB2312" w:cs="宋体"/>
                <w:szCs w:val="21"/>
              </w:rPr>
            </w:pPr>
            <w:r>
              <w:rPr>
                <w:rFonts w:hint="eastAsia" w:ascii="仿宋_GB2312" w:hAnsi="宋体" w:eastAsia="仿宋_GB2312" w:cs="宋体"/>
                <w:szCs w:val="21"/>
              </w:rPr>
              <w:t>B</w:t>
            </w:r>
          </w:p>
        </w:tc>
        <w:tc>
          <w:tcPr>
            <w:tcW w:w="422"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5" w:hRule="atLeast"/>
          <w:jc w:val="center"/>
        </w:trPr>
        <w:tc>
          <w:tcPr>
            <w:tcW w:w="327"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cs="宋体"/>
                <w:szCs w:val="21"/>
              </w:rPr>
            </w:pPr>
            <w:r>
              <w:rPr>
                <w:rFonts w:hint="eastAsia" w:ascii="仿宋_GB2312" w:hAnsi="宋体" w:eastAsia="仿宋_GB2312" w:cs="宋体"/>
                <w:szCs w:val="21"/>
              </w:rPr>
              <w:t>22</w:t>
            </w:r>
          </w:p>
        </w:tc>
        <w:tc>
          <w:tcPr>
            <w:tcW w:w="885" w:type="pct"/>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宋体" w:eastAsia="仿宋_GB2312" w:cs="宋体"/>
                <w:szCs w:val="21"/>
              </w:rPr>
            </w:pPr>
            <w:r>
              <w:rPr>
                <w:rFonts w:hint="eastAsia" w:ascii="仿宋_GB2312" w:hAnsi="宋体" w:eastAsia="仿宋_GB2312" w:cs="宋体"/>
                <w:szCs w:val="21"/>
              </w:rPr>
              <w:t>安全生产管理</w:t>
            </w:r>
          </w:p>
        </w:tc>
        <w:tc>
          <w:tcPr>
            <w:tcW w:w="3017" w:type="pct"/>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宋体" w:eastAsia="仿宋_GB2312" w:cs="宋体"/>
                <w:szCs w:val="21"/>
              </w:rPr>
            </w:pPr>
            <w:r>
              <w:rPr>
                <w:rFonts w:hint="eastAsia" w:ascii="仿宋_GB2312" w:hAnsi="宋体" w:eastAsia="仿宋_GB2312" w:cs="宋体"/>
                <w:szCs w:val="21"/>
              </w:rPr>
              <w:t>应具备安全生产管理制度或相应安全措施。</w:t>
            </w:r>
          </w:p>
        </w:tc>
        <w:tc>
          <w:tcPr>
            <w:tcW w:w="350" w:type="pct"/>
            <w:tcBorders>
              <w:top w:val="single" w:color="auto" w:sz="4" w:space="0"/>
              <w:left w:val="single" w:color="auto" w:sz="4" w:space="0"/>
              <w:bottom w:val="single" w:color="auto" w:sz="4" w:space="0"/>
              <w:right w:val="single" w:color="auto" w:sz="4" w:space="0"/>
            </w:tcBorders>
            <w:vAlign w:val="center"/>
          </w:tcPr>
          <w:p>
            <w:pPr>
              <w:keepNext/>
              <w:keepLines/>
              <w:spacing w:before="240" w:after="64" w:line="560" w:lineRule="exact"/>
              <w:outlineLvl w:val="5"/>
              <w:rPr>
                <w:rFonts w:ascii="仿宋_GB2312" w:hAnsi="宋体" w:eastAsia="仿宋_GB2312" w:cs="宋体"/>
                <w:szCs w:val="21"/>
              </w:rPr>
            </w:pPr>
            <w:r>
              <w:rPr>
                <w:rFonts w:hint="eastAsia" w:ascii="仿宋_GB2312" w:hAnsi="宋体" w:eastAsia="仿宋_GB2312" w:cs="宋体"/>
                <w:szCs w:val="21"/>
              </w:rPr>
              <w:t>是/否</w:t>
            </w:r>
          </w:p>
        </w:tc>
        <w:tc>
          <w:tcPr>
            <w:tcW w:w="422"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2" w:hRule="atLeast"/>
          <w:jc w:val="center"/>
        </w:trPr>
        <w:tc>
          <w:tcPr>
            <w:tcW w:w="4229" w:type="pct"/>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Calibri" w:eastAsia="宋体" w:cs="Times New Roman"/>
                <w:b/>
                <w:szCs w:val="21"/>
              </w:rPr>
            </w:pPr>
            <w:r>
              <w:rPr>
                <w:rFonts w:hint="eastAsia" w:ascii="宋体" w:hAnsi="宋体" w:eastAsia="宋体" w:cs="Times New Roman"/>
                <w:b/>
                <w:szCs w:val="21"/>
              </w:rPr>
              <w:t>总 体 判 定</w:t>
            </w:r>
          </w:p>
        </w:tc>
        <w:tc>
          <w:tcPr>
            <w:tcW w:w="771" w:type="pct"/>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Calibri" w:eastAsia="宋体"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11" w:hRule="atLeast"/>
          <w:jc w:val="center"/>
        </w:trPr>
        <w:tc>
          <w:tcPr>
            <w:tcW w:w="5000" w:type="pct"/>
            <w:gridSpan w:val="5"/>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Calibri" w:eastAsia="仿宋_GB2312" w:cs="Times New Roman"/>
                <w:b/>
                <w:spacing w:val="10"/>
                <w:szCs w:val="21"/>
              </w:rPr>
            </w:pPr>
            <w:r>
              <w:rPr>
                <w:rFonts w:hint="eastAsia" w:ascii="仿宋_GB2312" w:hAnsi="宋体" w:eastAsia="仿宋_GB2312" w:cs="Times New Roman"/>
                <w:b/>
                <w:spacing w:val="10"/>
                <w:szCs w:val="21"/>
              </w:rPr>
              <w:t>判定方法：</w:t>
            </w:r>
          </w:p>
          <w:p>
            <w:pPr>
              <w:spacing w:line="560" w:lineRule="exact"/>
              <w:rPr>
                <w:rFonts w:ascii="仿宋_GB2312" w:hAnsi="Calibri" w:eastAsia="仿宋_GB2312" w:cs="Times New Roman"/>
                <w:spacing w:val="10"/>
                <w:szCs w:val="21"/>
              </w:rPr>
            </w:pPr>
            <w:r>
              <w:rPr>
                <w:rFonts w:hint="eastAsia" w:ascii="仿宋_GB2312" w:hAnsi="宋体" w:eastAsia="仿宋_GB2312" w:cs="Times New Roman"/>
                <w:spacing w:val="10"/>
                <w:szCs w:val="21"/>
              </w:rPr>
              <w:t>1.关键项（A）全部符合，且重要项（B）少于四项（含四项）不符合，则判定为达标。</w:t>
            </w:r>
          </w:p>
          <w:p>
            <w:pPr>
              <w:spacing w:line="560" w:lineRule="exact"/>
              <w:rPr>
                <w:rFonts w:ascii="仿宋_GB2312" w:hAnsi="Calibri" w:eastAsia="仿宋_GB2312" w:cs="Times New Roman"/>
                <w:spacing w:val="10"/>
                <w:szCs w:val="21"/>
              </w:rPr>
            </w:pPr>
            <w:r>
              <w:rPr>
                <w:rFonts w:hint="eastAsia" w:ascii="仿宋_GB2312" w:hAnsi="宋体" w:eastAsia="仿宋_GB2312" w:cs="Times New Roman"/>
                <w:spacing w:val="10"/>
                <w:szCs w:val="21"/>
              </w:rPr>
              <w:t>2.关键项（A）一项不符合或重要项（B）四项以上不符合，则判定为不达标。</w:t>
            </w:r>
          </w:p>
          <w:p>
            <w:pPr>
              <w:spacing w:line="560" w:lineRule="exact"/>
              <w:rPr>
                <w:rFonts w:ascii="仿宋_GB2312" w:hAnsi="Calibri" w:eastAsia="仿宋_GB2312" w:cs="Times New Roman"/>
                <w:szCs w:val="21"/>
              </w:rPr>
            </w:pPr>
            <w:r>
              <w:rPr>
                <w:rFonts w:hint="eastAsia" w:ascii="仿宋_GB2312" w:hAnsi="宋体" w:eastAsia="仿宋_GB2312" w:cs="Times New Roman"/>
                <w:spacing w:val="10"/>
                <w:szCs w:val="21"/>
              </w:rPr>
              <w:t>3.对于无挤奶设备的收购站，10-14项不做判定，关键项（A）全部符合，且重要项（B）少于三项（含三项）不符合，则判定为达标；关键项（A）一项不符合或重要项（B）三项以上不符合，则判定为不达标。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000" w:type="pct"/>
            <w:gridSpan w:val="5"/>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Calibri" w:eastAsia="仿宋_GB2312" w:cs="Times New Roman"/>
                <w:spacing w:val="10"/>
                <w:szCs w:val="21"/>
              </w:rPr>
            </w:pPr>
            <w:r>
              <w:rPr>
                <w:rFonts w:hint="eastAsia" w:ascii="仿宋_GB2312" w:hAnsi="宋体" w:eastAsia="仿宋_GB2312" w:cs="Times New Roman"/>
                <w:spacing w:val="10"/>
                <w:szCs w:val="21"/>
              </w:rPr>
              <w:t>备注：</w:t>
            </w:r>
          </w:p>
        </w:tc>
      </w:tr>
      <w:bookmarkEnd w:id="17"/>
    </w:tbl>
    <w:p>
      <w:pPr>
        <w:spacing w:line="560" w:lineRule="exact"/>
        <w:rPr>
          <w:rFonts w:ascii="仿宋_GB2312" w:hAnsi="Calibri" w:eastAsia="仿宋_GB2312" w:cs="Times New Roman"/>
          <w:szCs w:val="21"/>
        </w:rPr>
      </w:pPr>
      <w:r>
        <w:rPr>
          <w:rFonts w:hint="eastAsia" w:ascii="仿宋_GB2312" w:hAnsi="Calibri" w:eastAsia="仿宋_GB2312" w:cs="Times New Roman"/>
          <w:szCs w:val="21"/>
        </w:rPr>
        <w:t>检查对象：</w:t>
      </w:r>
      <w:r>
        <w:rPr>
          <w:rFonts w:hint="eastAsia" w:ascii="仿宋_GB2312" w:hAnsi="Calibri" w:eastAsia="仿宋_GB2312" w:cs="Times New Roman"/>
          <w:szCs w:val="21"/>
        </w:rPr>
        <w:tab/>
      </w:r>
      <w:r>
        <w:rPr>
          <w:rFonts w:hint="eastAsia" w:ascii="仿宋_GB2312" w:hAnsi="Calibri" w:eastAsia="仿宋_GB2312" w:cs="Times New Roman"/>
          <w:szCs w:val="21"/>
        </w:rPr>
        <w:tab/>
      </w:r>
      <w:r>
        <w:rPr>
          <w:rFonts w:hint="eastAsia" w:ascii="仿宋_GB2312" w:hAnsi="Calibri" w:eastAsia="仿宋_GB2312" w:cs="Times New Roman"/>
          <w:szCs w:val="21"/>
        </w:rPr>
        <w:tab/>
      </w:r>
      <w:r>
        <w:rPr>
          <w:rFonts w:hint="eastAsia" w:ascii="仿宋_GB2312" w:hAnsi="Calibri" w:eastAsia="仿宋_GB2312" w:cs="Times New Roman"/>
          <w:szCs w:val="21"/>
        </w:rPr>
        <w:tab/>
      </w:r>
      <w:r>
        <w:rPr>
          <w:rFonts w:hint="eastAsia" w:ascii="仿宋_GB2312" w:hAnsi="Calibri" w:eastAsia="仿宋_GB2312" w:cs="Times New Roman"/>
          <w:szCs w:val="21"/>
        </w:rPr>
        <w:tab/>
      </w:r>
      <w:r>
        <w:rPr>
          <w:rFonts w:hint="eastAsia" w:ascii="仿宋_GB2312" w:hAnsi="Calibri" w:eastAsia="仿宋_GB2312" w:cs="Times New Roman"/>
          <w:szCs w:val="21"/>
        </w:rPr>
        <w:tab/>
      </w:r>
      <w:r>
        <w:rPr>
          <w:rFonts w:hint="eastAsia" w:ascii="仿宋_GB2312" w:hAnsi="Calibri" w:eastAsia="仿宋_GB2312" w:cs="Times New Roman"/>
          <w:szCs w:val="21"/>
        </w:rPr>
        <w:tab/>
      </w:r>
      <w:r>
        <w:rPr>
          <w:rFonts w:hint="eastAsia" w:ascii="仿宋_GB2312" w:hAnsi="Calibri" w:eastAsia="仿宋_GB2312" w:cs="Times New Roman"/>
          <w:szCs w:val="21"/>
        </w:rPr>
        <w:tab/>
      </w:r>
      <w:r>
        <w:rPr>
          <w:rFonts w:hint="eastAsia" w:ascii="仿宋_GB2312" w:hAnsi="Calibri" w:eastAsia="仿宋_GB2312" w:cs="Times New Roman"/>
          <w:szCs w:val="21"/>
        </w:rPr>
        <w:tab/>
      </w:r>
      <w:r>
        <w:rPr>
          <w:rFonts w:hint="eastAsia" w:ascii="仿宋_GB2312" w:hAnsi="Calibri" w:eastAsia="仿宋_GB2312" w:cs="Times New Roman"/>
          <w:szCs w:val="21"/>
        </w:rPr>
        <w:tab/>
      </w:r>
      <w:r>
        <w:rPr>
          <w:rFonts w:hint="eastAsia" w:ascii="仿宋_GB2312" w:hAnsi="Calibri" w:eastAsia="仿宋_GB2312" w:cs="Times New Roman"/>
          <w:szCs w:val="21"/>
        </w:rPr>
        <w:t>检查人员：</w:t>
      </w:r>
    </w:p>
    <w:p>
      <w:pPr>
        <w:snapToGrid w:val="0"/>
        <w:spacing w:line="310" w:lineRule="exact"/>
        <w:ind w:firstLine="420" w:firstLineChars="200"/>
        <w:textAlignment w:val="baseline"/>
        <w:rPr>
          <w:rFonts w:ascii="宋体" w:hAnsi="宋体" w:eastAsia="宋体" w:cs="宋体"/>
          <w:color w:val="000000"/>
          <w:szCs w:val="21"/>
          <w:lang w:val="zh-CN" w:bidi="zh-CN"/>
        </w:rPr>
      </w:pPr>
      <w:r>
        <w:rPr>
          <w:rFonts w:hint="eastAsia" w:ascii="宋体" w:hAnsi="宋体" w:eastAsia="黑体" w:cs="黑体"/>
          <w:color w:val="000000"/>
          <w:szCs w:val="21"/>
          <w:lang w:val="zh-CN" w:bidi="zh-CN"/>
        </w:rPr>
        <w:t>三、检查依据</w:t>
      </w:r>
    </w:p>
    <w:p>
      <w:pPr>
        <w:snapToGrid w:val="0"/>
        <w:spacing w:line="310" w:lineRule="exact"/>
        <w:ind w:firstLine="420" w:firstLineChars="200"/>
        <w:textAlignment w:val="baseline"/>
        <w:rPr>
          <w:rFonts w:ascii="楷体_GB2312" w:hAnsi="楷体_GB2312" w:eastAsia="楷体_GB2312" w:cs="楷体_GB2312"/>
          <w:color w:val="000000"/>
          <w:szCs w:val="21"/>
          <w:lang w:val="zh-CN" w:bidi="zh-CN"/>
        </w:rPr>
      </w:pPr>
      <w:r>
        <w:rPr>
          <w:rFonts w:hint="eastAsia" w:ascii="楷体_GB2312" w:hAnsi="楷体_GB2312" w:eastAsia="楷体_GB2312" w:cs="楷体_GB2312"/>
          <w:color w:val="000000"/>
          <w:szCs w:val="21"/>
          <w:lang w:val="zh-CN" w:bidi="zh-CN"/>
        </w:rPr>
        <w:t>《乳品质量安全监督管理条例》(2008年国务院令第536号)</w:t>
      </w:r>
    </w:p>
    <w:p>
      <w:pPr>
        <w:snapToGrid w:val="0"/>
        <w:spacing w:line="310" w:lineRule="exact"/>
        <w:ind w:firstLine="420" w:firstLineChars="200"/>
        <w:textAlignment w:val="baseline"/>
        <w:rPr>
          <w:rFonts w:ascii="仿宋_GB2312" w:hAnsi="宋体" w:eastAsia="仿宋_GB2312" w:cs="宋体"/>
          <w:color w:val="000000"/>
          <w:szCs w:val="21"/>
          <w:lang w:val="zh-CN" w:bidi="zh-CN"/>
        </w:rPr>
      </w:pPr>
      <w:r>
        <w:rPr>
          <w:rFonts w:hint="eastAsia" w:ascii="仿宋_GB2312" w:hAnsi="宋体" w:eastAsia="仿宋_GB2312" w:cs="宋体"/>
          <w:color w:val="000000"/>
          <w:szCs w:val="21"/>
          <w:lang w:val="zh-CN" w:bidi="zh-CN"/>
        </w:rPr>
        <w:t>第四条　县级以上地方人民政府对本行政区域内的乳品质量安全监督管理负总责。县级以上人民政府畜牧兽医主管部门负责奶畜饲养以及生鲜乳生产环节、收购环节的监督管理。县级以上质量监督检验检疫部门负责乳制品生产环节和乳品进出口环节的监督管理。县级以上工商行政管理部门负责乳制品销售环节的监督管理。县级以上食品药品监督部门负责乳制品餐饮服务环节的监督管理。县级以上人民政府卫生主管部门依照职权负责乳品质量安全监督管理的综合协调、组织查处食品安全重大事故。县级以上人民政府其他有关部门在各自职责范围内负责乳品质量安全监督管理的其他工作。</w:t>
      </w:r>
    </w:p>
    <w:p>
      <w:pPr>
        <w:snapToGrid w:val="0"/>
        <w:spacing w:line="310" w:lineRule="exact"/>
        <w:ind w:firstLine="420" w:firstLineChars="200"/>
        <w:textAlignment w:val="baseline"/>
        <w:rPr>
          <w:rFonts w:ascii="仿宋_GB2312" w:hAnsi="宋体" w:eastAsia="仿宋_GB2312" w:cs="宋体"/>
          <w:color w:val="000000"/>
          <w:szCs w:val="21"/>
          <w:lang w:val="zh-CN" w:bidi="zh-CN"/>
        </w:rPr>
      </w:pPr>
      <w:r>
        <w:rPr>
          <w:rFonts w:hint="eastAsia" w:ascii="仿宋_GB2312" w:hAnsi="宋体" w:eastAsia="仿宋_GB2312" w:cs="宋体"/>
          <w:color w:val="000000"/>
          <w:szCs w:val="21"/>
          <w:lang w:val="zh-CN" w:bidi="zh-CN"/>
        </w:rPr>
        <w:t>第十二条　设立奶畜养殖场、养殖小区应当具备下列条件：</w:t>
      </w:r>
    </w:p>
    <w:p>
      <w:pPr>
        <w:snapToGrid w:val="0"/>
        <w:spacing w:line="310" w:lineRule="exact"/>
        <w:ind w:firstLine="420" w:firstLineChars="200"/>
        <w:textAlignment w:val="baseline"/>
        <w:rPr>
          <w:rFonts w:ascii="仿宋_GB2312" w:hAnsi="宋体" w:eastAsia="仿宋_GB2312" w:cs="宋体"/>
          <w:color w:val="000000"/>
          <w:szCs w:val="21"/>
          <w:lang w:val="zh-CN" w:bidi="zh-CN"/>
        </w:rPr>
      </w:pPr>
      <w:r>
        <w:rPr>
          <w:rFonts w:hint="eastAsia" w:ascii="仿宋_GB2312" w:hAnsi="宋体" w:eastAsia="仿宋_GB2312" w:cs="宋体"/>
          <w:color w:val="000000"/>
          <w:szCs w:val="21"/>
          <w:lang w:val="zh-CN" w:bidi="zh-CN"/>
        </w:rPr>
        <w:t>（一）符合所在地人民政府确定的本行政区域奶畜养殖规模；</w:t>
      </w:r>
    </w:p>
    <w:p>
      <w:pPr>
        <w:snapToGrid w:val="0"/>
        <w:spacing w:line="310" w:lineRule="exact"/>
        <w:ind w:left="420" w:leftChars="200"/>
        <w:textAlignment w:val="baseline"/>
        <w:rPr>
          <w:rFonts w:ascii="仿宋_GB2312" w:hAnsi="宋体" w:eastAsia="仿宋_GB2312" w:cs="宋体"/>
          <w:color w:val="000000"/>
          <w:szCs w:val="21"/>
          <w:lang w:val="zh-CN" w:bidi="zh-CN"/>
        </w:rPr>
      </w:pPr>
      <w:r>
        <w:rPr>
          <w:rFonts w:hint="eastAsia" w:ascii="仿宋_GB2312" w:hAnsi="宋体" w:eastAsia="仿宋_GB2312" w:cs="宋体"/>
          <w:color w:val="000000"/>
          <w:szCs w:val="21"/>
          <w:lang w:val="zh-CN" w:bidi="zh-CN"/>
        </w:rPr>
        <w:t>（二）有与其养殖规模相适应的场所和配套设施；</w:t>
      </w:r>
      <w:r>
        <w:rPr>
          <w:rFonts w:hint="eastAsia" w:ascii="仿宋_GB2312" w:hAnsi="宋体" w:eastAsia="仿宋_GB2312" w:cs="宋体"/>
          <w:color w:val="000000"/>
          <w:szCs w:val="21"/>
          <w:lang w:val="zh-CN" w:bidi="zh-CN"/>
        </w:rPr>
        <w:br w:type="textWrapping"/>
      </w:r>
      <w:r>
        <w:rPr>
          <w:rFonts w:hint="eastAsia" w:ascii="仿宋_GB2312" w:hAnsi="宋体" w:eastAsia="仿宋_GB2312" w:cs="宋体"/>
          <w:color w:val="000000"/>
          <w:szCs w:val="21"/>
          <w:lang w:val="zh-CN" w:bidi="zh-CN"/>
        </w:rPr>
        <w:t>（三）有为其服务的畜牧兽医技术人员；</w:t>
      </w:r>
    </w:p>
    <w:p>
      <w:pPr>
        <w:snapToGrid w:val="0"/>
        <w:spacing w:line="310" w:lineRule="exact"/>
        <w:ind w:firstLine="420" w:firstLineChars="200"/>
        <w:textAlignment w:val="baseline"/>
        <w:rPr>
          <w:rFonts w:ascii="仿宋_GB2312" w:hAnsi="宋体" w:eastAsia="仿宋_GB2312" w:cs="宋体"/>
          <w:color w:val="000000"/>
          <w:szCs w:val="21"/>
          <w:lang w:val="zh-CN" w:bidi="zh-CN"/>
        </w:rPr>
      </w:pPr>
      <w:r>
        <w:rPr>
          <w:rFonts w:hint="eastAsia" w:ascii="仿宋_GB2312" w:hAnsi="宋体" w:eastAsia="仿宋_GB2312" w:cs="宋体"/>
          <w:color w:val="000000"/>
          <w:szCs w:val="21"/>
          <w:lang w:val="zh-CN" w:bidi="zh-CN"/>
        </w:rPr>
        <w:t>（四）具备法律、行政法规和国务院畜牧兽医主管部门规定的防疫条件；</w:t>
      </w:r>
    </w:p>
    <w:p>
      <w:pPr>
        <w:snapToGrid w:val="0"/>
        <w:spacing w:line="310" w:lineRule="exact"/>
        <w:ind w:firstLine="420" w:firstLineChars="200"/>
        <w:textAlignment w:val="baseline"/>
        <w:rPr>
          <w:rFonts w:ascii="仿宋_GB2312" w:hAnsi="宋体" w:eastAsia="仿宋_GB2312" w:cs="宋体"/>
          <w:color w:val="000000"/>
          <w:szCs w:val="21"/>
          <w:lang w:val="zh-CN" w:bidi="zh-CN"/>
        </w:rPr>
      </w:pPr>
      <w:r>
        <w:rPr>
          <w:rFonts w:hint="eastAsia" w:ascii="仿宋_GB2312" w:hAnsi="宋体" w:eastAsia="仿宋_GB2312" w:cs="宋体"/>
          <w:color w:val="000000"/>
          <w:szCs w:val="21"/>
          <w:lang w:val="zh-CN" w:bidi="zh-CN"/>
        </w:rPr>
        <w:t>（五）有对奶畜粪便、废水和其他固体废物进行综合利用的沼气池等设施或者其他无害化处理设施；</w:t>
      </w:r>
    </w:p>
    <w:p>
      <w:pPr>
        <w:snapToGrid w:val="0"/>
        <w:spacing w:line="310" w:lineRule="exact"/>
        <w:ind w:firstLine="420" w:firstLineChars="200"/>
        <w:textAlignment w:val="baseline"/>
        <w:rPr>
          <w:rFonts w:ascii="仿宋_GB2312" w:hAnsi="宋体" w:eastAsia="仿宋_GB2312" w:cs="宋体"/>
          <w:color w:val="000000"/>
          <w:szCs w:val="21"/>
          <w:lang w:val="zh-CN" w:bidi="zh-CN"/>
        </w:rPr>
      </w:pPr>
      <w:r>
        <w:rPr>
          <w:rFonts w:hint="eastAsia" w:ascii="仿宋_GB2312" w:hAnsi="宋体" w:eastAsia="仿宋_GB2312" w:cs="宋体"/>
          <w:color w:val="000000"/>
          <w:szCs w:val="21"/>
          <w:lang w:val="zh-CN" w:bidi="zh-CN"/>
        </w:rPr>
        <w:t>（六）有生鲜乳生产、销售、运输管理制度；</w:t>
      </w:r>
    </w:p>
    <w:p>
      <w:pPr>
        <w:snapToGrid w:val="0"/>
        <w:spacing w:line="310" w:lineRule="exact"/>
        <w:ind w:firstLine="420" w:firstLineChars="200"/>
        <w:textAlignment w:val="baseline"/>
        <w:rPr>
          <w:rFonts w:ascii="仿宋_GB2312" w:hAnsi="宋体" w:eastAsia="仿宋_GB2312" w:cs="宋体"/>
          <w:color w:val="000000"/>
          <w:szCs w:val="21"/>
          <w:lang w:val="zh-CN" w:bidi="zh-CN"/>
        </w:rPr>
      </w:pPr>
      <w:r>
        <w:rPr>
          <w:rFonts w:hint="eastAsia" w:ascii="仿宋_GB2312" w:hAnsi="宋体" w:eastAsia="仿宋_GB2312" w:cs="宋体"/>
          <w:color w:val="000000"/>
          <w:szCs w:val="21"/>
          <w:lang w:val="zh-CN" w:bidi="zh-CN"/>
        </w:rPr>
        <w:t>（七）法律、行政法规规定的其他条件。</w:t>
      </w:r>
    </w:p>
    <w:p>
      <w:pPr>
        <w:snapToGrid w:val="0"/>
        <w:spacing w:line="310" w:lineRule="exact"/>
        <w:ind w:firstLine="420" w:firstLineChars="200"/>
        <w:textAlignment w:val="baseline"/>
        <w:rPr>
          <w:rFonts w:ascii="仿宋_GB2312" w:hAnsi="宋体" w:eastAsia="仿宋_GB2312" w:cs="宋体"/>
          <w:color w:val="000000"/>
          <w:szCs w:val="21"/>
          <w:lang w:val="zh-CN" w:bidi="zh-CN"/>
        </w:rPr>
      </w:pPr>
      <w:r>
        <w:rPr>
          <w:rFonts w:hint="eastAsia" w:ascii="仿宋_GB2312" w:hAnsi="宋体" w:eastAsia="仿宋_GB2312" w:cs="宋体"/>
          <w:color w:val="000000"/>
          <w:szCs w:val="21"/>
          <w:lang w:val="zh-CN" w:bidi="zh-CN"/>
        </w:rPr>
        <w:t>奶畜养殖场、养殖小区开办者应当将养殖场、养殖小区的名称、养殖地址、奶畜品种和养殖规模向养殖场、养殖小区所在地县级人民政府畜牧兽医主管部门备案。</w:t>
      </w:r>
    </w:p>
    <w:p>
      <w:pPr>
        <w:snapToGrid w:val="0"/>
        <w:spacing w:line="310" w:lineRule="exact"/>
        <w:ind w:firstLine="420" w:firstLineChars="200"/>
        <w:textAlignment w:val="baseline"/>
        <w:rPr>
          <w:rFonts w:ascii="仿宋_GB2312" w:hAnsi="宋体" w:eastAsia="仿宋_GB2312" w:cs="宋体"/>
          <w:color w:val="000000"/>
          <w:szCs w:val="21"/>
          <w:lang w:val="zh-CN" w:bidi="zh-CN"/>
        </w:rPr>
      </w:pPr>
      <w:r>
        <w:rPr>
          <w:rFonts w:hint="eastAsia" w:ascii="仿宋_GB2312" w:hAnsi="宋体" w:eastAsia="仿宋_GB2312" w:cs="宋体"/>
          <w:color w:val="000000"/>
          <w:szCs w:val="21"/>
          <w:lang w:val="zh-CN" w:bidi="zh-CN"/>
        </w:rPr>
        <w:t>第十三条　奶畜养殖场应当建立养殖档案，载明以下内容：</w:t>
      </w:r>
    </w:p>
    <w:p>
      <w:pPr>
        <w:snapToGrid w:val="0"/>
        <w:spacing w:line="310" w:lineRule="exact"/>
        <w:ind w:firstLine="420" w:firstLineChars="200"/>
        <w:textAlignment w:val="baseline"/>
        <w:rPr>
          <w:rFonts w:ascii="仿宋_GB2312" w:hAnsi="宋体" w:eastAsia="仿宋_GB2312" w:cs="宋体"/>
          <w:color w:val="000000"/>
          <w:szCs w:val="21"/>
          <w:lang w:val="zh-CN" w:bidi="zh-CN"/>
        </w:rPr>
      </w:pPr>
      <w:r>
        <w:rPr>
          <w:rFonts w:hint="eastAsia" w:ascii="仿宋_GB2312" w:hAnsi="宋体" w:eastAsia="仿宋_GB2312" w:cs="宋体"/>
          <w:color w:val="000000"/>
          <w:szCs w:val="21"/>
          <w:lang w:val="zh-CN" w:bidi="zh-CN"/>
        </w:rPr>
        <w:t>（一）奶畜的品种、数量、繁殖记录、标识情况、来源和进出场日期；</w:t>
      </w:r>
    </w:p>
    <w:p>
      <w:pPr>
        <w:snapToGrid w:val="0"/>
        <w:spacing w:line="310" w:lineRule="exact"/>
        <w:ind w:firstLine="420" w:firstLineChars="200"/>
        <w:textAlignment w:val="baseline"/>
        <w:rPr>
          <w:rFonts w:ascii="仿宋_GB2312" w:hAnsi="宋体" w:eastAsia="仿宋_GB2312" w:cs="宋体"/>
          <w:color w:val="000000"/>
          <w:szCs w:val="21"/>
          <w:lang w:val="zh-CN" w:bidi="zh-CN"/>
        </w:rPr>
      </w:pPr>
      <w:r>
        <w:rPr>
          <w:rFonts w:hint="eastAsia" w:ascii="仿宋_GB2312" w:hAnsi="宋体" w:eastAsia="仿宋_GB2312" w:cs="宋体"/>
          <w:color w:val="000000"/>
          <w:szCs w:val="21"/>
          <w:lang w:val="zh-CN" w:bidi="zh-CN"/>
        </w:rPr>
        <w:t>（二）饲料、饲料添加剂、兽药等投入品的来源、名称、使用对象、时间和用量；</w:t>
      </w:r>
    </w:p>
    <w:p>
      <w:pPr>
        <w:snapToGrid w:val="0"/>
        <w:spacing w:line="310" w:lineRule="exact"/>
        <w:ind w:firstLine="420" w:firstLineChars="200"/>
        <w:textAlignment w:val="baseline"/>
        <w:rPr>
          <w:rFonts w:ascii="仿宋_GB2312" w:hAnsi="宋体" w:eastAsia="仿宋_GB2312" w:cs="宋体"/>
          <w:color w:val="000000"/>
          <w:szCs w:val="21"/>
          <w:lang w:val="zh-CN" w:bidi="zh-CN"/>
        </w:rPr>
      </w:pPr>
      <w:r>
        <w:rPr>
          <w:rFonts w:hint="eastAsia" w:ascii="仿宋_GB2312" w:hAnsi="宋体" w:eastAsia="仿宋_GB2312" w:cs="宋体"/>
          <w:color w:val="000000"/>
          <w:szCs w:val="21"/>
          <w:lang w:val="zh-CN" w:bidi="zh-CN"/>
        </w:rPr>
        <w:t>（三）检疫、免疫、消毒情况；</w:t>
      </w:r>
    </w:p>
    <w:p>
      <w:pPr>
        <w:snapToGrid w:val="0"/>
        <w:spacing w:line="310" w:lineRule="exact"/>
        <w:ind w:firstLine="420" w:firstLineChars="200"/>
        <w:textAlignment w:val="baseline"/>
        <w:rPr>
          <w:rFonts w:ascii="仿宋_GB2312" w:hAnsi="宋体" w:eastAsia="仿宋_GB2312" w:cs="宋体"/>
          <w:color w:val="000000"/>
          <w:szCs w:val="21"/>
          <w:lang w:val="zh-CN" w:bidi="zh-CN"/>
        </w:rPr>
      </w:pPr>
      <w:r>
        <w:rPr>
          <w:rFonts w:hint="eastAsia" w:ascii="仿宋_GB2312" w:hAnsi="宋体" w:eastAsia="仿宋_GB2312" w:cs="宋体"/>
          <w:color w:val="000000"/>
          <w:szCs w:val="21"/>
          <w:lang w:val="zh-CN" w:bidi="zh-CN"/>
        </w:rPr>
        <w:t>（四）奶畜发病、死亡和无害化处理情况；</w:t>
      </w:r>
    </w:p>
    <w:p>
      <w:pPr>
        <w:snapToGrid w:val="0"/>
        <w:spacing w:line="310" w:lineRule="exact"/>
        <w:ind w:firstLine="420" w:firstLineChars="200"/>
        <w:textAlignment w:val="baseline"/>
        <w:rPr>
          <w:rFonts w:ascii="仿宋_GB2312" w:hAnsi="宋体" w:eastAsia="仿宋_GB2312" w:cs="宋体"/>
          <w:color w:val="000000"/>
          <w:szCs w:val="21"/>
          <w:lang w:val="zh-CN" w:bidi="zh-CN"/>
        </w:rPr>
      </w:pPr>
      <w:r>
        <w:rPr>
          <w:rFonts w:hint="eastAsia" w:ascii="仿宋_GB2312" w:hAnsi="宋体" w:eastAsia="仿宋_GB2312" w:cs="宋体"/>
          <w:color w:val="000000"/>
          <w:szCs w:val="21"/>
          <w:lang w:val="zh-CN" w:bidi="zh-CN"/>
        </w:rPr>
        <w:t>（五）生鲜乳生产、检测、销售情况；</w:t>
      </w:r>
    </w:p>
    <w:p>
      <w:pPr>
        <w:snapToGrid w:val="0"/>
        <w:spacing w:line="310" w:lineRule="exact"/>
        <w:ind w:firstLine="420" w:firstLineChars="200"/>
        <w:textAlignment w:val="baseline"/>
        <w:rPr>
          <w:rFonts w:ascii="仿宋_GB2312" w:hAnsi="宋体" w:eastAsia="仿宋_GB2312" w:cs="宋体"/>
          <w:color w:val="000000"/>
          <w:szCs w:val="21"/>
          <w:lang w:val="zh-CN" w:bidi="zh-CN"/>
        </w:rPr>
      </w:pPr>
      <w:r>
        <w:rPr>
          <w:rFonts w:hint="eastAsia" w:ascii="仿宋_GB2312" w:hAnsi="宋体" w:eastAsia="仿宋_GB2312" w:cs="宋体"/>
          <w:color w:val="000000"/>
          <w:szCs w:val="21"/>
          <w:lang w:val="zh-CN" w:bidi="zh-CN"/>
        </w:rPr>
        <w:t>（六）国务院畜牧兽医主管部门规定的其他内容。</w:t>
      </w:r>
    </w:p>
    <w:p>
      <w:pPr>
        <w:snapToGrid w:val="0"/>
        <w:spacing w:line="310" w:lineRule="exact"/>
        <w:ind w:firstLine="420" w:firstLineChars="200"/>
        <w:textAlignment w:val="baseline"/>
        <w:rPr>
          <w:rFonts w:ascii="仿宋_GB2312" w:hAnsi="宋体" w:eastAsia="仿宋_GB2312" w:cs="宋体"/>
          <w:color w:val="000000"/>
          <w:szCs w:val="21"/>
          <w:lang w:val="zh-CN" w:bidi="zh-CN"/>
        </w:rPr>
      </w:pPr>
      <w:r>
        <w:rPr>
          <w:rFonts w:hint="eastAsia" w:ascii="仿宋_GB2312" w:hAnsi="宋体" w:eastAsia="仿宋_GB2312" w:cs="宋体"/>
          <w:color w:val="000000"/>
          <w:szCs w:val="21"/>
          <w:lang w:val="zh-CN" w:bidi="zh-CN"/>
        </w:rPr>
        <w:t>奶畜养殖小区开办者应当逐步建立养殖档案。</w:t>
      </w:r>
    </w:p>
    <w:p>
      <w:pPr>
        <w:numPr>
          <w:ilvl w:val="0"/>
          <w:numId w:val="1"/>
        </w:numPr>
        <w:snapToGrid w:val="0"/>
        <w:spacing w:line="310" w:lineRule="exact"/>
        <w:ind w:firstLine="420" w:firstLineChars="200"/>
        <w:textAlignment w:val="baseline"/>
        <w:rPr>
          <w:rFonts w:ascii="仿宋_GB2312" w:hAnsi="宋体" w:eastAsia="仿宋_GB2312" w:cs="宋体"/>
          <w:color w:val="000000"/>
          <w:szCs w:val="21"/>
          <w:lang w:val="zh-CN" w:bidi="zh-CN"/>
        </w:rPr>
      </w:pPr>
      <w:r>
        <w:rPr>
          <w:rFonts w:hint="eastAsia" w:ascii="仿宋_GB2312" w:hAnsi="宋体" w:eastAsia="仿宋_GB2312" w:cs="宋体"/>
          <w:color w:val="000000"/>
          <w:szCs w:val="21"/>
          <w:lang w:val="zh-CN" w:bidi="zh-CN"/>
        </w:rPr>
        <w:t>奶畜养殖者应当遵守国务院畜牧兽医主管部门制定的生鲜乳生产技术规程。直接从事挤奶工作的人员应当持有有效的健康证明。</w:t>
      </w:r>
    </w:p>
    <w:p>
      <w:pPr>
        <w:numPr>
          <w:ilvl w:val="0"/>
          <w:numId w:val="1"/>
        </w:numPr>
        <w:snapToGrid w:val="0"/>
        <w:spacing w:line="310" w:lineRule="exact"/>
        <w:ind w:firstLine="420" w:firstLineChars="200"/>
        <w:textAlignment w:val="baseline"/>
        <w:rPr>
          <w:rFonts w:ascii="仿宋_GB2312" w:hAnsi="宋体" w:eastAsia="仿宋_GB2312" w:cs="宋体"/>
          <w:color w:val="000000"/>
          <w:szCs w:val="21"/>
          <w:lang w:val="zh-CN" w:bidi="zh-CN"/>
        </w:rPr>
      </w:pPr>
      <w:r>
        <w:rPr>
          <w:rFonts w:hint="eastAsia" w:ascii="仿宋_GB2312" w:hAnsi="宋体" w:eastAsia="仿宋_GB2312" w:cs="宋体"/>
          <w:color w:val="000000"/>
          <w:szCs w:val="21"/>
          <w:lang w:val="zh-CN" w:bidi="zh-CN"/>
        </w:rPr>
        <w:t>奶畜养殖者对挤奶设施、生鲜乳贮存设施等应当及时清洗、消毒，避免对生鲜乳造成污染。</w:t>
      </w:r>
    </w:p>
    <w:p>
      <w:pPr>
        <w:numPr>
          <w:ilvl w:val="0"/>
          <w:numId w:val="1"/>
        </w:numPr>
        <w:snapToGrid w:val="0"/>
        <w:spacing w:line="310" w:lineRule="exact"/>
        <w:ind w:firstLine="420" w:firstLineChars="200"/>
        <w:textAlignment w:val="baseline"/>
        <w:rPr>
          <w:rFonts w:ascii="仿宋_GB2312" w:hAnsi="宋体" w:eastAsia="仿宋_GB2312" w:cs="宋体"/>
          <w:color w:val="000000"/>
          <w:szCs w:val="21"/>
          <w:lang w:val="zh-CN" w:bidi="zh-CN"/>
        </w:rPr>
      </w:pPr>
      <w:r>
        <w:rPr>
          <w:rFonts w:hint="eastAsia" w:ascii="仿宋_GB2312" w:hAnsi="宋体" w:eastAsia="仿宋_GB2312" w:cs="宋体"/>
          <w:color w:val="000000"/>
          <w:szCs w:val="21"/>
          <w:lang w:val="zh-CN" w:bidi="zh-CN"/>
        </w:rPr>
        <w:t>生鲜乳应当冷藏。超过2小时未冷藏的生鲜乳，不得销售。</w:t>
      </w:r>
    </w:p>
    <w:p>
      <w:pPr>
        <w:ind w:firstLine="420" w:firstLineChars="200"/>
        <w:outlineLvl w:val="1"/>
        <w:rPr>
          <w:rFonts w:ascii="仿宋_GB2312" w:hAnsi="宋体" w:eastAsia="仿宋_GB2312" w:cs="宋体"/>
          <w:color w:val="000000"/>
          <w:kern w:val="0"/>
          <w:szCs w:val="21"/>
          <w:lang w:val="zh-CN" w:bidi="zh-CN"/>
        </w:rPr>
      </w:pPr>
      <w:r>
        <w:rPr>
          <w:rFonts w:hint="eastAsia" w:ascii="仿宋_GB2312" w:hAnsi="宋体" w:eastAsia="仿宋_GB2312" w:cs="宋体"/>
          <w:color w:val="000000"/>
          <w:kern w:val="0"/>
          <w:szCs w:val="21"/>
          <w:lang w:val="zh-CN" w:bidi="zh-CN"/>
        </w:rPr>
        <w:t>第二十条　生鲜乳收购站应当由取得工商登记的乳制品生产企业、奶畜养殖场、奶农专业生产合作社开办，并具备下列条件，取得所在地县级人民政府畜牧兽医主管部门颁发的生鲜乳收购许可证：</w:t>
      </w:r>
    </w:p>
    <w:p>
      <w:pPr>
        <w:ind w:firstLine="420" w:firstLineChars="200"/>
        <w:outlineLvl w:val="1"/>
        <w:rPr>
          <w:rFonts w:ascii="仿宋_GB2312" w:hAnsi="宋体" w:eastAsia="仿宋_GB2312" w:cs="宋体"/>
          <w:color w:val="000000"/>
          <w:kern w:val="0"/>
          <w:szCs w:val="21"/>
          <w:lang w:val="zh-CN" w:bidi="zh-CN"/>
        </w:rPr>
      </w:pPr>
      <w:r>
        <w:rPr>
          <w:rFonts w:hint="eastAsia" w:ascii="仿宋_GB2312" w:hAnsi="宋体" w:eastAsia="仿宋_GB2312" w:cs="宋体"/>
          <w:color w:val="000000"/>
          <w:kern w:val="0"/>
          <w:szCs w:val="21"/>
          <w:lang w:val="zh-CN" w:bidi="zh-CN"/>
        </w:rPr>
        <w:t>（一）符合生鲜乳收购站建设规划布局；</w:t>
      </w:r>
    </w:p>
    <w:p>
      <w:pPr>
        <w:ind w:firstLine="420" w:firstLineChars="200"/>
        <w:outlineLvl w:val="1"/>
        <w:rPr>
          <w:rFonts w:ascii="仿宋_GB2312" w:hAnsi="宋体" w:eastAsia="仿宋_GB2312" w:cs="宋体"/>
          <w:color w:val="000000"/>
          <w:kern w:val="0"/>
          <w:szCs w:val="21"/>
          <w:lang w:val="zh-CN" w:bidi="zh-CN"/>
        </w:rPr>
      </w:pPr>
      <w:r>
        <w:rPr>
          <w:rFonts w:hint="eastAsia" w:ascii="仿宋_GB2312" w:hAnsi="宋体" w:eastAsia="仿宋_GB2312" w:cs="宋体"/>
          <w:color w:val="000000"/>
          <w:kern w:val="0"/>
          <w:szCs w:val="21"/>
          <w:lang w:val="zh-CN" w:bidi="zh-CN"/>
        </w:rPr>
        <w:t>（二）有符合环保和卫生要求的收购场所；</w:t>
      </w:r>
    </w:p>
    <w:p>
      <w:pPr>
        <w:ind w:firstLine="420" w:firstLineChars="200"/>
        <w:outlineLvl w:val="1"/>
        <w:rPr>
          <w:rFonts w:ascii="仿宋_GB2312" w:hAnsi="宋体" w:eastAsia="仿宋_GB2312" w:cs="宋体"/>
          <w:color w:val="000000"/>
          <w:kern w:val="0"/>
          <w:szCs w:val="21"/>
          <w:lang w:val="zh-CN" w:bidi="zh-CN"/>
        </w:rPr>
      </w:pPr>
      <w:r>
        <w:rPr>
          <w:rFonts w:hint="eastAsia" w:ascii="仿宋_GB2312" w:hAnsi="宋体" w:eastAsia="仿宋_GB2312" w:cs="宋体"/>
          <w:color w:val="000000"/>
          <w:kern w:val="0"/>
          <w:szCs w:val="21"/>
          <w:lang w:val="zh-CN" w:bidi="zh-CN"/>
        </w:rPr>
        <w:t>（三）有与收奶量相适应的冷却、冷藏、保鲜设施和低温运输设备；</w:t>
      </w:r>
    </w:p>
    <w:p>
      <w:pPr>
        <w:ind w:firstLine="420" w:firstLineChars="200"/>
        <w:outlineLvl w:val="1"/>
        <w:rPr>
          <w:rFonts w:ascii="仿宋_GB2312" w:hAnsi="宋体" w:eastAsia="仿宋_GB2312" w:cs="宋体"/>
          <w:color w:val="000000"/>
          <w:kern w:val="0"/>
          <w:szCs w:val="21"/>
          <w:lang w:val="zh-CN" w:bidi="zh-CN"/>
        </w:rPr>
      </w:pPr>
      <w:r>
        <w:rPr>
          <w:rFonts w:hint="eastAsia" w:ascii="仿宋_GB2312" w:hAnsi="宋体" w:eastAsia="仿宋_GB2312" w:cs="宋体"/>
          <w:color w:val="000000"/>
          <w:kern w:val="0"/>
          <w:szCs w:val="21"/>
          <w:lang w:val="zh-CN" w:bidi="zh-CN"/>
        </w:rPr>
        <w:t>（四）有与检测项目相适应的化验、计量、检测仪器设备；</w:t>
      </w:r>
    </w:p>
    <w:p>
      <w:pPr>
        <w:ind w:firstLine="420" w:firstLineChars="200"/>
        <w:outlineLvl w:val="1"/>
        <w:rPr>
          <w:rFonts w:ascii="仿宋_GB2312" w:hAnsi="宋体" w:eastAsia="仿宋_GB2312" w:cs="宋体"/>
          <w:color w:val="000000"/>
          <w:kern w:val="0"/>
          <w:szCs w:val="21"/>
          <w:lang w:val="zh-CN" w:bidi="zh-CN"/>
        </w:rPr>
      </w:pPr>
      <w:r>
        <w:rPr>
          <w:rFonts w:hint="eastAsia" w:ascii="仿宋_GB2312" w:hAnsi="宋体" w:eastAsia="仿宋_GB2312" w:cs="宋体"/>
          <w:color w:val="000000"/>
          <w:kern w:val="0"/>
          <w:szCs w:val="21"/>
          <w:lang w:val="zh-CN" w:bidi="zh-CN"/>
        </w:rPr>
        <w:t>（五）有经培训合格并持有有效健康证明的从业人员；</w:t>
      </w:r>
    </w:p>
    <w:p>
      <w:pPr>
        <w:ind w:firstLine="420" w:firstLineChars="200"/>
        <w:outlineLvl w:val="1"/>
        <w:rPr>
          <w:rFonts w:ascii="仿宋_GB2312" w:hAnsi="宋体" w:eastAsia="仿宋_GB2312" w:cs="宋体"/>
          <w:color w:val="000000"/>
          <w:kern w:val="0"/>
          <w:szCs w:val="21"/>
          <w:lang w:val="zh-CN" w:bidi="zh-CN"/>
        </w:rPr>
      </w:pPr>
      <w:r>
        <w:rPr>
          <w:rFonts w:hint="eastAsia" w:ascii="仿宋_GB2312" w:hAnsi="宋体" w:eastAsia="仿宋_GB2312" w:cs="宋体"/>
          <w:color w:val="000000"/>
          <w:kern w:val="0"/>
          <w:szCs w:val="21"/>
          <w:lang w:val="zh-CN" w:bidi="zh-CN"/>
        </w:rPr>
        <w:t>（六）有卫生管理和质量安全保障制度。</w:t>
      </w:r>
    </w:p>
    <w:p>
      <w:pPr>
        <w:ind w:firstLine="420" w:firstLineChars="200"/>
        <w:outlineLvl w:val="1"/>
        <w:rPr>
          <w:rFonts w:ascii="仿宋_GB2312" w:hAnsi="宋体" w:eastAsia="仿宋_GB2312" w:cs="宋体"/>
          <w:color w:val="000000"/>
          <w:kern w:val="0"/>
          <w:szCs w:val="21"/>
          <w:lang w:val="zh-CN" w:bidi="zh-CN"/>
        </w:rPr>
      </w:pPr>
      <w:r>
        <w:rPr>
          <w:rFonts w:hint="eastAsia" w:ascii="仿宋_GB2312" w:hAnsi="宋体" w:eastAsia="仿宋_GB2312" w:cs="宋体"/>
          <w:color w:val="000000"/>
          <w:kern w:val="0"/>
          <w:szCs w:val="21"/>
          <w:lang w:val="zh-CN" w:bidi="zh-CN"/>
        </w:rPr>
        <w:t>生鲜乳收购许可证有效期2年；生鲜乳收购站不再办理工商登记。</w:t>
      </w:r>
    </w:p>
    <w:p>
      <w:pPr>
        <w:ind w:firstLine="420" w:firstLineChars="200"/>
        <w:outlineLvl w:val="1"/>
        <w:rPr>
          <w:rFonts w:ascii="仿宋_GB2312" w:hAnsi="宋体" w:eastAsia="仿宋_GB2312" w:cs="宋体"/>
          <w:color w:val="000000"/>
          <w:kern w:val="0"/>
          <w:szCs w:val="21"/>
          <w:lang w:val="zh-CN" w:bidi="zh-CN"/>
        </w:rPr>
      </w:pPr>
      <w:r>
        <w:rPr>
          <w:rFonts w:hint="eastAsia" w:ascii="仿宋_GB2312" w:hAnsi="宋体" w:eastAsia="仿宋_GB2312" w:cs="宋体"/>
          <w:color w:val="000000"/>
          <w:kern w:val="0"/>
          <w:szCs w:val="21"/>
          <w:lang w:val="zh-CN" w:bidi="zh-CN"/>
        </w:rPr>
        <w:t>禁止其他单位或者个人开办生鲜乳收购站。禁止其他单位或者个人收购生鲜乳。</w:t>
      </w:r>
    </w:p>
    <w:p>
      <w:pPr>
        <w:ind w:firstLine="420" w:firstLineChars="200"/>
        <w:outlineLvl w:val="1"/>
        <w:rPr>
          <w:rFonts w:ascii="仿宋_GB2312" w:hAnsi="宋体" w:eastAsia="仿宋_GB2312" w:cs="宋体"/>
          <w:color w:val="000000"/>
          <w:kern w:val="0"/>
          <w:szCs w:val="21"/>
          <w:lang w:val="zh-CN" w:bidi="zh-CN"/>
        </w:rPr>
      </w:pPr>
      <w:r>
        <w:rPr>
          <w:rFonts w:hint="eastAsia" w:ascii="仿宋_GB2312" w:hAnsi="宋体" w:eastAsia="仿宋_GB2312" w:cs="宋体"/>
          <w:color w:val="000000"/>
          <w:kern w:val="0"/>
          <w:szCs w:val="21"/>
          <w:lang w:val="zh-CN" w:bidi="zh-CN"/>
        </w:rPr>
        <w:t>国家对生鲜乳收购站给予扶持和补贴，提高其机械化挤奶和生鲜乳冷藏运输能力。</w:t>
      </w:r>
    </w:p>
    <w:p>
      <w:pPr>
        <w:ind w:firstLine="420" w:firstLineChars="200"/>
        <w:outlineLvl w:val="1"/>
        <w:rPr>
          <w:rFonts w:ascii="仿宋_GB2312" w:hAnsi="宋体" w:eastAsia="仿宋_GB2312" w:cs="宋体"/>
          <w:color w:val="000000"/>
          <w:kern w:val="0"/>
          <w:szCs w:val="21"/>
          <w:lang w:val="zh-CN" w:bidi="zh-CN"/>
        </w:rPr>
      </w:pPr>
      <w:r>
        <w:rPr>
          <w:rFonts w:hint="eastAsia" w:ascii="仿宋_GB2312" w:hAnsi="宋体" w:eastAsia="仿宋_GB2312" w:cs="宋体"/>
          <w:color w:val="000000"/>
          <w:kern w:val="0"/>
          <w:szCs w:val="21"/>
          <w:lang w:val="zh-CN" w:bidi="zh-CN"/>
        </w:rPr>
        <w:t>第二十一条　生鲜乳收购站应当及时对挤奶设施、生鲜乳贮存运输设施等进行清洗、消毒，避免对生鲜乳造成污染。</w:t>
      </w:r>
    </w:p>
    <w:p>
      <w:pPr>
        <w:ind w:firstLine="420" w:firstLineChars="200"/>
        <w:outlineLvl w:val="1"/>
        <w:rPr>
          <w:rFonts w:ascii="仿宋_GB2312" w:hAnsi="宋体" w:eastAsia="仿宋_GB2312" w:cs="宋体"/>
          <w:color w:val="000000"/>
          <w:kern w:val="0"/>
          <w:szCs w:val="21"/>
          <w:lang w:val="zh-CN" w:bidi="zh-CN"/>
        </w:rPr>
      </w:pPr>
      <w:r>
        <w:rPr>
          <w:rFonts w:hint="eastAsia" w:ascii="仿宋_GB2312" w:hAnsi="宋体" w:eastAsia="仿宋_GB2312" w:cs="宋体"/>
          <w:color w:val="000000"/>
          <w:kern w:val="0"/>
          <w:szCs w:val="21"/>
          <w:lang w:val="zh-CN" w:bidi="zh-CN"/>
        </w:rPr>
        <w:t>生鲜乳收购站应当按照乳品质量安全国家标准对收购的生鲜乳进行常规检测。检测费用不得向奶畜养殖者收取。</w:t>
      </w:r>
    </w:p>
    <w:p>
      <w:pPr>
        <w:ind w:firstLine="420" w:firstLineChars="200"/>
        <w:outlineLvl w:val="1"/>
        <w:rPr>
          <w:rFonts w:ascii="仿宋_GB2312" w:hAnsi="宋体" w:eastAsia="仿宋_GB2312" w:cs="宋体"/>
          <w:color w:val="000000"/>
          <w:kern w:val="0"/>
          <w:szCs w:val="21"/>
          <w:lang w:val="zh-CN" w:bidi="zh-CN"/>
        </w:rPr>
      </w:pPr>
      <w:r>
        <w:rPr>
          <w:rFonts w:hint="eastAsia" w:ascii="仿宋_GB2312" w:hAnsi="宋体" w:eastAsia="仿宋_GB2312" w:cs="宋体"/>
          <w:color w:val="000000"/>
          <w:kern w:val="0"/>
          <w:szCs w:val="21"/>
          <w:lang w:val="zh-CN" w:bidi="zh-CN"/>
        </w:rPr>
        <w:t>生鲜乳收购站应当保持生鲜乳的质量。</w:t>
      </w:r>
    </w:p>
    <w:p>
      <w:pPr>
        <w:ind w:firstLine="420" w:firstLineChars="200"/>
        <w:outlineLvl w:val="1"/>
        <w:rPr>
          <w:rFonts w:ascii="仿宋_GB2312" w:hAnsi="宋体" w:eastAsia="仿宋_GB2312" w:cs="宋体"/>
          <w:color w:val="000000"/>
          <w:kern w:val="0"/>
          <w:szCs w:val="21"/>
          <w:lang w:val="zh-CN" w:bidi="zh-CN"/>
        </w:rPr>
      </w:pPr>
      <w:r>
        <w:rPr>
          <w:rFonts w:hint="eastAsia" w:ascii="仿宋_GB2312" w:hAnsi="宋体" w:eastAsia="仿宋_GB2312" w:cs="宋体"/>
          <w:color w:val="000000"/>
          <w:kern w:val="0"/>
          <w:szCs w:val="21"/>
          <w:lang w:val="zh-CN" w:bidi="zh-CN"/>
        </w:rPr>
        <w:t>第二十二条　生鲜乳收购站应当建立生鲜乳收购、销售和检测记录。生鲜乳收购、销售和检测记录应当包括畜主姓名、单次收购量、生鲜乳检测结果、销售去向等内容，并保存2年。</w:t>
      </w:r>
    </w:p>
    <w:p>
      <w:pPr>
        <w:ind w:firstLine="420" w:firstLineChars="200"/>
        <w:outlineLvl w:val="1"/>
        <w:rPr>
          <w:rFonts w:ascii="仿宋_GB2312" w:hAnsi="宋体" w:eastAsia="仿宋_GB2312" w:cs="宋体"/>
          <w:color w:val="000000"/>
          <w:kern w:val="0"/>
          <w:szCs w:val="21"/>
          <w:lang w:val="zh-CN" w:bidi="zh-CN"/>
        </w:rPr>
      </w:pPr>
      <w:r>
        <w:rPr>
          <w:rFonts w:hint="eastAsia" w:ascii="仿宋_GB2312" w:hAnsi="宋体" w:eastAsia="仿宋_GB2312" w:cs="宋体"/>
          <w:color w:val="000000"/>
          <w:kern w:val="0"/>
          <w:szCs w:val="21"/>
          <w:lang w:val="zh-CN" w:bidi="zh-CN"/>
        </w:rPr>
        <w:t>第二十五条　贮存生鲜乳的容器，应当符合国家有关卫生标准，在挤奶后2小时内应当降温至0－4℃。</w:t>
      </w:r>
    </w:p>
    <w:p>
      <w:pPr>
        <w:ind w:firstLine="420" w:firstLineChars="200"/>
        <w:outlineLvl w:val="1"/>
        <w:rPr>
          <w:rFonts w:ascii="仿宋_GB2312" w:hAnsi="宋体" w:eastAsia="仿宋_GB2312" w:cs="宋体"/>
          <w:color w:val="000000"/>
          <w:kern w:val="0"/>
          <w:szCs w:val="21"/>
          <w:lang w:val="zh-CN" w:bidi="zh-CN"/>
        </w:rPr>
      </w:pPr>
      <w:r>
        <w:rPr>
          <w:rFonts w:hint="eastAsia" w:ascii="仿宋_GB2312" w:hAnsi="宋体" w:eastAsia="仿宋_GB2312" w:cs="宋体"/>
          <w:color w:val="000000"/>
          <w:kern w:val="0"/>
          <w:szCs w:val="21"/>
          <w:lang w:val="zh-CN" w:bidi="zh-CN"/>
        </w:rPr>
        <w:t>生鲜乳运输车辆应当取得所在地县级人民政府畜牧兽医主管部门核发的生鲜乳准运证明，并随车携带生鲜乳交接单。交接单应当载明生鲜乳收购站的名称、生鲜乳数量、交接时间，并由生鲜乳收购站经手人、押运员、司机、收奶员签字。</w:t>
      </w:r>
    </w:p>
    <w:p>
      <w:pPr>
        <w:ind w:firstLine="420" w:firstLineChars="200"/>
        <w:outlineLvl w:val="1"/>
        <w:rPr>
          <w:rFonts w:ascii="仿宋_GB2312" w:hAnsi="宋体" w:eastAsia="仿宋_GB2312" w:cs="宋体"/>
          <w:color w:val="000000"/>
          <w:kern w:val="0"/>
          <w:szCs w:val="21"/>
          <w:lang w:val="zh-CN" w:bidi="zh-CN"/>
        </w:rPr>
      </w:pPr>
      <w:r>
        <w:rPr>
          <w:rFonts w:hint="eastAsia" w:ascii="仿宋_GB2312" w:hAnsi="宋体" w:eastAsia="仿宋_GB2312" w:cs="宋体"/>
          <w:color w:val="000000"/>
          <w:kern w:val="0"/>
          <w:szCs w:val="21"/>
          <w:lang w:val="zh-CN" w:bidi="zh-CN"/>
        </w:rPr>
        <w:t>生鲜乳交接单一式两份，分别由生鲜乳收购站和乳品生产者保存，保存时间2年。准运证明和交接单式样由省、自治区、直辖市人民政府畜牧兽医主管部门制定。</w:t>
      </w:r>
    </w:p>
    <w:p>
      <w:pPr>
        <w:spacing w:before="280" w:after="280" w:line="310" w:lineRule="exact"/>
        <w:jc w:val="center"/>
        <w:outlineLvl w:val="1"/>
        <w:rPr>
          <w:rFonts w:ascii="黑体" w:hAnsi="黑体" w:eastAsia="黑体" w:cs="黑体"/>
          <w:color w:val="000000"/>
          <w:sz w:val="22"/>
          <w:szCs w:val="28"/>
          <w:lang w:val="zh-CN" w:bidi="zh-CN"/>
        </w:rPr>
      </w:pPr>
      <w:r>
        <w:rPr>
          <w:rFonts w:hint="eastAsia" w:ascii="黑体" w:hAnsi="黑体" w:eastAsia="黑体" w:cs="黑体"/>
          <w:color w:val="000000"/>
          <w:sz w:val="22"/>
          <w:szCs w:val="28"/>
          <w:lang w:val="zh-CN" w:bidi="zh-CN"/>
        </w:rPr>
        <w:t>第十七章 对饲草草种生产经营的监督检查工作指引</w:t>
      </w:r>
    </w:p>
    <w:p>
      <w:pPr>
        <w:ind w:firstLine="420" w:firstLineChars="200"/>
        <w:outlineLvl w:val="1"/>
        <w:rPr>
          <w:rFonts w:ascii="宋体" w:hAnsi="宋体" w:eastAsia="宋体" w:cs="宋体"/>
          <w:color w:val="000000"/>
          <w:kern w:val="0"/>
          <w:szCs w:val="21"/>
          <w:lang w:val="zh-CN" w:bidi="zh-CN"/>
        </w:rPr>
      </w:pPr>
      <w:r>
        <w:rPr>
          <w:rFonts w:hint="eastAsia" w:ascii="宋体" w:hAnsi="宋体" w:eastAsia="黑体" w:cs="黑体"/>
          <w:color w:val="000000"/>
          <w:kern w:val="0"/>
          <w:szCs w:val="21"/>
          <w:lang w:val="zh-CN" w:bidi="zh-CN"/>
        </w:rPr>
        <w:t>一、抽查事项</w:t>
      </w:r>
    </w:p>
    <w:p>
      <w:pPr>
        <w:ind w:firstLine="420" w:firstLineChars="200"/>
        <w:outlineLvl w:val="1"/>
        <w:rPr>
          <w:rFonts w:ascii="仿宋_GB2312" w:hAnsi="宋体" w:eastAsia="仿宋_GB2312" w:cs="宋体"/>
          <w:color w:val="000000"/>
          <w:kern w:val="0"/>
          <w:szCs w:val="21"/>
          <w:lang w:val="zh-CN" w:bidi="zh-CN"/>
        </w:rPr>
      </w:pPr>
      <w:r>
        <w:rPr>
          <w:rFonts w:hint="eastAsia" w:ascii="仿宋_GB2312" w:hAnsi="宋体" w:eastAsia="仿宋_GB2312" w:cs="宋体"/>
          <w:color w:val="000000"/>
          <w:kern w:val="0"/>
          <w:szCs w:val="21"/>
          <w:lang w:val="zh-CN" w:bidi="zh-CN"/>
        </w:rPr>
        <w:t>对饲草草种生产经营的监督检查</w:t>
      </w:r>
    </w:p>
    <w:p>
      <w:pPr>
        <w:ind w:firstLine="420" w:firstLineChars="200"/>
        <w:outlineLvl w:val="1"/>
        <w:rPr>
          <w:rFonts w:ascii="宋体" w:hAnsi="宋体" w:eastAsia="宋体" w:cs="宋体"/>
          <w:color w:val="000000"/>
          <w:kern w:val="0"/>
          <w:szCs w:val="21"/>
          <w:lang w:val="zh-CN" w:bidi="zh-CN"/>
        </w:rPr>
      </w:pPr>
      <w:r>
        <w:rPr>
          <w:rFonts w:hint="eastAsia" w:ascii="宋体" w:hAnsi="宋体" w:eastAsia="黑体" w:cs="黑体"/>
          <w:color w:val="000000"/>
          <w:kern w:val="0"/>
          <w:szCs w:val="21"/>
          <w:lang w:val="zh-CN" w:bidi="zh-CN"/>
        </w:rPr>
        <w:t>二、检查内容和方法</w:t>
      </w:r>
    </w:p>
    <w:p>
      <w:pPr>
        <w:ind w:firstLine="420" w:firstLineChars="200"/>
        <w:outlineLvl w:val="1"/>
        <w:rPr>
          <w:rFonts w:ascii="仿宋_GB2312" w:hAnsi="宋体" w:eastAsia="仿宋_GB2312" w:cs="宋体"/>
          <w:color w:val="000000"/>
          <w:kern w:val="0"/>
          <w:szCs w:val="21"/>
          <w:lang w:val="zh-CN" w:bidi="zh-CN"/>
        </w:rPr>
      </w:pPr>
      <w:r>
        <w:rPr>
          <w:rFonts w:hint="eastAsia" w:ascii="仿宋_GB2312" w:hAnsi="宋体" w:eastAsia="仿宋_GB2312" w:cs="宋体"/>
          <w:color w:val="000000"/>
          <w:kern w:val="0"/>
          <w:szCs w:val="21"/>
          <w:lang w:val="zh-CN" w:bidi="zh-CN"/>
        </w:rPr>
        <w:t>是否存在违反《中华人民共和国种子法》、农业部《草种管理办法》等规定的违法行为，草种生产经营主体是否具备相关资质，生产经营场所是否符合要求，规章制度、设备设施等是否健全。按照“管行业必须管安全、管业务必须管安全、管生产经营必须管安全”的原则，检查组将对抽查对象的安全生产情况一并开展检查。</w:t>
      </w:r>
    </w:p>
    <w:p>
      <w:pPr>
        <w:ind w:firstLine="420" w:firstLineChars="200"/>
        <w:outlineLvl w:val="1"/>
        <w:rPr>
          <w:rFonts w:ascii="宋体" w:hAnsi="宋体" w:eastAsia="宋体" w:cs="宋体"/>
          <w:color w:val="000000"/>
          <w:kern w:val="0"/>
          <w:szCs w:val="21"/>
          <w:lang w:val="zh-CN" w:bidi="zh-CN"/>
        </w:rPr>
      </w:pPr>
      <w:r>
        <w:rPr>
          <w:rFonts w:hint="eastAsia" w:ascii="宋体" w:hAnsi="宋体" w:eastAsia="黑体" w:cs="黑体"/>
          <w:color w:val="000000"/>
          <w:kern w:val="0"/>
          <w:szCs w:val="21"/>
          <w:lang w:val="zh-CN" w:bidi="zh-CN"/>
        </w:rPr>
        <w:t>三、检查依据</w:t>
      </w:r>
    </w:p>
    <w:p>
      <w:pPr>
        <w:snapToGrid w:val="0"/>
        <w:spacing w:line="310" w:lineRule="exact"/>
        <w:ind w:firstLine="420" w:firstLineChars="200"/>
        <w:textAlignment w:val="baseline"/>
        <w:rPr>
          <w:rFonts w:ascii="楷体_GB2312" w:hAnsi="楷体_GB2312" w:eastAsia="楷体_GB2312" w:cs="楷体_GB2312"/>
          <w:color w:val="000000"/>
          <w:szCs w:val="21"/>
          <w:lang w:val="zh-CN" w:bidi="zh-CN"/>
        </w:rPr>
      </w:pPr>
      <w:r>
        <w:rPr>
          <w:rFonts w:hint="eastAsia" w:ascii="楷体_GB2312" w:hAnsi="楷体_GB2312" w:eastAsia="楷体_GB2312" w:cs="楷体_GB2312"/>
          <w:color w:val="000000"/>
          <w:szCs w:val="21"/>
          <w:lang w:val="zh-CN" w:bidi="zh-CN"/>
        </w:rPr>
        <w:t>《草种管理办法》（农业部令2013年第5号修订）</w:t>
      </w:r>
    </w:p>
    <w:p>
      <w:pPr>
        <w:ind w:firstLine="420" w:firstLineChars="200"/>
        <w:outlineLvl w:val="1"/>
        <w:rPr>
          <w:rFonts w:ascii="仿宋_GB2312" w:hAnsi="宋体" w:eastAsia="仿宋_GB2312" w:cs="宋体"/>
          <w:color w:val="000000"/>
          <w:kern w:val="0"/>
          <w:szCs w:val="21"/>
          <w:lang w:val="zh-CN" w:bidi="zh-CN"/>
        </w:rPr>
      </w:pPr>
      <w:r>
        <w:rPr>
          <w:rFonts w:hint="eastAsia" w:ascii="仿宋_GB2312" w:hAnsi="宋体" w:eastAsia="仿宋_GB2312" w:cs="宋体"/>
          <w:color w:val="000000"/>
          <w:kern w:val="0"/>
          <w:szCs w:val="21"/>
          <w:lang w:val="zh-CN" w:bidi="zh-CN"/>
        </w:rPr>
        <w:t>第四条</w:t>
      </w:r>
      <w:r>
        <w:rPr>
          <w:rFonts w:hint="eastAsia" w:ascii="仿宋_GB2312" w:hAnsi="宋体" w:eastAsia="仿宋_GB2312" w:cs="宋体"/>
          <w:color w:val="000000"/>
          <w:kern w:val="0"/>
          <w:szCs w:val="21"/>
          <w:lang w:bidi="zh-CN"/>
        </w:rPr>
        <w:t xml:space="preserve"> </w:t>
      </w:r>
      <w:r>
        <w:rPr>
          <w:rFonts w:hint="eastAsia" w:ascii="仿宋_GB2312" w:hAnsi="宋体" w:eastAsia="仿宋_GB2312" w:cs="宋体"/>
          <w:color w:val="000000"/>
          <w:kern w:val="0"/>
          <w:szCs w:val="21"/>
          <w:lang w:val="zh-CN" w:bidi="zh-CN"/>
        </w:rPr>
        <w:t>农业部主管全国草种管理工作。县级以上地方人民政府草原行政主管部门主管本行政区域内的草种管理工作。</w:t>
      </w:r>
    </w:p>
    <w:p>
      <w:pPr>
        <w:ind w:firstLine="420" w:firstLineChars="200"/>
        <w:outlineLvl w:val="1"/>
        <w:rPr>
          <w:rFonts w:ascii="仿宋_GB2312" w:hAnsi="宋体" w:eastAsia="仿宋_GB2312" w:cs="宋体"/>
          <w:color w:val="000000"/>
          <w:kern w:val="0"/>
          <w:szCs w:val="21"/>
          <w:lang w:val="zh-CN" w:bidi="zh-CN"/>
        </w:rPr>
      </w:pPr>
      <w:r>
        <w:rPr>
          <w:rFonts w:hint="eastAsia" w:ascii="仿宋_GB2312" w:hAnsi="宋体" w:eastAsia="仿宋_GB2312" w:cs="宋体"/>
          <w:color w:val="000000"/>
          <w:kern w:val="0"/>
          <w:szCs w:val="21"/>
          <w:lang w:val="zh-CN" w:bidi="zh-CN"/>
        </w:rPr>
        <w:t>第二十条</w:t>
      </w:r>
      <w:r>
        <w:rPr>
          <w:rFonts w:hint="eastAsia" w:ascii="仿宋_GB2312" w:hAnsi="宋体" w:eastAsia="仿宋_GB2312" w:cs="宋体"/>
          <w:color w:val="000000"/>
          <w:kern w:val="0"/>
          <w:szCs w:val="21"/>
          <w:lang w:bidi="zh-CN"/>
        </w:rPr>
        <w:t xml:space="preserve"> </w:t>
      </w:r>
      <w:r>
        <w:rPr>
          <w:rFonts w:hint="eastAsia" w:ascii="仿宋_GB2312" w:hAnsi="宋体" w:eastAsia="仿宋_GB2312" w:cs="宋体"/>
          <w:color w:val="000000"/>
          <w:kern w:val="0"/>
          <w:szCs w:val="21"/>
          <w:lang w:val="zh-CN" w:bidi="zh-CN"/>
        </w:rPr>
        <w:t>申请领取草种生产许可证的单位和个人应当具备以下条件：</w:t>
      </w:r>
    </w:p>
    <w:p>
      <w:pPr>
        <w:ind w:firstLine="420" w:firstLineChars="200"/>
        <w:outlineLvl w:val="1"/>
        <w:rPr>
          <w:rFonts w:ascii="仿宋_GB2312" w:hAnsi="宋体" w:eastAsia="仿宋_GB2312" w:cs="宋体"/>
          <w:color w:val="000000"/>
          <w:kern w:val="0"/>
          <w:szCs w:val="21"/>
          <w:lang w:val="zh-CN" w:bidi="zh-CN"/>
        </w:rPr>
      </w:pPr>
      <w:r>
        <w:rPr>
          <w:rFonts w:hint="eastAsia" w:ascii="仿宋_GB2312" w:hAnsi="宋体" w:eastAsia="仿宋_GB2312" w:cs="宋体"/>
          <w:color w:val="000000"/>
          <w:kern w:val="0"/>
          <w:szCs w:val="21"/>
          <w:lang w:val="zh-CN" w:bidi="zh-CN"/>
        </w:rPr>
        <w:t>（一）具有繁殖草种的隔离和培育条件；</w:t>
      </w:r>
    </w:p>
    <w:p>
      <w:pPr>
        <w:ind w:firstLine="420" w:firstLineChars="200"/>
        <w:outlineLvl w:val="1"/>
        <w:rPr>
          <w:rFonts w:ascii="仿宋_GB2312" w:hAnsi="宋体" w:eastAsia="仿宋_GB2312" w:cs="宋体"/>
          <w:color w:val="000000"/>
          <w:kern w:val="0"/>
          <w:szCs w:val="21"/>
          <w:lang w:val="zh-CN" w:bidi="zh-CN"/>
        </w:rPr>
      </w:pPr>
      <w:r>
        <w:rPr>
          <w:rFonts w:hint="eastAsia" w:ascii="仿宋_GB2312" w:hAnsi="宋体" w:eastAsia="仿宋_GB2312" w:cs="宋体"/>
          <w:color w:val="000000"/>
          <w:kern w:val="0"/>
          <w:szCs w:val="21"/>
          <w:lang w:val="zh-CN" w:bidi="zh-CN"/>
        </w:rPr>
        <w:t>（二）具有无国家规定检疫对象的草种生产地点；</w:t>
      </w:r>
    </w:p>
    <w:p>
      <w:pPr>
        <w:ind w:firstLine="420" w:firstLineChars="200"/>
        <w:outlineLvl w:val="1"/>
        <w:rPr>
          <w:rFonts w:ascii="仿宋_GB2312" w:hAnsi="宋体" w:eastAsia="仿宋_GB2312" w:cs="宋体"/>
          <w:color w:val="000000"/>
          <w:kern w:val="0"/>
          <w:szCs w:val="21"/>
          <w:lang w:val="zh-CN" w:bidi="zh-CN"/>
        </w:rPr>
      </w:pPr>
      <w:r>
        <w:rPr>
          <w:rFonts w:hint="eastAsia" w:ascii="仿宋_GB2312" w:hAnsi="宋体" w:eastAsia="仿宋_GB2312" w:cs="宋体"/>
          <w:color w:val="000000"/>
          <w:kern w:val="0"/>
          <w:szCs w:val="21"/>
          <w:lang w:val="zh-CN" w:bidi="zh-CN"/>
        </w:rPr>
        <w:t>（三）具有与草种生产相适应的资金和生产、检验设施；</w:t>
      </w:r>
    </w:p>
    <w:p>
      <w:pPr>
        <w:ind w:firstLine="420" w:firstLineChars="200"/>
        <w:outlineLvl w:val="1"/>
        <w:rPr>
          <w:rFonts w:ascii="仿宋_GB2312" w:hAnsi="宋体" w:eastAsia="仿宋_GB2312" w:cs="宋体"/>
          <w:color w:val="000000"/>
          <w:kern w:val="0"/>
          <w:szCs w:val="21"/>
          <w:lang w:val="zh-CN" w:bidi="zh-CN"/>
        </w:rPr>
      </w:pPr>
      <w:r>
        <w:rPr>
          <w:rFonts w:hint="eastAsia" w:ascii="仿宋_GB2312" w:hAnsi="宋体" w:eastAsia="仿宋_GB2312" w:cs="宋体"/>
          <w:color w:val="000000"/>
          <w:kern w:val="0"/>
          <w:szCs w:val="21"/>
          <w:lang w:val="zh-CN" w:bidi="zh-CN"/>
        </w:rPr>
        <w:t>（四）具有相应的专业生产和检验技术人员；</w:t>
      </w:r>
    </w:p>
    <w:p>
      <w:pPr>
        <w:ind w:firstLine="420" w:firstLineChars="200"/>
        <w:outlineLvl w:val="1"/>
        <w:rPr>
          <w:rFonts w:ascii="仿宋_GB2312" w:hAnsi="宋体" w:eastAsia="仿宋_GB2312" w:cs="宋体"/>
          <w:color w:val="000000"/>
          <w:kern w:val="0"/>
          <w:szCs w:val="21"/>
          <w:lang w:val="zh-CN" w:bidi="zh-CN"/>
        </w:rPr>
      </w:pPr>
      <w:r>
        <w:rPr>
          <w:rFonts w:hint="eastAsia" w:ascii="仿宋_GB2312" w:hAnsi="宋体" w:eastAsia="仿宋_GB2312" w:cs="宋体"/>
          <w:color w:val="000000"/>
          <w:kern w:val="0"/>
          <w:szCs w:val="21"/>
          <w:lang w:val="zh-CN" w:bidi="zh-CN"/>
        </w:rPr>
        <w:t>（五）法律、法规规定的其他条件。</w:t>
      </w:r>
    </w:p>
    <w:p>
      <w:pPr>
        <w:ind w:firstLine="420" w:firstLineChars="200"/>
        <w:outlineLvl w:val="1"/>
        <w:rPr>
          <w:rFonts w:ascii="仿宋_GB2312" w:hAnsi="宋体" w:eastAsia="仿宋_GB2312" w:cs="宋体"/>
          <w:color w:val="000000"/>
          <w:kern w:val="0"/>
          <w:szCs w:val="21"/>
          <w:lang w:val="zh-CN" w:bidi="zh-CN"/>
        </w:rPr>
      </w:pPr>
      <w:r>
        <w:rPr>
          <w:rFonts w:hint="eastAsia" w:ascii="仿宋_GB2312" w:hAnsi="宋体" w:eastAsia="仿宋_GB2312" w:cs="宋体"/>
          <w:color w:val="000000"/>
          <w:kern w:val="0"/>
          <w:szCs w:val="21"/>
          <w:lang w:val="zh-CN" w:bidi="zh-CN"/>
        </w:rPr>
        <w:t>第二十四条</w:t>
      </w:r>
      <w:r>
        <w:rPr>
          <w:rFonts w:hint="eastAsia" w:ascii="仿宋_GB2312" w:hAnsi="宋体" w:eastAsia="仿宋_GB2312" w:cs="宋体"/>
          <w:color w:val="000000"/>
          <w:kern w:val="0"/>
          <w:szCs w:val="21"/>
          <w:lang w:bidi="zh-CN"/>
        </w:rPr>
        <w:t xml:space="preserve"> </w:t>
      </w:r>
      <w:r>
        <w:rPr>
          <w:rFonts w:hint="eastAsia" w:ascii="仿宋_GB2312" w:hAnsi="宋体" w:eastAsia="仿宋_GB2312" w:cs="宋体"/>
          <w:color w:val="000000"/>
          <w:kern w:val="0"/>
          <w:szCs w:val="21"/>
          <w:lang w:val="zh-CN" w:bidi="zh-CN"/>
        </w:rPr>
        <w:t>禁止任何单位和个人无证从事主要草种的商品生产。禁止伪造、变造、买卖、租借草种生产许可证。</w:t>
      </w:r>
    </w:p>
    <w:p>
      <w:pPr>
        <w:ind w:firstLine="420" w:firstLineChars="200"/>
        <w:outlineLvl w:val="1"/>
        <w:rPr>
          <w:rFonts w:ascii="仿宋_GB2312" w:hAnsi="宋体" w:eastAsia="仿宋_GB2312" w:cs="宋体"/>
          <w:color w:val="000000"/>
          <w:kern w:val="0"/>
          <w:szCs w:val="21"/>
          <w:lang w:val="zh-CN" w:bidi="zh-CN"/>
        </w:rPr>
      </w:pPr>
      <w:r>
        <w:rPr>
          <w:rFonts w:hint="eastAsia" w:ascii="仿宋_GB2312" w:hAnsi="宋体" w:eastAsia="仿宋_GB2312" w:cs="宋体"/>
          <w:color w:val="000000"/>
          <w:kern w:val="0"/>
          <w:szCs w:val="21"/>
          <w:lang w:val="zh-CN" w:bidi="zh-CN"/>
        </w:rPr>
        <w:t>第二十五条</w:t>
      </w:r>
      <w:r>
        <w:rPr>
          <w:rFonts w:hint="eastAsia" w:ascii="仿宋_GB2312" w:hAnsi="宋体" w:eastAsia="仿宋_GB2312" w:cs="宋体"/>
          <w:color w:val="000000"/>
          <w:kern w:val="0"/>
          <w:szCs w:val="21"/>
          <w:lang w:bidi="zh-CN"/>
        </w:rPr>
        <w:t xml:space="preserve"> </w:t>
      </w:r>
      <w:r>
        <w:rPr>
          <w:rFonts w:hint="eastAsia" w:ascii="仿宋_GB2312" w:hAnsi="宋体" w:eastAsia="仿宋_GB2312" w:cs="宋体"/>
          <w:color w:val="000000"/>
          <w:kern w:val="0"/>
          <w:szCs w:val="21"/>
          <w:lang w:val="zh-CN" w:bidi="zh-CN"/>
        </w:rPr>
        <w:t>草种生产单位和个人应当按照《草种生产技术规程》生产草种，并建立草种生产档案，载明生产地点、生产地块环境、前茬作物、亲本种子来源和质量、技术负责人、田间检验记录、产地气象记录、种子流向等内容。生产档案应当保存至草种生产后2年。</w:t>
      </w:r>
    </w:p>
    <w:p>
      <w:pPr>
        <w:ind w:firstLine="420" w:firstLineChars="200"/>
        <w:outlineLvl w:val="1"/>
        <w:rPr>
          <w:rFonts w:ascii="仿宋_GB2312" w:hAnsi="宋体" w:eastAsia="仿宋_GB2312" w:cs="宋体"/>
          <w:color w:val="000000"/>
          <w:kern w:val="0"/>
          <w:szCs w:val="21"/>
          <w:lang w:val="zh-CN" w:bidi="zh-CN"/>
        </w:rPr>
      </w:pPr>
      <w:r>
        <w:rPr>
          <w:rFonts w:hint="eastAsia" w:ascii="仿宋_GB2312" w:hAnsi="宋体" w:eastAsia="仿宋_GB2312" w:cs="宋体"/>
          <w:color w:val="000000"/>
          <w:kern w:val="0"/>
          <w:szCs w:val="21"/>
          <w:lang w:val="zh-CN" w:bidi="zh-CN"/>
        </w:rPr>
        <w:t>第二十七条</w:t>
      </w:r>
      <w:r>
        <w:rPr>
          <w:rFonts w:hint="eastAsia" w:ascii="仿宋_GB2312" w:hAnsi="宋体" w:eastAsia="仿宋_GB2312" w:cs="宋体"/>
          <w:color w:val="000000"/>
          <w:kern w:val="0"/>
          <w:szCs w:val="21"/>
          <w:lang w:bidi="zh-CN"/>
        </w:rPr>
        <w:t xml:space="preserve"> </w:t>
      </w:r>
      <w:r>
        <w:rPr>
          <w:rFonts w:hint="eastAsia" w:ascii="仿宋_GB2312" w:hAnsi="宋体" w:eastAsia="仿宋_GB2312" w:cs="宋体"/>
          <w:color w:val="000000"/>
          <w:kern w:val="0"/>
          <w:szCs w:val="21"/>
          <w:lang w:val="zh-CN" w:bidi="zh-CN"/>
        </w:rPr>
        <w:t>申请领取草种经营许可证的单位和个人，应当具备下列条件：</w:t>
      </w:r>
    </w:p>
    <w:p>
      <w:pPr>
        <w:ind w:firstLine="420" w:firstLineChars="200"/>
        <w:outlineLvl w:val="1"/>
        <w:rPr>
          <w:rFonts w:ascii="仿宋_GB2312" w:hAnsi="宋体" w:eastAsia="仿宋_GB2312" w:cs="宋体"/>
          <w:color w:val="000000"/>
          <w:kern w:val="0"/>
          <w:szCs w:val="21"/>
          <w:lang w:val="zh-CN" w:bidi="zh-CN"/>
        </w:rPr>
      </w:pPr>
      <w:r>
        <w:rPr>
          <w:rFonts w:hint="eastAsia" w:ascii="仿宋_GB2312" w:hAnsi="宋体" w:eastAsia="仿宋_GB2312" w:cs="宋体"/>
          <w:color w:val="000000"/>
          <w:kern w:val="0"/>
          <w:szCs w:val="21"/>
          <w:lang w:val="zh-CN" w:bidi="zh-CN"/>
        </w:rPr>
        <w:t>（一）具有与经营草种种类和数量相适应的资金及独立承担民事责任的能力；</w:t>
      </w:r>
    </w:p>
    <w:p>
      <w:pPr>
        <w:ind w:firstLine="420" w:firstLineChars="200"/>
        <w:outlineLvl w:val="1"/>
        <w:rPr>
          <w:rFonts w:ascii="仿宋_GB2312" w:hAnsi="宋体" w:eastAsia="仿宋_GB2312" w:cs="宋体"/>
          <w:color w:val="000000"/>
          <w:kern w:val="0"/>
          <w:szCs w:val="21"/>
          <w:lang w:val="zh-CN" w:bidi="zh-CN"/>
        </w:rPr>
      </w:pPr>
      <w:r>
        <w:rPr>
          <w:rFonts w:hint="eastAsia" w:ascii="仿宋_GB2312" w:hAnsi="宋体" w:eastAsia="仿宋_GB2312" w:cs="宋体"/>
          <w:color w:val="000000"/>
          <w:kern w:val="0"/>
          <w:szCs w:val="21"/>
          <w:lang w:val="zh-CN" w:bidi="zh-CN"/>
        </w:rPr>
        <w:t>（二）具有能够正确识别所经营的草种、检验草种质量、掌握草种贮藏和保管技术的人员；</w:t>
      </w:r>
    </w:p>
    <w:p>
      <w:pPr>
        <w:ind w:firstLine="420" w:firstLineChars="200"/>
        <w:outlineLvl w:val="1"/>
        <w:rPr>
          <w:rFonts w:ascii="仿宋_GB2312" w:hAnsi="宋体" w:eastAsia="仿宋_GB2312" w:cs="宋体"/>
          <w:color w:val="000000"/>
          <w:kern w:val="0"/>
          <w:szCs w:val="21"/>
          <w:lang w:val="zh-CN" w:bidi="zh-CN"/>
        </w:rPr>
      </w:pPr>
      <w:r>
        <w:rPr>
          <w:rFonts w:hint="eastAsia" w:ascii="仿宋_GB2312" w:hAnsi="宋体" w:eastAsia="仿宋_GB2312" w:cs="宋体"/>
          <w:color w:val="000000"/>
          <w:kern w:val="0"/>
          <w:szCs w:val="21"/>
          <w:lang w:val="zh-CN" w:bidi="zh-CN"/>
        </w:rPr>
        <w:t>（三）具有与经营草种的种类、数量相适应的经营场所及仓储设施；</w:t>
      </w:r>
    </w:p>
    <w:p>
      <w:pPr>
        <w:ind w:firstLine="420" w:firstLineChars="200"/>
        <w:outlineLvl w:val="1"/>
        <w:rPr>
          <w:rFonts w:ascii="仿宋_GB2312" w:hAnsi="宋体" w:eastAsia="仿宋_GB2312" w:cs="宋体"/>
          <w:color w:val="000000"/>
          <w:kern w:val="0"/>
          <w:szCs w:val="21"/>
          <w:lang w:val="zh-CN" w:bidi="zh-CN"/>
        </w:rPr>
      </w:pPr>
      <w:r>
        <w:rPr>
          <w:rFonts w:hint="eastAsia" w:ascii="仿宋_GB2312" w:hAnsi="宋体" w:eastAsia="仿宋_GB2312" w:cs="宋体"/>
          <w:color w:val="000000"/>
          <w:kern w:val="0"/>
          <w:szCs w:val="21"/>
          <w:lang w:val="zh-CN" w:bidi="zh-CN"/>
        </w:rPr>
        <w:t>（四）法律、法规规定的其他条件。</w:t>
      </w:r>
    </w:p>
    <w:p>
      <w:pPr>
        <w:ind w:firstLine="420" w:firstLineChars="200"/>
        <w:outlineLvl w:val="1"/>
        <w:rPr>
          <w:rFonts w:ascii="仿宋_GB2312" w:hAnsi="宋体" w:eastAsia="仿宋_GB2312" w:cs="宋体"/>
          <w:color w:val="000000"/>
          <w:kern w:val="0"/>
          <w:szCs w:val="21"/>
          <w:lang w:val="zh-CN" w:bidi="zh-CN"/>
        </w:rPr>
      </w:pPr>
      <w:r>
        <w:rPr>
          <w:rFonts w:hint="eastAsia" w:ascii="仿宋_GB2312" w:hAnsi="宋体" w:eastAsia="仿宋_GB2312" w:cs="宋体"/>
          <w:color w:val="000000"/>
          <w:kern w:val="0"/>
          <w:szCs w:val="21"/>
          <w:lang w:val="zh-CN" w:bidi="zh-CN"/>
        </w:rPr>
        <w:t>第三十一条</w:t>
      </w:r>
      <w:r>
        <w:rPr>
          <w:rFonts w:hint="eastAsia" w:ascii="仿宋_GB2312" w:hAnsi="宋体" w:eastAsia="仿宋_GB2312" w:cs="宋体"/>
          <w:color w:val="000000"/>
          <w:kern w:val="0"/>
          <w:szCs w:val="21"/>
          <w:lang w:bidi="zh-CN"/>
        </w:rPr>
        <w:t xml:space="preserve"> </w:t>
      </w:r>
      <w:r>
        <w:rPr>
          <w:rFonts w:hint="eastAsia" w:ascii="仿宋_GB2312" w:hAnsi="宋体" w:eastAsia="仿宋_GB2312" w:cs="宋体"/>
          <w:color w:val="000000"/>
          <w:kern w:val="0"/>
          <w:szCs w:val="21"/>
          <w:lang w:val="zh-CN" w:bidi="zh-CN"/>
        </w:rPr>
        <w:t>禁止任何单位和个人无证经营草种。禁止伪造、变造、买卖、租借草种经营许可证。</w:t>
      </w:r>
    </w:p>
    <w:p>
      <w:pPr>
        <w:ind w:firstLine="420" w:firstLineChars="200"/>
        <w:outlineLvl w:val="1"/>
        <w:rPr>
          <w:rFonts w:ascii="仿宋_GB2312" w:hAnsi="宋体" w:eastAsia="仿宋_GB2312" w:cs="宋体"/>
          <w:color w:val="000000"/>
          <w:kern w:val="0"/>
          <w:szCs w:val="21"/>
          <w:lang w:val="zh-CN" w:bidi="zh-CN"/>
        </w:rPr>
      </w:pPr>
      <w:r>
        <w:rPr>
          <w:rFonts w:hint="eastAsia" w:ascii="仿宋_GB2312" w:hAnsi="宋体" w:eastAsia="仿宋_GB2312" w:cs="宋体"/>
          <w:color w:val="000000"/>
          <w:kern w:val="0"/>
          <w:szCs w:val="21"/>
          <w:lang w:val="zh-CN" w:bidi="zh-CN"/>
        </w:rPr>
        <w:t>第三十五条</w:t>
      </w:r>
      <w:r>
        <w:rPr>
          <w:rFonts w:hint="eastAsia" w:ascii="仿宋_GB2312" w:hAnsi="宋体" w:eastAsia="仿宋_GB2312" w:cs="宋体"/>
          <w:color w:val="000000"/>
          <w:kern w:val="0"/>
          <w:szCs w:val="21"/>
          <w:lang w:bidi="zh-CN"/>
        </w:rPr>
        <w:t xml:space="preserve"> </w:t>
      </w:r>
      <w:r>
        <w:rPr>
          <w:rFonts w:hint="eastAsia" w:ascii="仿宋_GB2312" w:hAnsi="宋体" w:eastAsia="仿宋_GB2312" w:cs="宋体"/>
          <w:color w:val="000000"/>
          <w:kern w:val="0"/>
          <w:szCs w:val="21"/>
          <w:lang w:val="zh-CN" w:bidi="zh-CN"/>
        </w:rPr>
        <w:t>草种经营者应当建立草种经营档案，载明草种来源、加工、贮藏、运输和质量检测各环节的简要说明及责任人、销售去向等内容。</w:t>
      </w:r>
    </w:p>
    <w:p>
      <w:pPr>
        <w:ind w:firstLine="420" w:firstLineChars="200"/>
        <w:outlineLvl w:val="1"/>
        <w:rPr>
          <w:rFonts w:ascii="仿宋_GB2312" w:hAnsi="宋体" w:eastAsia="仿宋_GB2312" w:cs="宋体"/>
          <w:color w:val="000000"/>
          <w:kern w:val="0"/>
          <w:szCs w:val="21"/>
          <w:lang w:val="zh-CN" w:bidi="zh-CN"/>
        </w:rPr>
      </w:pPr>
      <w:r>
        <w:rPr>
          <w:rFonts w:hint="eastAsia" w:ascii="仿宋_GB2312" w:hAnsi="宋体" w:eastAsia="仿宋_GB2312" w:cs="宋体"/>
          <w:color w:val="000000"/>
          <w:kern w:val="0"/>
          <w:szCs w:val="21"/>
          <w:lang w:val="zh-CN" w:bidi="zh-CN"/>
        </w:rPr>
        <w:t>经营档案应当保存至草种销售后2年。</w:t>
      </w:r>
    </w:p>
    <w:p>
      <w:pPr>
        <w:spacing w:before="280" w:after="280" w:line="310" w:lineRule="exact"/>
        <w:jc w:val="center"/>
        <w:outlineLvl w:val="1"/>
        <w:rPr>
          <w:rFonts w:ascii="黑体" w:hAnsi="黑体" w:eastAsia="黑体" w:cs="黑体"/>
          <w:color w:val="000000"/>
          <w:sz w:val="22"/>
          <w:szCs w:val="28"/>
          <w:lang w:val="zh-CN" w:bidi="zh-CN"/>
        </w:rPr>
      </w:pPr>
      <w:r>
        <w:rPr>
          <w:rFonts w:hint="eastAsia" w:ascii="黑体" w:hAnsi="黑体" w:eastAsia="黑体" w:cs="黑体"/>
          <w:color w:val="000000"/>
          <w:sz w:val="22"/>
          <w:szCs w:val="28"/>
          <w:lang w:val="zh-CN" w:bidi="zh-CN"/>
        </w:rPr>
        <w:t>第十八章  对病死畜禽无害化处理厂的监督检查工作指引</w:t>
      </w:r>
    </w:p>
    <w:p>
      <w:pPr>
        <w:ind w:firstLine="420" w:firstLineChars="200"/>
        <w:jc w:val="left"/>
        <w:outlineLvl w:val="1"/>
        <w:rPr>
          <w:rFonts w:ascii="宋体" w:hAnsi="宋体" w:eastAsia="宋体" w:cs="宋体"/>
          <w:color w:val="000000"/>
          <w:kern w:val="0"/>
          <w:szCs w:val="21"/>
          <w:lang w:val="zh-CN" w:bidi="zh-CN"/>
        </w:rPr>
      </w:pPr>
      <w:r>
        <w:rPr>
          <w:rFonts w:hint="eastAsia" w:ascii="宋体" w:hAnsi="宋体" w:eastAsia="黑体" w:cs="黑体"/>
          <w:color w:val="000000"/>
          <w:kern w:val="0"/>
          <w:szCs w:val="21"/>
          <w:lang w:val="zh-CN" w:bidi="zh-CN"/>
        </w:rPr>
        <w:t>一、抽查事项</w:t>
      </w:r>
    </w:p>
    <w:p>
      <w:pPr>
        <w:ind w:firstLine="420" w:firstLineChars="200"/>
        <w:jc w:val="left"/>
        <w:outlineLvl w:val="1"/>
        <w:rPr>
          <w:rFonts w:ascii="仿宋_GB2312" w:hAnsi="宋体" w:eastAsia="仿宋_GB2312" w:cs="宋体"/>
          <w:color w:val="000000"/>
          <w:kern w:val="0"/>
          <w:szCs w:val="21"/>
          <w:lang w:val="zh-CN" w:bidi="zh-CN"/>
        </w:rPr>
      </w:pPr>
      <w:r>
        <w:rPr>
          <w:rFonts w:hint="eastAsia" w:ascii="仿宋_GB2312" w:hAnsi="宋体" w:eastAsia="仿宋_GB2312" w:cs="宋体"/>
          <w:color w:val="000000"/>
          <w:kern w:val="0"/>
          <w:szCs w:val="21"/>
          <w:lang w:val="zh-CN" w:bidi="zh-CN"/>
        </w:rPr>
        <w:t>对病死畜禽无害化处理的行政检查。</w:t>
      </w:r>
    </w:p>
    <w:p>
      <w:pPr>
        <w:ind w:firstLine="420" w:firstLineChars="200"/>
        <w:jc w:val="left"/>
        <w:outlineLvl w:val="1"/>
        <w:rPr>
          <w:rFonts w:ascii="黑体" w:hAnsi="黑体" w:eastAsia="黑体" w:cs="黑体"/>
          <w:color w:val="000000"/>
          <w:kern w:val="0"/>
          <w:szCs w:val="21"/>
          <w:lang w:val="zh-CN" w:bidi="zh-CN"/>
        </w:rPr>
      </w:pPr>
      <w:bookmarkStart w:id="18" w:name="bookmark4150"/>
      <w:r>
        <w:rPr>
          <w:rFonts w:hint="eastAsia" w:ascii="黑体" w:hAnsi="黑体" w:eastAsia="黑体" w:cs="黑体"/>
          <w:color w:val="000000"/>
          <w:kern w:val="0"/>
          <w:szCs w:val="21"/>
          <w:lang w:val="zh-CN" w:bidi="zh-CN"/>
        </w:rPr>
        <w:t>二</w:t>
      </w:r>
      <w:bookmarkEnd w:id="18"/>
      <w:r>
        <w:rPr>
          <w:rFonts w:hint="eastAsia" w:ascii="黑体" w:hAnsi="黑体" w:eastAsia="黑体" w:cs="黑体"/>
          <w:color w:val="000000"/>
          <w:kern w:val="0"/>
          <w:szCs w:val="21"/>
          <w:lang w:val="zh-CN" w:bidi="zh-CN"/>
        </w:rPr>
        <w:t>、抽查内容和方法</w:t>
      </w:r>
    </w:p>
    <w:p>
      <w:pPr>
        <w:snapToGrid w:val="0"/>
        <w:spacing w:line="310" w:lineRule="exact"/>
        <w:ind w:firstLine="420" w:firstLineChars="200"/>
        <w:jc w:val="left"/>
        <w:textAlignment w:val="baseline"/>
        <w:rPr>
          <w:rFonts w:ascii="楷体_GB2312" w:hAnsi="楷体_GB2312" w:eastAsia="楷体_GB2312" w:cs="楷体_GB2312"/>
          <w:color w:val="000000"/>
          <w:szCs w:val="21"/>
          <w:lang w:val="zh-CN" w:bidi="zh-CN"/>
        </w:rPr>
      </w:pPr>
      <w:r>
        <w:rPr>
          <w:rFonts w:hint="eastAsia" w:ascii="楷体_GB2312" w:hAnsi="楷体_GB2312" w:eastAsia="楷体_GB2312" w:cs="楷体_GB2312"/>
          <w:color w:val="000000"/>
          <w:szCs w:val="21"/>
          <w:lang w:val="zh-CN" w:bidi="zh-CN"/>
        </w:rPr>
        <w:t>（一）抽查方法</w:t>
      </w:r>
    </w:p>
    <w:p>
      <w:pPr>
        <w:ind w:firstLine="420" w:firstLineChars="200"/>
        <w:jc w:val="left"/>
        <w:outlineLvl w:val="1"/>
        <w:rPr>
          <w:rFonts w:ascii="仿宋_GB2312" w:hAnsi="宋体" w:eastAsia="仿宋_GB2312" w:cs="宋体"/>
          <w:color w:val="000000"/>
          <w:kern w:val="0"/>
          <w:szCs w:val="21"/>
          <w:lang w:val="zh-CN" w:bidi="zh-CN"/>
        </w:rPr>
      </w:pPr>
      <w:r>
        <w:rPr>
          <w:rFonts w:hint="eastAsia" w:ascii="仿宋_GB2312" w:hAnsi="宋体" w:eastAsia="仿宋_GB2312" w:cs="宋体"/>
          <w:color w:val="000000"/>
          <w:kern w:val="0"/>
          <w:szCs w:val="21"/>
          <w:lang w:val="zh-CN" w:bidi="zh-CN"/>
        </w:rPr>
        <w:t>采取定向抽查和不定向抽查相结合的方式。现场、书面、网络检查</w:t>
      </w:r>
    </w:p>
    <w:p>
      <w:pPr>
        <w:snapToGrid w:val="0"/>
        <w:spacing w:line="310" w:lineRule="exact"/>
        <w:ind w:firstLine="420" w:firstLineChars="200"/>
        <w:jc w:val="left"/>
        <w:textAlignment w:val="baseline"/>
        <w:rPr>
          <w:rFonts w:ascii="楷体_GB2312" w:hAnsi="楷体_GB2312" w:eastAsia="楷体_GB2312" w:cs="楷体_GB2312"/>
          <w:color w:val="000000"/>
          <w:szCs w:val="21"/>
          <w:lang w:val="zh-CN" w:bidi="zh-CN"/>
        </w:rPr>
      </w:pPr>
      <w:bookmarkStart w:id="19" w:name="bookmark4151"/>
      <w:r>
        <w:rPr>
          <w:rFonts w:hint="eastAsia" w:ascii="楷体_GB2312" w:hAnsi="楷体_GB2312" w:eastAsia="楷体_GB2312" w:cs="楷体_GB2312"/>
          <w:color w:val="000000"/>
          <w:szCs w:val="21"/>
          <w:lang w:val="zh-CN" w:bidi="zh-CN"/>
        </w:rPr>
        <w:t>（</w:t>
      </w:r>
      <w:bookmarkEnd w:id="19"/>
      <w:r>
        <w:rPr>
          <w:rFonts w:hint="eastAsia" w:ascii="楷体_GB2312" w:hAnsi="楷体_GB2312" w:eastAsia="楷体_GB2312" w:cs="楷体_GB2312"/>
          <w:color w:val="000000"/>
          <w:szCs w:val="21"/>
          <w:lang w:val="zh-CN" w:bidi="zh-CN"/>
        </w:rPr>
        <w:t>二）抽查内容</w:t>
      </w:r>
    </w:p>
    <w:p>
      <w:pPr>
        <w:ind w:firstLine="420" w:firstLineChars="200"/>
        <w:outlineLvl w:val="1"/>
        <w:rPr>
          <w:rFonts w:ascii="仿宋_GB2312" w:hAnsi="宋体" w:eastAsia="仿宋_GB2312" w:cs="宋体"/>
          <w:color w:val="000000"/>
          <w:kern w:val="0"/>
          <w:szCs w:val="21"/>
          <w:lang w:val="zh-CN" w:bidi="zh-CN"/>
        </w:rPr>
      </w:pPr>
      <w:r>
        <w:rPr>
          <w:rFonts w:hint="eastAsia" w:ascii="仿宋_GB2312" w:hAnsi="宋体" w:eastAsia="仿宋_GB2312" w:cs="宋体"/>
          <w:color w:val="000000"/>
          <w:kern w:val="0"/>
          <w:szCs w:val="21"/>
          <w:lang w:val="zh-CN" w:bidi="zh-CN"/>
        </w:rPr>
        <w:t>1.动物防疫条件情况和动物防疫条件合格证申办情况：检查无害化处理场所是否申请并办理了《动物防疫条件合格证》。对取得动物防疫条件合格证的，变更场所地址或者经营范围，变更布局、设施设备和制度的，是否重新申请并办理了《动物防疫条件》。是否有转让、伪造或者变造《动物防疫条件合格证》的情况发生。</w:t>
      </w:r>
      <w:r>
        <w:rPr>
          <w:rFonts w:hint="eastAsia" w:ascii="仿宋_GB2312" w:hAnsi="宋体" w:eastAsia="仿宋_GB2312" w:cs="宋体"/>
          <w:color w:val="000000"/>
          <w:kern w:val="0"/>
          <w:szCs w:val="21"/>
          <w:lang w:bidi="zh-CN"/>
        </w:rPr>
        <w:t>动物防疫条件是否发生变化，是否进行了年底报告。</w:t>
      </w:r>
    </w:p>
    <w:p>
      <w:pPr>
        <w:ind w:firstLine="420" w:firstLineChars="200"/>
        <w:outlineLvl w:val="1"/>
        <w:rPr>
          <w:rFonts w:ascii="仿宋_GB2312" w:hAnsi="宋体" w:eastAsia="仿宋_GB2312" w:cs="宋体"/>
          <w:color w:val="000000"/>
          <w:kern w:val="0"/>
          <w:szCs w:val="21"/>
          <w:lang w:val="zh-CN" w:bidi="zh-CN"/>
        </w:rPr>
      </w:pPr>
      <w:r>
        <w:rPr>
          <w:rFonts w:hint="eastAsia" w:ascii="仿宋_GB2312" w:hAnsi="宋体" w:eastAsia="仿宋_GB2312" w:cs="宋体"/>
          <w:color w:val="000000"/>
          <w:kern w:val="0"/>
          <w:szCs w:val="21"/>
          <w:lang w:bidi="zh-CN"/>
        </w:rPr>
        <w:t>2.</w:t>
      </w:r>
      <w:r>
        <w:rPr>
          <w:rFonts w:hint="eastAsia" w:ascii="仿宋_GB2312" w:hAnsi="宋体" w:eastAsia="仿宋_GB2312" w:cs="宋体"/>
          <w:color w:val="000000"/>
          <w:kern w:val="0"/>
          <w:szCs w:val="21"/>
          <w:lang w:val="zh-CN" w:bidi="zh-CN"/>
        </w:rPr>
        <w:t>无害化处理情况：</w:t>
      </w:r>
      <w:r>
        <w:rPr>
          <w:rFonts w:hint="eastAsia" w:ascii="仿宋_GB2312" w:hAnsi="宋体" w:eastAsia="仿宋_GB2312" w:cs="宋体"/>
          <w:color w:val="000000"/>
          <w:kern w:val="0"/>
          <w:szCs w:val="21"/>
          <w:lang w:bidi="zh-CN"/>
        </w:rPr>
        <w:t>是否应用省级病死畜禽无害化处理监管信息系统；是否使用专用运输车辆；处理工艺是否符合技术规范要求；是否建立管理制度合操作规程，是否建立台账；是否定期向所在地监管部门报告无害化处理情况</w:t>
      </w:r>
      <w:r>
        <w:rPr>
          <w:rFonts w:hint="eastAsia" w:ascii="仿宋_GB2312" w:hAnsi="宋体" w:eastAsia="仿宋_GB2312" w:cs="宋体"/>
          <w:color w:val="000000"/>
          <w:kern w:val="0"/>
          <w:szCs w:val="21"/>
          <w:lang w:val="zh-CN" w:bidi="zh-CN"/>
        </w:rPr>
        <w:t>。</w:t>
      </w:r>
    </w:p>
    <w:p>
      <w:pPr>
        <w:ind w:firstLine="420" w:firstLineChars="200"/>
        <w:jc w:val="left"/>
        <w:outlineLvl w:val="1"/>
        <w:rPr>
          <w:rFonts w:ascii="宋体" w:hAnsi="宋体" w:eastAsia="宋体" w:cs="宋体"/>
          <w:color w:val="000000"/>
          <w:kern w:val="0"/>
          <w:szCs w:val="21"/>
          <w:lang w:val="zh-CN" w:bidi="zh-CN"/>
        </w:rPr>
      </w:pPr>
      <w:r>
        <w:rPr>
          <w:rFonts w:hint="eastAsia" w:ascii="宋体" w:hAnsi="宋体" w:eastAsia="黑体" w:cs="黑体"/>
          <w:color w:val="000000"/>
          <w:kern w:val="0"/>
          <w:szCs w:val="21"/>
          <w:lang w:val="zh-CN" w:bidi="zh-CN"/>
        </w:rPr>
        <w:t>三、检查依据</w:t>
      </w:r>
    </w:p>
    <w:p>
      <w:pPr>
        <w:snapToGrid w:val="0"/>
        <w:spacing w:line="310" w:lineRule="exact"/>
        <w:ind w:firstLine="420" w:firstLineChars="200"/>
        <w:jc w:val="left"/>
        <w:textAlignment w:val="baseline"/>
        <w:rPr>
          <w:rFonts w:ascii="楷体_GB2312" w:hAnsi="楷体_GB2312" w:eastAsia="楷体_GB2312" w:cs="楷体_GB2312"/>
          <w:color w:val="000000"/>
          <w:szCs w:val="21"/>
          <w:lang w:val="zh-CN" w:bidi="zh-CN"/>
        </w:rPr>
      </w:pPr>
      <w:r>
        <w:rPr>
          <w:rFonts w:hint="eastAsia" w:ascii="楷体_GB2312" w:hAnsi="楷体_GB2312" w:eastAsia="楷体_GB2312" w:cs="楷体_GB2312"/>
          <w:color w:val="000000"/>
          <w:szCs w:val="21"/>
          <w:lang w:val="zh-CN" w:bidi="zh-CN"/>
        </w:rPr>
        <w:t>《山东省动物防疫条例》（2001年12月通过，2017年1月修改）第四十二条。</w:t>
      </w:r>
    </w:p>
    <w:p>
      <w:pPr>
        <w:ind w:firstLine="420" w:firstLineChars="200"/>
        <w:outlineLvl w:val="1"/>
        <w:rPr>
          <w:rFonts w:ascii="仿宋_GB2312" w:hAnsi="宋体" w:eastAsia="仿宋_GB2312" w:cs="宋体"/>
          <w:color w:val="000000"/>
          <w:kern w:val="0"/>
          <w:szCs w:val="21"/>
          <w:lang w:val="zh-CN" w:bidi="zh-CN"/>
        </w:rPr>
      </w:pPr>
      <w:r>
        <w:rPr>
          <w:rFonts w:hint="eastAsia" w:ascii="仿宋_GB2312" w:hAnsi="宋体" w:eastAsia="仿宋_GB2312" w:cs="宋体"/>
          <w:color w:val="000000"/>
          <w:kern w:val="0"/>
          <w:szCs w:val="21"/>
          <w:lang w:val="zh-CN" w:bidi="zh-CN"/>
        </w:rPr>
        <w:t>动物卫生监督机构应当依法对动物饲养、屠宰、隔离、运输以及动物产品生产、运输等活动中的动物防疫、动物诊疗、无害化处理等实施监督管理，依法查处违法违规行为。</w:t>
      </w:r>
    </w:p>
    <w:p>
      <w:pPr>
        <w:spacing w:before="280" w:after="280" w:line="310" w:lineRule="exact"/>
        <w:jc w:val="center"/>
        <w:outlineLvl w:val="1"/>
        <w:rPr>
          <w:rFonts w:ascii="黑体" w:hAnsi="黑体" w:eastAsia="黑体" w:cs="黑体"/>
          <w:color w:val="000000"/>
          <w:sz w:val="22"/>
          <w:szCs w:val="28"/>
          <w:lang w:bidi="zh-CN"/>
        </w:rPr>
      </w:pPr>
      <w:r>
        <w:rPr>
          <w:rFonts w:hint="eastAsia" w:ascii="黑体" w:hAnsi="黑体" w:eastAsia="黑体" w:cs="黑体"/>
          <w:color w:val="000000"/>
          <w:sz w:val="22"/>
          <w:szCs w:val="28"/>
          <w:lang w:val="zh-CN" w:bidi="zh-CN"/>
        </w:rPr>
        <w:t>第十九章  对防疫检疫检查的监督检查工作指引</w:t>
      </w:r>
    </w:p>
    <w:p>
      <w:pPr>
        <w:ind w:firstLine="420" w:firstLineChars="200"/>
        <w:jc w:val="left"/>
        <w:outlineLvl w:val="1"/>
        <w:rPr>
          <w:rFonts w:ascii="宋体" w:hAnsi="宋体" w:eastAsia="宋体" w:cs="宋体"/>
          <w:color w:val="000000"/>
          <w:kern w:val="0"/>
          <w:szCs w:val="21"/>
          <w:lang w:val="zh-CN" w:bidi="zh-CN"/>
        </w:rPr>
      </w:pPr>
      <w:r>
        <w:rPr>
          <w:rFonts w:hint="eastAsia" w:ascii="宋体" w:hAnsi="宋体" w:eastAsia="黑体" w:cs="黑体"/>
          <w:color w:val="000000"/>
          <w:kern w:val="0"/>
          <w:szCs w:val="21"/>
          <w:lang w:bidi="zh-CN"/>
        </w:rPr>
        <w:t>一、抽查事项</w:t>
      </w:r>
    </w:p>
    <w:p>
      <w:pPr>
        <w:ind w:firstLine="420" w:firstLineChars="200"/>
        <w:jc w:val="left"/>
        <w:outlineLvl w:val="1"/>
        <w:rPr>
          <w:rFonts w:ascii="仿宋_GB2312" w:hAnsi="宋体" w:eastAsia="仿宋_GB2312" w:cs="宋体"/>
          <w:color w:val="000000"/>
          <w:kern w:val="0"/>
          <w:szCs w:val="21"/>
          <w:lang w:val="zh-CN" w:bidi="zh-CN"/>
        </w:rPr>
      </w:pPr>
      <w:r>
        <w:rPr>
          <w:rFonts w:hint="eastAsia" w:ascii="仿宋_GB2312" w:hAnsi="宋体" w:eastAsia="仿宋_GB2312" w:cs="宋体"/>
          <w:color w:val="000000"/>
          <w:kern w:val="0"/>
          <w:szCs w:val="21"/>
          <w:lang w:val="zh-CN" w:bidi="zh-CN"/>
        </w:rPr>
        <w:t>（</w:t>
      </w:r>
      <w:r>
        <w:rPr>
          <w:rFonts w:hint="eastAsia" w:ascii="仿宋_GB2312" w:hAnsi="宋体" w:eastAsia="仿宋_GB2312" w:cs="宋体"/>
          <w:color w:val="000000"/>
          <w:kern w:val="0"/>
          <w:szCs w:val="21"/>
          <w:lang w:bidi="zh-CN"/>
        </w:rPr>
        <w:t>一</w:t>
      </w:r>
      <w:r>
        <w:rPr>
          <w:rFonts w:hint="eastAsia" w:ascii="仿宋_GB2312" w:hAnsi="宋体" w:eastAsia="仿宋_GB2312" w:cs="宋体"/>
          <w:color w:val="000000"/>
          <w:kern w:val="0"/>
          <w:szCs w:val="21"/>
          <w:lang w:val="zh-CN" w:bidi="zh-CN"/>
        </w:rPr>
        <w:t>）对动物防疫条件合格证核发的行政检查。</w:t>
      </w:r>
    </w:p>
    <w:p>
      <w:pPr>
        <w:ind w:firstLine="420" w:firstLineChars="200"/>
        <w:jc w:val="left"/>
        <w:outlineLvl w:val="1"/>
        <w:rPr>
          <w:rFonts w:ascii="仿宋_GB2312" w:hAnsi="宋体" w:eastAsia="仿宋_GB2312" w:cs="宋体"/>
          <w:color w:val="000000"/>
          <w:kern w:val="0"/>
          <w:szCs w:val="21"/>
          <w:lang w:val="zh-CN" w:bidi="zh-CN"/>
        </w:rPr>
      </w:pPr>
      <w:r>
        <w:rPr>
          <w:rFonts w:hint="eastAsia" w:ascii="仿宋_GB2312" w:hAnsi="宋体" w:eastAsia="仿宋_GB2312" w:cs="宋体"/>
          <w:color w:val="000000"/>
          <w:kern w:val="0"/>
          <w:szCs w:val="21"/>
          <w:lang w:val="zh-CN" w:bidi="zh-CN"/>
        </w:rPr>
        <w:t>（</w:t>
      </w:r>
      <w:r>
        <w:rPr>
          <w:rFonts w:hint="eastAsia" w:ascii="仿宋_GB2312" w:hAnsi="宋体" w:eastAsia="仿宋_GB2312" w:cs="宋体"/>
          <w:color w:val="000000"/>
          <w:kern w:val="0"/>
          <w:szCs w:val="21"/>
          <w:lang w:bidi="zh-CN"/>
        </w:rPr>
        <w:t>二</w:t>
      </w:r>
      <w:r>
        <w:rPr>
          <w:rFonts w:hint="eastAsia" w:ascii="仿宋_GB2312" w:hAnsi="宋体" w:eastAsia="仿宋_GB2312" w:cs="宋体"/>
          <w:color w:val="000000"/>
          <w:kern w:val="0"/>
          <w:szCs w:val="21"/>
          <w:lang w:val="zh-CN" w:bidi="zh-CN"/>
        </w:rPr>
        <w:t>）对动物及动物产品检疫合格证核发的行政检查。</w:t>
      </w:r>
    </w:p>
    <w:p>
      <w:pPr>
        <w:ind w:firstLine="420" w:firstLineChars="200"/>
        <w:jc w:val="left"/>
        <w:outlineLvl w:val="1"/>
        <w:rPr>
          <w:rFonts w:ascii="仿宋_GB2312" w:hAnsi="宋体" w:eastAsia="仿宋_GB2312" w:cs="宋体"/>
          <w:color w:val="000000"/>
          <w:kern w:val="0"/>
          <w:szCs w:val="21"/>
          <w:lang w:val="zh-CN" w:bidi="zh-CN"/>
        </w:rPr>
      </w:pPr>
      <w:r>
        <w:rPr>
          <w:rFonts w:hint="eastAsia" w:ascii="仿宋_GB2312" w:hAnsi="宋体" w:eastAsia="仿宋_GB2312" w:cs="宋体"/>
          <w:color w:val="000000"/>
          <w:kern w:val="0"/>
          <w:szCs w:val="21"/>
          <w:lang w:val="zh-CN" w:bidi="zh-CN"/>
        </w:rPr>
        <w:t>（</w:t>
      </w:r>
      <w:r>
        <w:rPr>
          <w:rFonts w:hint="eastAsia" w:ascii="仿宋_GB2312" w:hAnsi="宋体" w:eastAsia="仿宋_GB2312" w:cs="宋体"/>
          <w:color w:val="000000"/>
          <w:kern w:val="0"/>
          <w:szCs w:val="21"/>
          <w:lang w:bidi="zh-CN"/>
        </w:rPr>
        <w:t>三</w:t>
      </w:r>
      <w:r>
        <w:rPr>
          <w:rFonts w:hint="eastAsia" w:ascii="仿宋_GB2312" w:hAnsi="宋体" w:eastAsia="仿宋_GB2312" w:cs="宋体"/>
          <w:color w:val="000000"/>
          <w:kern w:val="0"/>
          <w:szCs w:val="21"/>
          <w:lang w:val="zh-CN" w:bidi="zh-CN"/>
        </w:rPr>
        <w:t>）对向无规定动物疫病区输入易感动物、动物产品实施检疫的行政检查。</w:t>
      </w:r>
    </w:p>
    <w:p>
      <w:pPr>
        <w:ind w:firstLine="420" w:firstLineChars="200"/>
        <w:jc w:val="left"/>
        <w:outlineLvl w:val="1"/>
        <w:rPr>
          <w:rFonts w:ascii="宋体" w:hAnsi="宋体" w:eastAsia="黑体" w:cs="黑体"/>
          <w:color w:val="000000"/>
          <w:kern w:val="0"/>
          <w:szCs w:val="21"/>
          <w:lang w:bidi="zh-CN"/>
        </w:rPr>
      </w:pPr>
      <w:r>
        <w:rPr>
          <w:rFonts w:hint="eastAsia" w:ascii="宋体" w:hAnsi="宋体" w:eastAsia="黑体" w:cs="黑体"/>
          <w:color w:val="000000"/>
          <w:kern w:val="0"/>
          <w:szCs w:val="21"/>
          <w:lang w:bidi="zh-CN"/>
        </w:rPr>
        <w:t>二、抽查内容和方法</w:t>
      </w:r>
    </w:p>
    <w:p>
      <w:pPr>
        <w:snapToGrid w:val="0"/>
        <w:spacing w:line="310" w:lineRule="exact"/>
        <w:ind w:firstLine="420" w:firstLineChars="200"/>
        <w:jc w:val="left"/>
        <w:textAlignment w:val="baseline"/>
        <w:rPr>
          <w:rFonts w:ascii="楷体_GB2312" w:hAnsi="楷体_GB2312" w:eastAsia="楷体_GB2312" w:cs="楷体_GB2312"/>
          <w:color w:val="000000"/>
          <w:szCs w:val="21"/>
          <w:lang w:val="zh-CN" w:bidi="zh-CN"/>
        </w:rPr>
      </w:pPr>
      <w:r>
        <w:rPr>
          <w:rFonts w:hint="eastAsia" w:ascii="楷体_GB2312" w:hAnsi="楷体_GB2312" w:eastAsia="楷体_GB2312" w:cs="楷体_GB2312"/>
          <w:color w:val="000000"/>
          <w:szCs w:val="21"/>
          <w:lang w:val="zh-CN" w:bidi="zh-CN"/>
        </w:rPr>
        <w:t>（一）抽查方法</w:t>
      </w:r>
    </w:p>
    <w:p>
      <w:pPr>
        <w:ind w:firstLine="420" w:firstLineChars="200"/>
        <w:jc w:val="left"/>
        <w:outlineLvl w:val="1"/>
        <w:rPr>
          <w:rFonts w:ascii="仿宋_GB2312" w:hAnsi="宋体" w:eastAsia="仿宋_GB2312" w:cs="宋体"/>
          <w:color w:val="000000"/>
          <w:kern w:val="0"/>
          <w:szCs w:val="21"/>
          <w:lang w:val="zh-CN" w:bidi="zh-CN"/>
        </w:rPr>
      </w:pPr>
      <w:r>
        <w:rPr>
          <w:rFonts w:hint="eastAsia" w:ascii="仿宋_GB2312" w:hAnsi="宋体" w:eastAsia="仿宋_GB2312" w:cs="宋体"/>
          <w:color w:val="000000"/>
          <w:kern w:val="0"/>
          <w:szCs w:val="21"/>
          <w:lang w:bidi="zh-CN"/>
        </w:rPr>
        <w:t>采取定向抽查和不定向抽查</w:t>
      </w:r>
      <w:r>
        <w:rPr>
          <w:rFonts w:hint="eastAsia" w:ascii="仿宋_GB2312" w:hAnsi="宋体" w:eastAsia="仿宋_GB2312" w:cs="宋体"/>
          <w:color w:val="000000"/>
          <w:kern w:val="0"/>
          <w:szCs w:val="21"/>
          <w:lang w:val="zh-CN" w:bidi="zh-CN"/>
        </w:rPr>
        <w:t>相结合的方式。现场、书面、网络检查。</w:t>
      </w:r>
    </w:p>
    <w:p>
      <w:pPr>
        <w:snapToGrid w:val="0"/>
        <w:spacing w:line="310" w:lineRule="exact"/>
        <w:ind w:firstLine="420" w:firstLineChars="200"/>
        <w:jc w:val="left"/>
        <w:textAlignment w:val="baseline"/>
        <w:rPr>
          <w:rFonts w:ascii="楷体_GB2312" w:hAnsi="楷体_GB2312" w:eastAsia="楷体_GB2312" w:cs="楷体_GB2312"/>
          <w:color w:val="000000"/>
          <w:szCs w:val="21"/>
          <w:lang w:val="zh-CN" w:bidi="zh-CN"/>
        </w:rPr>
      </w:pPr>
      <w:r>
        <w:rPr>
          <w:rFonts w:hint="eastAsia" w:ascii="楷体_GB2312" w:hAnsi="楷体_GB2312" w:eastAsia="楷体_GB2312" w:cs="楷体_GB2312"/>
          <w:color w:val="000000"/>
          <w:szCs w:val="21"/>
          <w:lang w:val="zh-CN" w:bidi="zh-CN"/>
        </w:rPr>
        <w:t>（二）抽查内容</w:t>
      </w:r>
    </w:p>
    <w:p>
      <w:pPr>
        <w:ind w:firstLine="420" w:firstLineChars="200"/>
        <w:outlineLvl w:val="1"/>
        <w:rPr>
          <w:rFonts w:ascii="仿宋_GB2312" w:hAnsi="宋体" w:eastAsia="仿宋_GB2312" w:cs="宋体"/>
          <w:color w:val="000000"/>
          <w:kern w:val="0"/>
          <w:szCs w:val="21"/>
          <w:lang w:val="zh-CN" w:bidi="zh-CN"/>
        </w:rPr>
      </w:pPr>
      <w:r>
        <w:rPr>
          <w:rFonts w:hint="eastAsia" w:ascii="仿宋_GB2312" w:hAnsi="宋体" w:eastAsia="仿宋_GB2312" w:cs="宋体"/>
          <w:color w:val="000000"/>
          <w:kern w:val="0"/>
          <w:szCs w:val="21"/>
          <w:lang w:val="zh-CN" w:bidi="zh-CN"/>
        </w:rPr>
        <w:t>1.动物防疫条件合格证核发情况。是否按规定取得动物防疫条件合格证；合格证内容与实际情况是否一致；是否按规定每年向发证机关报告有关情况等。</w:t>
      </w:r>
    </w:p>
    <w:p>
      <w:pPr>
        <w:ind w:firstLine="420" w:firstLineChars="200"/>
        <w:outlineLvl w:val="1"/>
        <w:rPr>
          <w:rFonts w:ascii="仿宋_GB2312" w:hAnsi="宋体" w:eastAsia="仿宋_GB2312" w:cs="宋体"/>
          <w:color w:val="000000"/>
          <w:kern w:val="0"/>
          <w:szCs w:val="21"/>
          <w:lang w:val="zh-CN" w:bidi="zh-CN"/>
        </w:rPr>
      </w:pPr>
      <w:r>
        <w:rPr>
          <w:rFonts w:hint="eastAsia" w:ascii="仿宋_GB2312" w:hAnsi="宋体" w:eastAsia="仿宋_GB2312" w:cs="宋体"/>
          <w:color w:val="000000"/>
          <w:kern w:val="0"/>
          <w:szCs w:val="21"/>
          <w:lang w:val="zh-CN" w:bidi="zh-CN"/>
        </w:rPr>
        <w:t>2.动物及动物产品检疫合格证核发情况。养殖场是否如实申报产地检疫；屠宰场是否如实申报屠宰检疫；检疫不合格动物及动物产品按规定处理情况等。</w:t>
      </w:r>
    </w:p>
    <w:p>
      <w:pPr>
        <w:ind w:firstLine="420" w:firstLineChars="200"/>
        <w:outlineLvl w:val="1"/>
        <w:rPr>
          <w:rFonts w:ascii="仿宋_GB2312" w:hAnsi="宋体" w:eastAsia="仿宋_GB2312" w:cs="宋体"/>
          <w:color w:val="000000"/>
          <w:kern w:val="0"/>
          <w:szCs w:val="21"/>
          <w:lang w:val="zh-CN" w:bidi="zh-CN"/>
        </w:rPr>
      </w:pPr>
      <w:r>
        <w:rPr>
          <w:rFonts w:hint="eastAsia" w:ascii="仿宋_GB2312" w:hAnsi="宋体" w:eastAsia="仿宋_GB2312" w:cs="宋体"/>
          <w:color w:val="000000"/>
          <w:kern w:val="0"/>
          <w:szCs w:val="21"/>
          <w:lang w:bidi="zh-CN"/>
        </w:rPr>
        <w:t>3.</w:t>
      </w:r>
      <w:r>
        <w:rPr>
          <w:rFonts w:hint="eastAsia" w:ascii="仿宋_GB2312" w:hAnsi="宋体" w:eastAsia="仿宋_GB2312" w:cs="宋体"/>
          <w:color w:val="000000"/>
          <w:kern w:val="0"/>
          <w:szCs w:val="21"/>
          <w:lang w:val="zh-CN" w:bidi="zh-CN"/>
        </w:rPr>
        <w:t>向无规定动物疫病区输入易感动物、动物产品实施检疫情况。是否符合向规定动物疫病区输入条件；向无规定动物疫病区输入地提交申请情况；批准后是否按指定通道进入等。</w:t>
      </w:r>
    </w:p>
    <w:p>
      <w:pPr>
        <w:ind w:firstLine="420" w:firstLineChars="200"/>
        <w:jc w:val="left"/>
        <w:outlineLvl w:val="1"/>
        <w:rPr>
          <w:rFonts w:ascii="宋体" w:hAnsi="宋体" w:eastAsia="宋体" w:cs="宋体"/>
          <w:color w:val="000000"/>
          <w:kern w:val="0"/>
          <w:szCs w:val="21"/>
          <w:lang w:val="zh-CN" w:bidi="zh-CN"/>
        </w:rPr>
      </w:pPr>
      <w:r>
        <w:rPr>
          <w:rFonts w:hint="eastAsia" w:ascii="宋体" w:hAnsi="宋体" w:eastAsia="黑体" w:cs="黑体"/>
          <w:color w:val="000000"/>
          <w:kern w:val="0"/>
          <w:szCs w:val="21"/>
          <w:lang w:val="zh-CN" w:bidi="zh-CN"/>
        </w:rPr>
        <w:t>三、检查依据</w:t>
      </w:r>
    </w:p>
    <w:p>
      <w:pPr>
        <w:spacing w:line="320" w:lineRule="exact"/>
        <w:ind w:firstLine="420" w:firstLineChars="200"/>
        <w:jc w:val="left"/>
        <w:outlineLvl w:val="1"/>
        <w:rPr>
          <w:rFonts w:ascii="楷体_GB2312" w:hAnsi="楷体_GB2312" w:eastAsia="楷体_GB2312" w:cs="楷体_GB2312"/>
          <w:color w:val="000000"/>
          <w:kern w:val="0"/>
          <w:szCs w:val="21"/>
          <w:lang w:val="zh-CN" w:bidi="zh-CN"/>
        </w:rPr>
      </w:pPr>
      <w:r>
        <w:rPr>
          <w:rFonts w:hint="eastAsia" w:ascii="楷体_GB2312" w:hAnsi="楷体_GB2312" w:eastAsia="楷体_GB2312" w:cs="楷体_GB2312"/>
          <w:color w:val="000000"/>
          <w:kern w:val="0"/>
          <w:szCs w:val="21"/>
          <w:lang w:val="zh-CN" w:bidi="zh-CN"/>
        </w:rPr>
        <w:t>（一）《中华人民共和国动物防疫法》</w:t>
      </w:r>
    </w:p>
    <w:p>
      <w:pPr>
        <w:ind w:firstLine="420" w:firstLineChars="200"/>
        <w:outlineLvl w:val="1"/>
        <w:rPr>
          <w:rFonts w:ascii="仿宋_GB2312" w:hAnsi="宋体" w:eastAsia="仿宋_GB2312" w:cs="宋体"/>
          <w:color w:val="000000"/>
          <w:kern w:val="0"/>
          <w:szCs w:val="21"/>
          <w:lang w:val="zh-CN" w:bidi="zh-CN"/>
        </w:rPr>
      </w:pPr>
      <w:r>
        <w:rPr>
          <w:rFonts w:hint="eastAsia" w:ascii="仿宋_GB2312" w:hAnsi="宋体" w:eastAsia="仿宋_GB2312" w:cs="宋体"/>
          <w:color w:val="000000"/>
          <w:kern w:val="0"/>
          <w:szCs w:val="21"/>
          <w:lang w:val="zh-CN" w:bidi="zh-CN"/>
        </w:rPr>
        <w:t>第二十四条　动物饲养场和隔离场所、动物屠宰加工场所以及动物和动物产品无害化处理场所，应当符合下列动物防疫条件：</w:t>
      </w:r>
    </w:p>
    <w:p>
      <w:pPr>
        <w:ind w:firstLine="420" w:firstLineChars="200"/>
        <w:outlineLvl w:val="1"/>
        <w:rPr>
          <w:rFonts w:ascii="仿宋_GB2312" w:hAnsi="宋体" w:eastAsia="仿宋_GB2312" w:cs="宋体"/>
          <w:color w:val="000000"/>
          <w:kern w:val="0"/>
          <w:szCs w:val="21"/>
          <w:lang w:val="zh-CN" w:bidi="zh-CN"/>
        </w:rPr>
      </w:pPr>
      <w:r>
        <w:rPr>
          <w:rFonts w:hint="eastAsia" w:ascii="仿宋_GB2312" w:hAnsi="宋体" w:eastAsia="仿宋_GB2312" w:cs="宋体"/>
          <w:color w:val="000000"/>
          <w:kern w:val="0"/>
          <w:szCs w:val="21"/>
          <w:lang w:val="zh-CN" w:bidi="zh-CN"/>
        </w:rPr>
        <w:t>（一）场所的位置与居民生活区、生活饮用水水源地、学校、医院等公共场所的距离符合国务院农业农村主管部门的规定；</w:t>
      </w:r>
    </w:p>
    <w:p>
      <w:pPr>
        <w:ind w:firstLine="420" w:firstLineChars="200"/>
        <w:outlineLvl w:val="1"/>
        <w:rPr>
          <w:rFonts w:ascii="仿宋_GB2312" w:hAnsi="宋体" w:eastAsia="仿宋_GB2312" w:cs="宋体"/>
          <w:color w:val="000000"/>
          <w:kern w:val="0"/>
          <w:szCs w:val="21"/>
          <w:lang w:val="zh-CN" w:bidi="zh-CN"/>
        </w:rPr>
      </w:pPr>
      <w:r>
        <w:rPr>
          <w:rFonts w:hint="eastAsia" w:ascii="仿宋_GB2312" w:hAnsi="宋体" w:eastAsia="仿宋_GB2312" w:cs="宋体"/>
          <w:color w:val="000000"/>
          <w:kern w:val="0"/>
          <w:szCs w:val="21"/>
          <w:lang w:val="zh-CN" w:bidi="zh-CN"/>
        </w:rPr>
        <w:t>（二）生产经营区域封闭隔离，工程设计和有关流程符合动物防疫要求；</w:t>
      </w:r>
    </w:p>
    <w:p>
      <w:pPr>
        <w:ind w:firstLine="420" w:firstLineChars="200"/>
        <w:outlineLvl w:val="1"/>
        <w:rPr>
          <w:rFonts w:ascii="仿宋_GB2312" w:hAnsi="宋体" w:eastAsia="仿宋_GB2312" w:cs="宋体"/>
          <w:color w:val="000000"/>
          <w:kern w:val="0"/>
          <w:szCs w:val="21"/>
          <w:lang w:val="zh-CN" w:bidi="zh-CN"/>
        </w:rPr>
      </w:pPr>
      <w:r>
        <w:rPr>
          <w:rFonts w:hint="eastAsia" w:ascii="仿宋_GB2312" w:hAnsi="宋体" w:eastAsia="仿宋_GB2312" w:cs="宋体"/>
          <w:color w:val="000000"/>
          <w:kern w:val="0"/>
          <w:szCs w:val="21"/>
          <w:lang w:val="zh-CN" w:bidi="zh-CN"/>
        </w:rPr>
        <w:t>（三）有与其规模相适应的污水、污物处理设施，病死动物、病害动物产品无害化处理设施设备或者冷藏冷冻设施设备，以及清洗消毒设施设备；</w:t>
      </w:r>
    </w:p>
    <w:p>
      <w:pPr>
        <w:ind w:firstLine="420" w:firstLineChars="200"/>
        <w:outlineLvl w:val="1"/>
        <w:rPr>
          <w:rFonts w:ascii="仿宋_GB2312" w:hAnsi="宋体" w:eastAsia="仿宋_GB2312" w:cs="宋体"/>
          <w:color w:val="000000"/>
          <w:kern w:val="0"/>
          <w:szCs w:val="21"/>
          <w:lang w:val="zh-CN" w:bidi="zh-CN"/>
        </w:rPr>
      </w:pPr>
      <w:r>
        <w:rPr>
          <w:rFonts w:hint="eastAsia" w:ascii="仿宋_GB2312" w:hAnsi="宋体" w:eastAsia="仿宋_GB2312" w:cs="宋体"/>
          <w:color w:val="000000"/>
          <w:kern w:val="0"/>
          <w:szCs w:val="21"/>
          <w:lang w:val="zh-CN" w:bidi="zh-CN"/>
        </w:rPr>
        <w:t>（四）有与其规模相适应的执业兽医或者动物防疫技术人员；</w:t>
      </w:r>
    </w:p>
    <w:p>
      <w:pPr>
        <w:ind w:firstLine="420" w:firstLineChars="200"/>
        <w:outlineLvl w:val="1"/>
        <w:rPr>
          <w:rFonts w:ascii="仿宋_GB2312" w:hAnsi="宋体" w:eastAsia="仿宋_GB2312" w:cs="宋体"/>
          <w:color w:val="000000"/>
          <w:kern w:val="0"/>
          <w:szCs w:val="21"/>
          <w:lang w:val="zh-CN" w:bidi="zh-CN"/>
        </w:rPr>
      </w:pPr>
      <w:r>
        <w:rPr>
          <w:rFonts w:hint="eastAsia" w:ascii="仿宋_GB2312" w:hAnsi="宋体" w:eastAsia="仿宋_GB2312" w:cs="宋体"/>
          <w:color w:val="000000"/>
          <w:kern w:val="0"/>
          <w:szCs w:val="21"/>
          <w:lang w:val="zh-CN" w:bidi="zh-CN"/>
        </w:rPr>
        <w:t>（五）有完善的隔离消毒、购销台账、日常巡查等动物防疫制度；</w:t>
      </w:r>
    </w:p>
    <w:p>
      <w:pPr>
        <w:ind w:firstLine="420" w:firstLineChars="200"/>
        <w:outlineLvl w:val="1"/>
        <w:rPr>
          <w:rFonts w:ascii="仿宋_GB2312" w:hAnsi="宋体" w:eastAsia="仿宋_GB2312" w:cs="宋体"/>
          <w:color w:val="000000"/>
          <w:kern w:val="0"/>
          <w:szCs w:val="21"/>
          <w:lang w:val="zh-CN" w:bidi="zh-CN"/>
        </w:rPr>
      </w:pPr>
      <w:r>
        <w:rPr>
          <w:rFonts w:hint="eastAsia" w:ascii="仿宋_GB2312" w:hAnsi="宋体" w:eastAsia="仿宋_GB2312" w:cs="宋体"/>
          <w:color w:val="000000"/>
          <w:kern w:val="0"/>
          <w:szCs w:val="21"/>
          <w:lang w:val="zh-CN" w:bidi="zh-CN"/>
        </w:rPr>
        <w:t>（六）具备国务院农业农村主管部门规定的其他动物防疫条件。</w:t>
      </w:r>
    </w:p>
    <w:p>
      <w:pPr>
        <w:ind w:firstLine="420" w:firstLineChars="200"/>
        <w:outlineLvl w:val="1"/>
        <w:rPr>
          <w:rFonts w:ascii="仿宋_GB2312" w:hAnsi="宋体" w:eastAsia="仿宋_GB2312" w:cs="宋体"/>
          <w:color w:val="000000"/>
          <w:kern w:val="0"/>
          <w:szCs w:val="21"/>
          <w:lang w:val="zh-CN" w:bidi="zh-CN"/>
        </w:rPr>
      </w:pPr>
      <w:r>
        <w:rPr>
          <w:rFonts w:hint="eastAsia" w:ascii="仿宋_GB2312" w:hAnsi="宋体" w:eastAsia="仿宋_GB2312" w:cs="宋体"/>
          <w:color w:val="000000"/>
          <w:kern w:val="0"/>
          <w:szCs w:val="21"/>
          <w:lang w:val="zh-CN" w:bidi="zh-CN"/>
        </w:rPr>
        <w:t>第七十四条　县级以上地方人民政府农业农村主管部门依照本法规定，对动物饲养、屠宰、经营、隔离、运输以及动物产品生产、经营、加工、贮藏、运输等活动中的动物防疫实施监督管理。</w:t>
      </w:r>
    </w:p>
    <w:p>
      <w:pPr>
        <w:ind w:firstLine="420" w:firstLineChars="200"/>
        <w:outlineLvl w:val="1"/>
        <w:rPr>
          <w:rFonts w:ascii="仿宋_GB2312" w:hAnsi="宋体" w:eastAsia="仿宋_GB2312" w:cs="宋体"/>
          <w:color w:val="000000"/>
          <w:kern w:val="0"/>
          <w:szCs w:val="21"/>
          <w:lang w:val="zh-CN" w:bidi="zh-CN"/>
        </w:rPr>
      </w:pPr>
      <w:r>
        <w:rPr>
          <w:rFonts w:hint="eastAsia" w:ascii="仿宋_GB2312" w:hAnsi="宋体" w:eastAsia="仿宋_GB2312" w:cs="宋体"/>
          <w:color w:val="000000"/>
          <w:kern w:val="0"/>
          <w:szCs w:val="21"/>
          <w:lang w:val="zh-CN" w:bidi="zh-CN"/>
        </w:rPr>
        <w:t>第七十六条　县级以上地方人民政府农业农村主管部门执行监督检查任务，可以采取下列措施，有关单位和个人不得拒绝或者阻碍：</w:t>
      </w:r>
    </w:p>
    <w:p>
      <w:pPr>
        <w:ind w:firstLine="420" w:firstLineChars="200"/>
        <w:outlineLvl w:val="1"/>
        <w:rPr>
          <w:rFonts w:ascii="仿宋_GB2312" w:hAnsi="宋体" w:eastAsia="仿宋_GB2312" w:cs="宋体"/>
          <w:color w:val="000000"/>
          <w:kern w:val="0"/>
          <w:szCs w:val="21"/>
          <w:lang w:val="zh-CN" w:bidi="zh-CN"/>
        </w:rPr>
      </w:pPr>
      <w:r>
        <w:rPr>
          <w:rFonts w:hint="eastAsia" w:ascii="仿宋_GB2312" w:hAnsi="宋体" w:eastAsia="仿宋_GB2312" w:cs="宋体"/>
          <w:color w:val="000000"/>
          <w:kern w:val="0"/>
          <w:szCs w:val="21"/>
          <w:lang w:val="zh-CN" w:bidi="zh-CN"/>
        </w:rPr>
        <w:t>（四）查验检疫证明、检疫标志和畜禽标识；</w:t>
      </w:r>
    </w:p>
    <w:p>
      <w:pPr>
        <w:ind w:firstLine="420" w:firstLineChars="200"/>
        <w:outlineLvl w:val="1"/>
        <w:rPr>
          <w:rFonts w:ascii="仿宋_GB2312" w:hAnsi="宋体" w:eastAsia="仿宋_GB2312" w:cs="宋体"/>
          <w:color w:val="000000"/>
          <w:kern w:val="0"/>
          <w:szCs w:val="21"/>
          <w:lang w:val="zh-CN" w:bidi="zh-CN"/>
        </w:rPr>
      </w:pPr>
      <w:r>
        <w:rPr>
          <w:rFonts w:hint="eastAsia" w:ascii="仿宋_GB2312" w:hAnsi="宋体" w:eastAsia="仿宋_GB2312" w:cs="宋体"/>
          <w:color w:val="000000"/>
          <w:kern w:val="0"/>
          <w:szCs w:val="21"/>
          <w:lang w:val="zh-CN" w:bidi="zh-CN"/>
        </w:rPr>
        <w:t>第九十八条　违反本法规定，有下列行为之一的，由县级以上地方人民政府农业农村主管部门责令改正，处三千元以上三万元以下罚款；情节严重的，责令停业整顿，并处三万元以上十万元以下罚款：</w:t>
      </w:r>
    </w:p>
    <w:p>
      <w:pPr>
        <w:ind w:firstLine="420" w:firstLineChars="200"/>
        <w:outlineLvl w:val="1"/>
        <w:rPr>
          <w:rFonts w:ascii="仿宋_GB2312" w:hAnsi="宋体" w:eastAsia="仿宋_GB2312" w:cs="宋体"/>
          <w:color w:val="000000"/>
          <w:kern w:val="0"/>
          <w:szCs w:val="21"/>
          <w:lang w:val="zh-CN" w:bidi="zh-CN"/>
        </w:rPr>
      </w:pPr>
      <w:r>
        <w:rPr>
          <w:rFonts w:hint="eastAsia" w:ascii="仿宋_GB2312" w:hAnsi="宋体" w:eastAsia="仿宋_GB2312" w:cs="宋体"/>
          <w:color w:val="000000"/>
          <w:kern w:val="0"/>
          <w:szCs w:val="21"/>
          <w:lang w:val="zh-CN" w:bidi="zh-CN"/>
        </w:rPr>
        <w:t>（五）未经检疫合格，向无规定动物疫病区输入动物、动物产品的</w:t>
      </w:r>
    </w:p>
    <w:p>
      <w:pPr>
        <w:ind w:firstLine="420" w:firstLineChars="200"/>
        <w:outlineLvl w:val="1"/>
        <w:rPr>
          <w:rFonts w:ascii="仿宋_GB2312" w:hAnsi="宋体" w:eastAsia="仿宋_GB2312" w:cs="宋体"/>
          <w:color w:val="000000"/>
          <w:kern w:val="0"/>
          <w:szCs w:val="21"/>
          <w:lang w:val="zh-CN" w:bidi="zh-CN"/>
        </w:rPr>
      </w:pPr>
      <w:r>
        <w:rPr>
          <w:rFonts w:hint="eastAsia" w:ascii="仿宋_GB2312" w:hAnsi="宋体" w:eastAsia="仿宋_GB2312" w:cs="宋体"/>
          <w:color w:val="000000"/>
          <w:kern w:val="0"/>
          <w:szCs w:val="21"/>
          <w:lang w:val="zh-CN" w:bidi="zh-CN"/>
        </w:rPr>
        <w:t>第九十九条　动物饲养场和隔离场所、动物屠宰加工场所以及动物和动物产品无害化处理场所，生产经营条件发生变化，不再符合本法第二十四条规定的动物防疫条件继续从事相关活动的，由县级以上地方人民政府农业农村主管部门给予警告，责令限期改正；逾期仍达不到规定条件的，吊销动物防疫条件合格证，并通报市场监督管理部门依法处理。</w:t>
      </w:r>
    </w:p>
    <w:p>
      <w:pPr>
        <w:spacing w:line="320" w:lineRule="exact"/>
        <w:ind w:firstLine="420" w:firstLineChars="200"/>
        <w:jc w:val="left"/>
        <w:outlineLvl w:val="1"/>
        <w:rPr>
          <w:rFonts w:ascii="楷体_GB2312" w:hAnsi="楷体_GB2312" w:eastAsia="楷体_GB2312" w:cs="楷体_GB2312"/>
          <w:color w:val="000000"/>
          <w:kern w:val="0"/>
          <w:szCs w:val="21"/>
          <w:lang w:val="zh-CN" w:bidi="zh-CN"/>
        </w:rPr>
      </w:pPr>
      <w:r>
        <w:rPr>
          <w:rFonts w:hint="eastAsia" w:ascii="楷体_GB2312" w:hAnsi="楷体_GB2312" w:eastAsia="楷体_GB2312" w:cs="楷体_GB2312"/>
          <w:color w:val="000000"/>
          <w:kern w:val="0"/>
          <w:szCs w:val="21"/>
          <w:lang w:val="zh-CN" w:bidi="zh-CN"/>
        </w:rPr>
        <w:t>（二）《畜禽标识和养殖档案管理办法》（2006年6月通过）</w:t>
      </w:r>
    </w:p>
    <w:p>
      <w:pPr>
        <w:ind w:firstLine="420" w:firstLineChars="200"/>
        <w:outlineLvl w:val="1"/>
        <w:rPr>
          <w:rFonts w:ascii="仿宋_GB2312" w:hAnsi="宋体" w:eastAsia="仿宋_GB2312" w:cs="宋体"/>
          <w:color w:val="000000"/>
          <w:kern w:val="0"/>
          <w:szCs w:val="21"/>
          <w:lang w:val="zh-CN" w:bidi="zh-CN"/>
        </w:rPr>
      </w:pPr>
      <w:r>
        <w:rPr>
          <w:rFonts w:hint="eastAsia" w:ascii="仿宋_GB2312" w:hAnsi="宋体" w:eastAsia="仿宋_GB2312" w:cs="宋体"/>
          <w:color w:val="000000"/>
          <w:kern w:val="0"/>
          <w:szCs w:val="21"/>
          <w:lang w:val="zh-CN" w:bidi="zh-CN"/>
        </w:rPr>
        <w:t>第三十一条县级以上人民政府畜牧兽医行政主管部门应当根据畜禽标识、养殖档案等信息对畜禽及畜禽产品实施追溯和处理。</w:t>
      </w:r>
    </w:p>
    <w:p>
      <w:pPr>
        <w:spacing w:line="320" w:lineRule="exact"/>
        <w:ind w:firstLine="420" w:firstLineChars="200"/>
        <w:jc w:val="left"/>
        <w:outlineLvl w:val="1"/>
        <w:rPr>
          <w:rFonts w:ascii="楷体_GB2312" w:hAnsi="楷体_GB2312" w:eastAsia="楷体_GB2312" w:cs="楷体_GB2312"/>
          <w:color w:val="000000"/>
          <w:kern w:val="0"/>
          <w:szCs w:val="21"/>
          <w:lang w:val="zh-CN" w:bidi="zh-CN"/>
        </w:rPr>
      </w:pPr>
      <w:r>
        <w:rPr>
          <w:rFonts w:hint="eastAsia" w:ascii="楷体_GB2312" w:hAnsi="楷体_GB2312" w:eastAsia="楷体_GB2312" w:cs="楷体_GB2312"/>
          <w:color w:val="000000"/>
          <w:kern w:val="0"/>
          <w:szCs w:val="21"/>
          <w:lang w:val="zh-CN" w:bidi="zh-CN"/>
        </w:rPr>
        <w:t>（三）《动物防疫条件审查办法》（2010年1月发布）</w:t>
      </w:r>
    </w:p>
    <w:p>
      <w:pPr>
        <w:ind w:firstLine="420" w:firstLineChars="200"/>
        <w:outlineLvl w:val="1"/>
        <w:rPr>
          <w:rFonts w:ascii="仿宋_GB2312" w:hAnsi="宋体" w:eastAsia="仿宋_GB2312" w:cs="宋体"/>
          <w:color w:val="000000"/>
          <w:kern w:val="0"/>
          <w:szCs w:val="21"/>
          <w:lang w:val="zh-CN" w:bidi="zh-CN"/>
        </w:rPr>
      </w:pPr>
      <w:r>
        <w:rPr>
          <w:rFonts w:hint="eastAsia" w:ascii="仿宋_GB2312" w:hAnsi="宋体" w:eastAsia="仿宋_GB2312" w:cs="宋体"/>
          <w:color w:val="000000"/>
          <w:kern w:val="0"/>
          <w:szCs w:val="21"/>
          <w:lang w:val="zh-CN" w:bidi="zh-CN"/>
        </w:rPr>
        <w:t>第三条　农业部主管全国动物防疫条件审查和监督管理工作。</w:t>
      </w:r>
    </w:p>
    <w:p>
      <w:pPr>
        <w:ind w:firstLine="420" w:firstLineChars="200"/>
        <w:outlineLvl w:val="1"/>
        <w:rPr>
          <w:rFonts w:ascii="仿宋_GB2312" w:hAnsi="宋体" w:eastAsia="仿宋_GB2312" w:cs="宋体"/>
          <w:color w:val="000000"/>
          <w:kern w:val="0"/>
          <w:szCs w:val="21"/>
          <w:lang w:val="zh-CN" w:bidi="zh-CN"/>
        </w:rPr>
      </w:pPr>
      <w:r>
        <w:rPr>
          <w:rFonts w:hint="eastAsia" w:ascii="仿宋_GB2312" w:hAnsi="宋体" w:eastAsia="仿宋_GB2312" w:cs="宋体"/>
          <w:color w:val="000000"/>
          <w:kern w:val="0"/>
          <w:szCs w:val="21"/>
          <w:lang w:val="zh-CN" w:bidi="zh-CN"/>
        </w:rPr>
        <w:t>县级以上地方人民政府兽医主管部门主管本行政区域内的动物防疫条件审查和监督管理工作。</w:t>
      </w:r>
    </w:p>
    <w:p>
      <w:pPr>
        <w:ind w:firstLine="420" w:firstLineChars="200"/>
        <w:outlineLvl w:val="1"/>
        <w:rPr>
          <w:rFonts w:ascii="仿宋_GB2312" w:hAnsi="宋体" w:eastAsia="仿宋_GB2312" w:cs="宋体"/>
          <w:color w:val="000000"/>
          <w:kern w:val="0"/>
          <w:szCs w:val="21"/>
          <w:lang w:val="zh-CN" w:bidi="zh-CN"/>
        </w:rPr>
      </w:pPr>
      <w:r>
        <w:rPr>
          <w:rFonts w:hint="eastAsia" w:ascii="仿宋_GB2312" w:hAnsi="宋体" w:eastAsia="仿宋_GB2312" w:cs="宋体"/>
          <w:color w:val="000000"/>
          <w:kern w:val="0"/>
          <w:szCs w:val="21"/>
          <w:lang w:val="zh-CN" w:bidi="zh-CN"/>
        </w:rPr>
        <w:t>县级以上地方人民政府设立的动物卫生监督机构负责本行政区域内的动物防疫条件监督执法工作。</w:t>
      </w:r>
    </w:p>
    <w:p>
      <w:pPr>
        <w:spacing w:before="280" w:after="280" w:line="310" w:lineRule="exact"/>
        <w:jc w:val="center"/>
        <w:outlineLvl w:val="1"/>
        <w:rPr>
          <w:rFonts w:ascii="黑体" w:hAnsi="黑体" w:eastAsia="黑体" w:cs="黑体"/>
          <w:color w:val="000000"/>
          <w:sz w:val="22"/>
          <w:szCs w:val="28"/>
          <w:lang w:val="zh-CN" w:bidi="zh-CN"/>
        </w:rPr>
      </w:pPr>
      <w:r>
        <w:rPr>
          <w:rFonts w:hint="eastAsia" w:ascii="黑体" w:hAnsi="黑体" w:eastAsia="黑体" w:cs="黑体"/>
          <w:color w:val="000000"/>
          <w:sz w:val="22"/>
          <w:szCs w:val="28"/>
          <w:lang w:val="zh-CN" w:bidi="zh-CN"/>
        </w:rPr>
        <w:t>第二十章  对动物病原微生物实验室生物安全的监督检查工作指引</w:t>
      </w:r>
    </w:p>
    <w:p>
      <w:pPr>
        <w:ind w:firstLine="420" w:firstLineChars="200"/>
        <w:jc w:val="left"/>
        <w:outlineLvl w:val="1"/>
        <w:rPr>
          <w:rFonts w:ascii="宋体" w:hAnsi="宋体" w:eastAsia="宋体" w:cs="宋体"/>
          <w:color w:val="000000"/>
          <w:kern w:val="0"/>
          <w:szCs w:val="21"/>
          <w:lang w:val="zh-CN" w:bidi="zh-CN"/>
        </w:rPr>
      </w:pPr>
      <w:r>
        <w:rPr>
          <w:rFonts w:hint="eastAsia" w:ascii="宋体" w:hAnsi="宋体" w:eastAsia="黑体" w:cs="黑体"/>
          <w:color w:val="000000"/>
          <w:kern w:val="0"/>
          <w:szCs w:val="21"/>
          <w:lang w:val="zh-CN" w:bidi="zh-CN"/>
        </w:rPr>
        <w:t>一、抽查事项</w:t>
      </w:r>
    </w:p>
    <w:p>
      <w:pPr>
        <w:ind w:firstLine="420" w:firstLineChars="200"/>
        <w:jc w:val="left"/>
        <w:outlineLvl w:val="1"/>
        <w:rPr>
          <w:rFonts w:ascii="仿宋_GB2312" w:hAnsi="宋体" w:eastAsia="仿宋_GB2312" w:cs="宋体"/>
          <w:color w:val="000000"/>
          <w:kern w:val="0"/>
          <w:szCs w:val="21"/>
          <w:lang w:bidi="zh-CN"/>
        </w:rPr>
      </w:pPr>
      <w:r>
        <w:rPr>
          <w:rFonts w:hint="eastAsia" w:ascii="仿宋_GB2312" w:hAnsi="宋体" w:eastAsia="仿宋_GB2312" w:cs="宋体"/>
          <w:color w:val="000000"/>
          <w:kern w:val="0"/>
          <w:szCs w:val="21"/>
          <w:lang w:bidi="zh-CN"/>
        </w:rPr>
        <w:t>（一）动物病原微生物实验室生物安全监督检查</w:t>
      </w:r>
    </w:p>
    <w:p>
      <w:pPr>
        <w:ind w:firstLine="420" w:firstLineChars="200"/>
        <w:jc w:val="left"/>
        <w:outlineLvl w:val="1"/>
        <w:rPr>
          <w:rFonts w:ascii="仿宋_GB2312" w:hAnsi="宋体" w:eastAsia="仿宋_GB2312" w:cs="宋体"/>
          <w:color w:val="000000"/>
          <w:kern w:val="0"/>
          <w:szCs w:val="21"/>
          <w:lang w:val="zh-CN" w:bidi="zh-CN"/>
        </w:rPr>
      </w:pPr>
      <w:r>
        <w:rPr>
          <w:rFonts w:hint="eastAsia" w:ascii="仿宋_GB2312" w:hAnsi="宋体" w:eastAsia="仿宋_GB2312" w:cs="宋体"/>
          <w:color w:val="000000"/>
          <w:kern w:val="0"/>
          <w:szCs w:val="21"/>
          <w:lang w:bidi="zh-CN"/>
        </w:rPr>
        <w:t>（二）对菌（毒）种和样本保藏机构的监督检查</w:t>
      </w:r>
    </w:p>
    <w:p>
      <w:pPr>
        <w:ind w:firstLine="420" w:firstLineChars="200"/>
        <w:jc w:val="left"/>
        <w:outlineLvl w:val="1"/>
        <w:rPr>
          <w:rFonts w:ascii="宋体" w:hAnsi="宋体" w:eastAsia="黑体" w:cs="黑体"/>
          <w:color w:val="000000"/>
          <w:kern w:val="0"/>
          <w:szCs w:val="21"/>
          <w:lang w:val="zh-CN" w:bidi="zh-CN"/>
        </w:rPr>
      </w:pPr>
      <w:r>
        <w:rPr>
          <w:rFonts w:hint="eastAsia" w:ascii="宋体" w:hAnsi="宋体" w:eastAsia="黑体" w:cs="黑体"/>
          <w:color w:val="000000"/>
          <w:kern w:val="0"/>
          <w:szCs w:val="21"/>
          <w:lang w:val="zh-CN" w:bidi="zh-CN"/>
        </w:rPr>
        <w:t>二、抽查内容和方法</w:t>
      </w:r>
    </w:p>
    <w:p>
      <w:pPr>
        <w:ind w:firstLine="420" w:firstLineChars="200"/>
        <w:jc w:val="left"/>
        <w:outlineLvl w:val="1"/>
        <w:rPr>
          <w:rFonts w:ascii="宋体" w:hAnsi="宋体" w:eastAsia="黑体" w:cs="黑体"/>
          <w:color w:val="000000"/>
          <w:kern w:val="0"/>
          <w:szCs w:val="21"/>
          <w:lang w:val="zh-CN" w:bidi="zh-CN"/>
        </w:rPr>
      </w:pPr>
      <w:r>
        <w:rPr>
          <w:rFonts w:hint="eastAsia" w:ascii="宋体" w:hAnsi="宋体" w:eastAsia="黑体" w:cs="黑体"/>
          <w:color w:val="000000"/>
          <w:kern w:val="0"/>
          <w:szCs w:val="21"/>
          <w:lang w:val="zh-CN" w:bidi="zh-CN"/>
        </w:rPr>
        <w:t>（一）抽查方法</w:t>
      </w:r>
    </w:p>
    <w:p>
      <w:pPr>
        <w:ind w:firstLine="420" w:firstLineChars="200"/>
        <w:jc w:val="left"/>
        <w:outlineLvl w:val="1"/>
        <w:rPr>
          <w:rFonts w:ascii="仿宋_GB2312" w:hAnsi="宋体" w:eastAsia="仿宋_GB2312" w:cs="宋体"/>
          <w:color w:val="000000"/>
          <w:kern w:val="0"/>
          <w:szCs w:val="21"/>
          <w:lang w:val="zh-CN" w:bidi="zh-CN"/>
        </w:rPr>
      </w:pPr>
      <w:r>
        <w:rPr>
          <w:rFonts w:hint="eastAsia" w:ascii="仿宋_GB2312" w:hAnsi="宋体" w:eastAsia="仿宋_GB2312" w:cs="宋体"/>
          <w:color w:val="000000"/>
          <w:kern w:val="0"/>
          <w:szCs w:val="21"/>
          <w:lang w:val="zh-CN" w:bidi="zh-CN"/>
        </w:rPr>
        <w:t>采取定向抽查和不定向抽查相结合的方式。现场、书面、网络检查</w:t>
      </w:r>
    </w:p>
    <w:p>
      <w:pPr>
        <w:ind w:firstLine="420" w:firstLineChars="200"/>
        <w:jc w:val="left"/>
        <w:outlineLvl w:val="1"/>
        <w:rPr>
          <w:rFonts w:ascii="宋体" w:hAnsi="宋体" w:eastAsia="黑体" w:cs="黑体"/>
          <w:color w:val="000000"/>
          <w:kern w:val="0"/>
          <w:szCs w:val="21"/>
          <w:lang w:val="zh-CN" w:bidi="zh-CN"/>
        </w:rPr>
      </w:pPr>
      <w:r>
        <w:rPr>
          <w:rFonts w:hint="eastAsia" w:ascii="宋体" w:hAnsi="宋体" w:eastAsia="黑体" w:cs="黑体"/>
          <w:color w:val="000000"/>
          <w:kern w:val="0"/>
          <w:szCs w:val="21"/>
          <w:lang w:val="zh-CN" w:bidi="zh-CN"/>
        </w:rPr>
        <w:t>（二）抽查内容</w:t>
      </w:r>
    </w:p>
    <w:p>
      <w:pPr>
        <w:ind w:firstLine="420" w:firstLineChars="200"/>
        <w:outlineLvl w:val="1"/>
        <w:rPr>
          <w:rFonts w:ascii="仿宋_GB2312" w:hAnsi="宋体" w:eastAsia="仿宋_GB2312" w:cs="宋体"/>
          <w:color w:val="000000"/>
          <w:kern w:val="0"/>
          <w:szCs w:val="21"/>
          <w:lang w:bidi="zh-CN"/>
        </w:rPr>
      </w:pPr>
      <w:r>
        <w:rPr>
          <w:rFonts w:hint="eastAsia" w:ascii="仿宋_GB2312" w:hAnsi="宋体" w:eastAsia="仿宋_GB2312" w:cs="宋体"/>
          <w:color w:val="000000"/>
          <w:kern w:val="0"/>
          <w:szCs w:val="21"/>
          <w:lang w:bidi="zh-CN"/>
        </w:rPr>
        <w:t>1.在不符合相应生物安全要求的实验室从事病原微生物相关实验活动情况。新建一、二级实验室是否已备案，三、四级实验室是否获得认证认可；是否在不符合相应生物安全的实验室从事病原微生物相关实验活动等。</w:t>
      </w:r>
    </w:p>
    <w:p>
      <w:pPr>
        <w:ind w:firstLine="420" w:firstLineChars="200"/>
        <w:outlineLvl w:val="1"/>
        <w:rPr>
          <w:rFonts w:ascii="仿宋_GB2312" w:hAnsi="宋体" w:eastAsia="仿宋_GB2312" w:cs="宋体"/>
          <w:color w:val="000000"/>
          <w:kern w:val="0"/>
          <w:szCs w:val="21"/>
          <w:lang w:bidi="zh-CN"/>
        </w:rPr>
      </w:pPr>
      <w:r>
        <w:rPr>
          <w:rFonts w:hint="eastAsia" w:ascii="仿宋_GB2312" w:hAnsi="宋体" w:eastAsia="仿宋_GB2312" w:cs="宋体"/>
          <w:color w:val="000000"/>
          <w:kern w:val="0"/>
          <w:szCs w:val="21"/>
          <w:lang w:bidi="zh-CN"/>
        </w:rPr>
        <w:t>2.菌（毒）种保藏和实验室生物安全情况。病原微生物菌（毒）种、样本的采集、运输、储存否符合规定条件；实验室或者实验室的设立单位培训、考核其工作人员以及上岗人员的情况；实验室是否按照有关国家标准、技术规范和操作规程从事病原微生物相关实验活动等。</w:t>
      </w:r>
    </w:p>
    <w:p>
      <w:pPr>
        <w:ind w:firstLine="420" w:firstLineChars="200"/>
        <w:jc w:val="left"/>
        <w:outlineLvl w:val="1"/>
        <w:rPr>
          <w:rFonts w:ascii="宋体" w:hAnsi="宋体" w:eastAsia="宋体" w:cs="宋体"/>
          <w:color w:val="000000"/>
          <w:kern w:val="0"/>
          <w:szCs w:val="21"/>
          <w:lang w:val="zh-CN" w:bidi="zh-CN"/>
        </w:rPr>
      </w:pPr>
      <w:r>
        <w:rPr>
          <w:rFonts w:hint="eastAsia" w:ascii="宋体" w:hAnsi="宋体" w:eastAsia="黑体" w:cs="黑体"/>
          <w:color w:val="000000"/>
          <w:kern w:val="0"/>
          <w:szCs w:val="21"/>
          <w:lang w:val="zh-CN" w:bidi="zh-CN"/>
        </w:rPr>
        <w:t>三、检查依据</w:t>
      </w:r>
    </w:p>
    <w:p>
      <w:pPr>
        <w:spacing w:line="320" w:lineRule="exact"/>
        <w:ind w:firstLine="420" w:firstLineChars="200"/>
        <w:outlineLvl w:val="1"/>
        <w:rPr>
          <w:rFonts w:ascii="楷体_GB2312" w:hAnsi="楷体_GB2312" w:eastAsia="楷体_GB2312" w:cs="楷体_GB2312"/>
          <w:color w:val="000000"/>
          <w:kern w:val="0"/>
          <w:szCs w:val="21"/>
          <w:lang w:val="zh-CN" w:bidi="zh-CN"/>
        </w:rPr>
      </w:pPr>
      <w:r>
        <w:rPr>
          <w:rFonts w:hint="eastAsia" w:ascii="楷体_GB2312" w:hAnsi="楷体_GB2312" w:eastAsia="楷体_GB2312" w:cs="楷体_GB2312"/>
          <w:color w:val="000000"/>
          <w:kern w:val="0"/>
          <w:szCs w:val="21"/>
          <w:lang w:val="zh-CN" w:bidi="zh-CN"/>
        </w:rPr>
        <w:t>（一）《病原微生物实验室生物安全管理条例》（2004年11月公布，2018年3月修改）</w:t>
      </w:r>
    </w:p>
    <w:p>
      <w:pPr>
        <w:ind w:firstLine="420" w:firstLineChars="200"/>
        <w:outlineLvl w:val="1"/>
        <w:rPr>
          <w:rFonts w:ascii="仿宋_GB2312" w:hAnsi="宋体" w:eastAsia="仿宋_GB2312" w:cs="宋体"/>
          <w:color w:val="000000"/>
          <w:kern w:val="0"/>
          <w:szCs w:val="21"/>
          <w:lang w:bidi="zh-CN"/>
        </w:rPr>
      </w:pPr>
      <w:r>
        <w:rPr>
          <w:rFonts w:hint="eastAsia" w:ascii="仿宋_GB2312" w:hAnsi="宋体" w:eastAsia="仿宋_GB2312" w:cs="宋体"/>
          <w:color w:val="000000"/>
          <w:kern w:val="0"/>
          <w:szCs w:val="21"/>
          <w:lang w:bidi="zh-CN"/>
        </w:rPr>
        <w:t>第三条 国务院卫生主管部门主管与人体健康有关的实验室及其实验活动的生物安全监督工作。</w:t>
      </w:r>
    </w:p>
    <w:p>
      <w:pPr>
        <w:ind w:firstLine="420" w:firstLineChars="200"/>
        <w:outlineLvl w:val="1"/>
        <w:rPr>
          <w:rFonts w:ascii="仿宋_GB2312" w:hAnsi="宋体" w:eastAsia="仿宋_GB2312" w:cs="宋体"/>
          <w:color w:val="000000"/>
          <w:kern w:val="0"/>
          <w:szCs w:val="21"/>
          <w:lang w:bidi="zh-CN"/>
        </w:rPr>
      </w:pPr>
      <w:r>
        <w:rPr>
          <w:rFonts w:hint="eastAsia" w:ascii="仿宋_GB2312" w:hAnsi="宋体" w:eastAsia="仿宋_GB2312" w:cs="宋体"/>
          <w:color w:val="000000"/>
          <w:kern w:val="0"/>
          <w:szCs w:val="21"/>
          <w:lang w:bidi="zh-CN"/>
        </w:rPr>
        <w:t>国务院兽医主管部门主管与动物有关的实验室及其实验活动的生物安全监督工作。</w:t>
      </w:r>
    </w:p>
    <w:p>
      <w:pPr>
        <w:ind w:firstLine="420" w:firstLineChars="200"/>
        <w:outlineLvl w:val="1"/>
        <w:rPr>
          <w:rFonts w:ascii="仿宋_GB2312" w:hAnsi="宋体" w:eastAsia="仿宋_GB2312" w:cs="宋体"/>
          <w:color w:val="000000"/>
          <w:kern w:val="0"/>
          <w:szCs w:val="21"/>
          <w:lang w:bidi="zh-CN"/>
        </w:rPr>
      </w:pPr>
      <w:r>
        <w:rPr>
          <w:rFonts w:hint="eastAsia" w:ascii="仿宋_GB2312" w:hAnsi="宋体" w:eastAsia="仿宋_GB2312" w:cs="宋体"/>
          <w:color w:val="000000"/>
          <w:kern w:val="0"/>
          <w:szCs w:val="21"/>
          <w:lang w:bidi="zh-CN"/>
        </w:rPr>
        <w:t>国务院其他有关部门在各自职责范围内负责实验室及其实验活动的生物安全管理工作。</w:t>
      </w:r>
    </w:p>
    <w:p>
      <w:pPr>
        <w:ind w:firstLine="420" w:firstLineChars="200"/>
        <w:outlineLvl w:val="1"/>
        <w:rPr>
          <w:rFonts w:ascii="仿宋_GB2312" w:hAnsi="宋体" w:eastAsia="仿宋_GB2312" w:cs="宋体"/>
          <w:color w:val="000000"/>
          <w:kern w:val="0"/>
          <w:szCs w:val="21"/>
          <w:lang w:bidi="zh-CN"/>
        </w:rPr>
      </w:pPr>
      <w:r>
        <w:rPr>
          <w:rFonts w:hint="eastAsia" w:ascii="仿宋_GB2312" w:hAnsi="宋体" w:eastAsia="仿宋_GB2312" w:cs="宋体"/>
          <w:color w:val="000000"/>
          <w:kern w:val="0"/>
          <w:szCs w:val="21"/>
          <w:lang w:bidi="zh-CN"/>
        </w:rPr>
        <w:t>县级以上地方人民政府及其有关部门在各自职责范围内负责实验室及其实验活动的生物安全管理工作。</w:t>
      </w:r>
    </w:p>
    <w:p>
      <w:pPr>
        <w:ind w:firstLine="420" w:firstLineChars="200"/>
        <w:outlineLvl w:val="1"/>
        <w:rPr>
          <w:rFonts w:ascii="仿宋_GB2312" w:hAnsi="宋体" w:eastAsia="仿宋_GB2312" w:cs="宋体"/>
          <w:color w:val="000000"/>
          <w:kern w:val="0"/>
          <w:szCs w:val="21"/>
          <w:lang w:bidi="zh-CN"/>
        </w:rPr>
      </w:pPr>
      <w:r>
        <w:rPr>
          <w:rFonts w:hint="eastAsia" w:ascii="仿宋_GB2312" w:hAnsi="宋体" w:eastAsia="仿宋_GB2312" w:cs="宋体"/>
          <w:color w:val="000000"/>
          <w:kern w:val="0"/>
          <w:szCs w:val="21"/>
          <w:lang w:bidi="zh-CN"/>
        </w:rPr>
        <w:t>第四十九条 县级以上地方人民政府卫生主管部门、兽医主管部门依照各自分工，履行下列职责：</w:t>
      </w:r>
    </w:p>
    <w:p>
      <w:pPr>
        <w:ind w:firstLine="420" w:firstLineChars="200"/>
        <w:outlineLvl w:val="1"/>
        <w:rPr>
          <w:rFonts w:ascii="仿宋_GB2312" w:hAnsi="宋体" w:eastAsia="仿宋_GB2312" w:cs="宋体"/>
          <w:color w:val="000000"/>
          <w:kern w:val="0"/>
          <w:szCs w:val="21"/>
          <w:lang w:bidi="zh-CN"/>
        </w:rPr>
      </w:pPr>
      <w:r>
        <w:rPr>
          <w:rFonts w:hint="eastAsia" w:ascii="仿宋_GB2312" w:hAnsi="宋体" w:eastAsia="仿宋_GB2312" w:cs="宋体"/>
          <w:color w:val="000000"/>
          <w:kern w:val="0"/>
          <w:szCs w:val="21"/>
          <w:lang w:bidi="zh-CN"/>
        </w:rPr>
        <w:t>（一）对病原微生物菌（毒）种、样本的采集、运输、储存进行监督检查；</w:t>
      </w:r>
    </w:p>
    <w:p>
      <w:pPr>
        <w:ind w:firstLine="420" w:firstLineChars="200"/>
        <w:outlineLvl w:val="1"/>
        <w:rPr>
          <w:rFonts w:ascii="仿宋_GB2312" w:hAnsi="宋体" w:eastAsia="仿宋_GB2312" w:cs="宋体"/>
          <w:color w:val="000000"/>
          <w:kern w:val="0"/>
          <w:szCs w:val="21"/>
          <w:lang w:bidi="zh-CN"/>
        </w:rPr>
      </w:pPr>
      <w:r>
        <w:rPr>
          <w:rFonts w:hint="eastAsia" w:ascii="仿宋_GB2312" w:hAnsi="宋体" w:eastAsia="仿宋_GB2312" w:cs="宋体"/>
          <w:color w:val="000000"/>
          <w:kern w:val="0"/>
          <w:szCs w:val="21"/>
          <w:lang w:bidi="zh-CN"/>
        </w:rPr>
        <w:t>（二）对从事高致病性病原微生物相关实验活动的实验室是否符合本条例规定的条件进行监督检查；</w:t>
      </w:r>
    </w:p>
    <w:p>
      <w:pPr>
        <w:ind w:firstLine="420" w:firstLineChars="200"/>
        <w:outlineLvl w:val="1"/>
        <w:rPr>
          <w:rFonts w:ascii="仿宋_GB2312" w:hAnsi="宋体" w:eastAsia="仿宋_GB2312" w:cs="宋体"/>
          <w:color w:val="000000"/>
          <w:kern w:val="0"/>
          <w:szCs w:val="21"/>
          <w:lang w:bidi="zh-CN"/>
        </w:rPr>
      </w:pPr>
      <w:r>
        <w:rPr>
          <w:rFonts w:hint="eastAsia" w:ascii="仿宋_GB2312" w:hAnsi="宋体" w:eastAsia="仿宋_GB2312" w:cs="宋体"/>
          <w:color w:val="000000"/>
          <w:kern w:val="0"/>
          <w:szCs w:val="21"/>
          <w:lang w:bidi="zh-CN"/>
        </w:rPr>
        <w:t>（三）对实验室或者实验室的设立单位培训、考核其工作人员以及上岗人员的情况进行监督检查；</w:t>
      </w:r>
    </w:p>
    <w:p>
      <w:pPr>
        <w:ind w:firstLine="420" w:firstLineChars="200"/>
        <w:outlineLvl w:val="1"/>
        <w:rPr>
          <w:rFonts w:ascii="仿宋_GB2312" w:hAnsi="宋体" w:eastAsia="仿宋_GB2312" w:cs="宋体"/>
          <w:color w:val="000000"/>
          <w:kern w:val="0"/>
          <w:szCs w:val="21"/>
          <w:lang w:bidi="zh-CN"/>
        </w:rPr>
      </w:pPr>
      <w:r>
        <w:rPr>
          <w:rFonts w:hint="eastAsia" w:ascii="仿宋_GB2312" w:hAnsi="宋体" w:eastAsia="仿宋_GB2312" w:cs="宋体"/>
          <w:color w:val="000000"/>
          <w:kern w:val="0"/>
          <w:szCs w:val="21"/>
          <w:lang w:bidi="zh-CN"/>
        </w:rPr>
        <w:t>（四）对实验室是否按照有关国家标准、技术规范和操作规程从事病原微生物相关实验活动进行监督检查。</w:t>
      </w:r>
    </w:p>
    <w:p>
      <w:pPr>
        <w:ind w:firstLine="420" w:firstLineChars="200"/>
        <w:outlineLvl w:val="1"/>
        <w:rPr>
          <w:rFonts w:ascii="仿宋_GB2312" w:hAnsi="宋体" w:eastAsia="仿宋_GB2312" w:cs="宋体"/>
          <w:color w:val="000000"/>
          <w:kern w:val="0"/>
          <w:szCs w:val="21"/>
          <w:lang w:bidi="zh-CN"/>
        </w:rPr>
      </w:pPr>
      <w:r>
        <w:rPr>
          <w:rFonts w:hint="eastAsia" w:ascii="仿宋_GB2312" w:hAnsi="宋体" w:eastAsia="仿宋_GB2312" w:cs="宋体"/>
          <w:color w:val="000000"/>
          <w:kern w:val="0"/>
          <w:szCs w:val="21"/>
          <w:lang w:bidi="zh-CN"/>
        </w:rPr>
        <w:t>县级以上地方人民政府卫生主管部门、兽医主管部门，应当主要通过检查反映实验室执行国家有关法律、行政法规以及国家标准和要求的记录、档案、报告，切实履行监督管理职责。</w:t>
      </w:r>
    </w:p>
    <w:p>
      <w:pPr>
        <w:ind w:firstLine="420" w:firstLineChars="200"/>
        <w:outlineLvl w:val="1"/>
        <w:rPr>
          <w:rFonts w:ascii="仿宋_GB2312" w:hAnsi="宋体" w:eastAsia="仿宋_GB2312" w:cs="宋体"/>
          <w:color w:val="000000"/>
          <w:kern w:val="0"/>
          <w:szCs w:val="21"/>
          <w:lang w:bidi="zh-CN"/>
        </w:rPr>
      </w:pPr>
      <w:r>
        <w:rPr>
          <w:rFonts w:hint="eastAsia" w:ascii="仿宋_GB2312" w:hAnsi="宋体" w:eastAsia="仿宋_GB2312" w:cs="宋体"/>
          <w:color w:val="000000"/>
          <w:kern w:val="0"/>
          <w:szCs w:val="21"/>
          <w:lang w:bidi="zh-CN"/>
        </w:rPr>
        <w:t>第五十九条 违反本条例规定，在不符合相应生物安全要求的实验室从事病原微生物相关实验活动的，由县级以上地方人民政府卫生主管部门、兽医主管部门依照各自职责，责令停止有关活动，监督其将用于实验活动的病原微生物销毁或者送交保藏机构，并给予警告；造成传染病传播、流行或者其他严重后果的，由实验室的设立单位对主要负责人、直接负责的主管人员和其他直接责任人员，依法给予撤职、开除的处分；构成犯罪的，依法追究刑事责任。</w:t>
      </w:r>
    </w:p>
    <w:p>
      <w:pPr>
        <w:spacing w:line="320" w:lineRule="exact"/>
        <w:ind w:firstLine="420" w:firstLineChars="200"/>
        <w:outlineLvl w:val="1"/>
        <w:rPr>
          <w:rFonts w:ascii="楷体_GB2312" w:hAnsi="楷体_GB2312" w:eastAsia="楷体_GB2312" w:cs="楷体_GB2312"/>
          <w:color w:val="000000"/>
          <w:kern w:val="0"/>
          <w:szCs w:val="21"/>
          <w:lang w:val="zh-CN" w:bidi="zh-CN"/>
        </w:rPr>
      </w:pPr>
      <w:r>
        <w:rPr>
          <w:rFonts w:hint="eastAsia" w:ascii="楷体_GB2312" w:hAnsi="楷体_GB2312" w:eastAsia="楷体_GB2312" w:cs="楷体_GB2312"/>
          <w:color w:val="000000"/>
          <w:kern w:val="0"/>
          <w:szCs w:val="21"/>
          <w:lang w:val="zh-CN" w:bidi="zh-CN"/>
        </w:rPr>
        <w:t>（二）《动物病原微生物菌（毒）种保藏管理办法》（毒）种保藏管理办法》（2008年11月）</w:t>
      </w:r>
    </w:p>
    <w:p>
      <w:pPr>
        <w:ind w:firstLine="420" w:firstLineChars="200"/>
        <w:outlineLvl w:val="1"/>
        <w:rPr>
          <w:rFonts w:ascii="仿宋_GB2312" w:hAnsi="宋体" w:eastAsia="仿宋_GB2312" w:cs="宋体"/>
          <w:color w:val="000000"/>
          <w:kern w:val="0"/>
          <w:szCs w:val="21"/>
          <w:lang w:bidi="zh-CN"/>
        </w:rPr>
      </w:pPr>
      <w:r>
        <w:rPr>
          <w:rFonts w:hint="eastAsia" w:ascii="仿宋_GB2312" w:hAnsi="宋体" w:eastAsia="仿宋_GB2312" w:cs="宋体"/>
          <w:color w:val="000000"/>
          <w:kern w:val="0"/>
          <w:szCs w:val="21"/>
          <w:lang w:bidi="zh-CN"/>
        </w:rPr>
        <w:t xml:space="preserve">第四条 </w:t>
      </w:r>
      <w:r>
        <w:rPr>
          <w:rFonts w:ascii="仿宋_GB2312" w:hAnsi="宋体" w:eastAsia="仿宋_GB2312" w:cs="宋体"/>
          <w:color w:val="000000"/>
          <w:kern w:val="0"/>
          <w:szCs w:val="21"/>
          <w:lang w:bidi="zh-CN"/>
        </w:rPr>
        <w:t xml:space="preserve"> </w:t>
      </w:r>
      <w:r>
        <w:rPr>
          <w:rFonts w:hint="eastAsia" w:ascii="仿宋_GB2312" w:hAnsi="宋体" w:eastAsia="仿宋_GB2312" w:cs="宋体"/>
          <w:color w:val="000000"/>
          <w:kern w:val="0"/>
          <w:szCs w:val="21"/>
          <w:lang w:bidi="zh-CN"/>
        </w:rPr>
        <w:t>农业部主管全国菌（毒）种和样本保藏管理工作。</w:t>
      </w:r>
    </w:p>
    <w:p>
      <w:pPr>
        <w:ind w:firstLine="420" w:firstLineChars="200"/>
        <w:outlineLvl w:val="1"/>
        <w:rPr>
          <w:rFonts w:ascii="仿宋_GB2312" w:hAnsi="宋体" w:eastAsia="仿宋_GB2312" w:cs="宋体"/>
          <w:color w:val="000000"/>
          <w:kern w:val="0"/>
          <w:szCs w:val="21"/>
          <w:lang w:bidi="zh-CN"/>
        </w:rPr>
      </w:pPr>
      <w:r>
        <w:rPr>
          <w:rFonts w:hint="eastAsia" w:ascii="仿宋_GB2312" w:hAnsi="宋体" w:eastAsia="仿宋_GB2312" w:cs="宋体"/>
          <w:color w:val="000000"/>
          <w:kern w:val="0"/>
          <w:szCs w:val="21"/>
          <w:lang w:bidi="zh-CN"/>
        </w:rPr>
        <w:t>县级以上</w:t>
      </w:r>
      <w:r>
        <w:fldChar w:fldCharType="begin"/>
      </w:r>
      <w:r>
        <w:instrText xml:space="preserve"> HYPERLINK "https://baike.sogou.com/lemma/ShowInnerLink.htm?lemmaId=7766964&amp;ss_c=ssc.citiao.link" \t "https://baike.sogou.com/_blank" </w:instrText>
      </w:r>
      <w:r>
        <w:fldChar w:fldCharType="separate"/>
      </w:r>
      <w:r>
        <w:rPr>
          <w:rFonts w:hint="eastAsia" w:ascii="仿宋_GB2312" w:hAnsi="宋体" w:eastAsia="仿宋_GB2312" w:cs="宋体"/>
          <w:color w:val="000000"/>
          <w:kern w:val="0"/>
          <w:szCs w:val="21"/>
          <w:lang w:bidi="zh-CN"/>
        </w:rPr>
        <w:t>地方人民政府</w:t>
      </w:r>
      <w:r>
        <w:rPr>
          <w:rFonts w:hint="eastAsia" w:ascii="仿宋_GB2312" w:hAnsi="宋体" w:eastAsia="仿宋_GB2312" w:cs="宋体"/>
          <w:color w:val="000000"/>
          <w:kern w:val="0"/>
          <w:szCs w:val="21"/>
          <w:lang w:bidi="zh-CN"/>
        </w:rPr>
        <w:fldChar w:fldCharType="end"/>
      </w:r>
      <w:r>
        <w:rPr>
          <w:rFonts w:hint="eastAsia" w:ascii="仿宋_GB2312" w:hAnsi="宋体" w:eastAsia="仿宋_GB2312" w:cs="宋体"/>
          <w:color w:val="000000"/>
          <w:kern w:val="0"/>
          <w:szCs w:val="21"/>
          <w:lang w:bidi="zh-CN"/>
        </w:rPr>
        <w:t>兽医主管部门负责本行政区域内的菌（毒）种和样本保藏监督管理工作。</w:t>
      </w:r>
    </w:p>
    <w:p>
      <w:pPr>
        <w:spacing w:before="280" w:after="280" w:line="310" w:lineRule="exact"/>
        <w:jc w:val="center"/>
        <w:outlineLvl w:val="1"/>
        <w:rPr>
          <w:rFonts w:ascii="黑体" w:hAnsi="黑体" w:eastAsia="黑体" w:cs="黑体"/>
          <w:color w:val="000000"/>
          <w:sz w:val="22"/>
          <w:szCs w:val="28"/>
          <w:lang w:val="zh-CN" w:bidi="zh-CN"/>
        </w:rPr>
      </w:pPr>
      <w:r>
        <w:rPr>
          <w:rFonts w:hint="eastAsia" w:ascii="黑体" w:hAnsi="黑体" w:eastAsia="黑体" w:cs="黑体"/>
          <w:color w:val="000000"/>
          <w:sz w:val="22"/>
          <w:szCs w:val="28"/>
          <w:lang w:val="zh-CN" w:bidi="zh-CN"/>
        </w:rPr>
        <w:t>第二十一章  对动物诊疗机构的监督检查工作指引</w:t>
      </w:r>
    </w:p>
    <w:p>
      <w:pPr>
        <w:ind w:firstLine="420" w:firstLineChars="200"/>
        <w:jc w:val="left"/>
        <w:outlineLvl w:val="1"/>
        <w:rPr>
          <w:rFonts w:ascii="宋体" w:hAnsi="宋体" w:eastAsia="宋体" w:cs="宋体"/>
          <w:color w:val="000000"/>
          <w:kern w:val="0"/>
          <w:szCs w:val="21"/>
          <w:lang w:val="zh-CN" w:bidi="zh-CN"/>
        </w:rPr>
      </w:pPr>
      <w:r>
        <w:rPr>
          <w:rFonts w:hint="eastAsia" w:ascii="宋体" w:hAnsi="宋体" w:eastAsia="黑体" w:cs="黑体"/>
          <w:color w:val="000000"/>
          <w:kern w:val="0"/>
          <w:szCs w:val="21"/>
          <w:lang w:val="zh-CN" w:bidi="zh-CN"/>
        </w:rPr>
        <w:t>一、抽查事项</w:t>
      </w:r>
    </w:p>
    <w:p>
      <w:pPr>
        <w:ind w:firstLine="420" w:firstLineChars="200"/>
        <w:jc w:val="left"/>
        <w:outlineLvl w:val="1"/>
        <w:rPr>
          <w:rFonts w:ascii="仿宋_GB2312" w:hAnsi="宋体" w:eastAsia="仿宋_GB2312" w:cs="宋体"/>
          <w:color w:val="000000"/>
          <w:kern w:val="0"/>
          <w:szCs w:val="21"/>
          <w:lang w:val="zh-CN" w:bidi="zh-CN"/>
        </w:rPr>
      </w:pPr>
      <w:r>
        <w:rPr>
          <w:rFonts w:hint="eastAsia" w:ascii="仿宋_GB2312" w:hAnsi="宋体" w:eastAsia="仿宋_GB2312" w:cs="宋体"/>
          <w:color w:val="000000"/>
          <w:kern w:val="0"/>
          <w:szCs w:val="21"/>
          <w:lang w:val="zh-CN" w:bidi="zh-CN"/>
        </w:rPr>
        <w:t>（</w:t>
      </w:r>
      <w:r>
        <w:rPr>
          <w:rFonts w:hint="eastAsia" w:ascii="仿宋_GB2312" w:hAnsi="宋体" w:eastAsia="仿宋_GB2312" w:cs="宋体"/>
          <w:color w:val="000000"/>
          <w:kern w:val="0"/>
          <w:szCs w:val="21"/>
          <w:lang w:bidi="zh-CN"/>
        </w:rPr>
        <w:t>一</w:t>
      </w:r>
      <w:r>
        <w:rPr>
          <w:rFonts w:hint="eastAsia" w:ascii="仿宋_GB2312" w:hAnsi="宋体" w:eastAsia="仿宋_GB2312" w:cs="宋体"/>
          <w:color w:val="000000"/>
          <w:kern w:val="0"/>
          <w:szCs w:val="21"/>
          <w:lang w:val="zh-CN" w:bidi="zh-CN"/>
        </w:rPr>
        <w:t>）执业兽医、乡村兽医从业监督检查。</w:t>
      </w:r>
    </w:p>
    <w:p>
      <w:pPr>
        <w:ind w:firstLine="420" w:firstLineChars="200"/>
        <w:jc w:val="left"/>
        <w:outlineLvl w:val="1"/>
        <w:rPr>
          <w:rFonts w:ascii="仿宋_GB2312" w:hAnsi="宋体" w:eastAsia="仿宋_GB2312" w:cs="宋体"/>
          <w:color w:val="000000"/>
          <w:kern w:val="0"/>
          <w:szCs w:val="21"/>
          <w:lang w:val="zh-CN" w:bidi="zh-CN"/>
        </w:rPr>
      </w:pPr>
      <w:r>
        <w:rPr>
          <w:rFonts w:hint="eastAsia" w:ascii="仿宋_GB2312" w:hAnsi="宋体" w:eastAsia="仿宋_GB2312" w:cs="宋体"/>
          <w:color w:val="000000"/>
          <w:kern w:val="0"/>
          <w:szCs w:val="21"/>
          <w:lang w:val="zh-CN" w:bidi="zh-CN"/>
        </w:rPr>
        <w:t>（</w:t>
      </w:r>
      <w:r>
        <w:rPr>
          <w:rFonts w:hint="eastAsia" w:ascii="仿宋_GB2312" w:hAnsi="宋体" w:eastAsia="仿宋_GB2312" w:cs="宋体"/>
          <w:color w:val="000000"/>
          <w:kern w:val="0"/>
          <w:szCs w:val="21"/>
          <w:lang w:bidi="zh-CN"/>
        </w:rPr>
        <w:t>二</w:t>
      </w:r>
      <w:r>
        <w:rPr>
          <w:rFonts w:hint="eastAsia" w:ascii="仿宋_GB2312" w:hAnsi="宋体" w:eastAsia="仿宋_GB2312" w:cs="宋体"/>
          <w:color w:val="000000"/>
          <w:kern w:val="0"/>
          <w:szCs w:val="21"/>
          <w:lang w:val="zh-CN" w:bidi="zh-CN"/>
        </w:rPr>
        <w:t>）动物诊疗机构监督检查。</w:t>
      </w:r>
    </w:p>
    <w:p>
      <w:pPr>
        <w:ind w:firstLine="420" w:firstLineChars="200"/>
        <w:jc w:val="left"/>
        <w:outlineLvl w:val="1"/>
        <w:rPr>
          <w:rFonts w:ascii="黑体" w:hAnsi="黑体" w:eastAsia="黑体" w:cs="黑体"/>
          <w:color w:val="000000"/>
          <w:kern w:val="0"/>
          <w:szCs w:val="21"/>
          <w:lang w:bidi="zh-CN"/>
        </w:rPr>
      </w:pPr>
      <w:r>
        <w:rPr>
          <w:rFonts w:hint="eastAsia" w:ascii="黑体" w:hAnsi="黑体" w:eastAsia="黑体" w:cs="黑体"/>
          <w:color w:val="000000"/>
          <w:kern w:val="0"/>
          <w:szCs w:val="21"/>
          <w:lang w:bidi="zh-CN"/>
        </w:rPr>
        <w:t>二、抽查内容和方法</w:t>
      </w:r>
    </w:p>
    <w:p>
      <w:pPr>
        <w:ind w:firstLine="420" w:firstLineChars="200"/>
        <w:jc w:val="left"/>
        <w:outlineLvl w:val="1"/>
        <w:rPr>
          <w:rFonts w:ascii="黑体" w:hAnsi="黑体" w:eastAsia="黑体" w:cs="黑体"/>
          <w:color w:val="000000"/>
          <w:kern w:val="0"/>
          <w:szCs w:val="21"/>
          <w:lang w:val="zh-CN" w:bidi="zh-CN"/>
        </w:rPr>
      </w:pPr>
      <w:r>
        <w:rPr>
          <w:rFonts w:hint="eastAsia" w:ascii="黑体" w:hAnsi="黑体" w:eastAsia="黑体" w:cs="黑体"/>
          <w:color w:val="000000"/>
          <w:kern w:val="0"/>
          <w:szCs w:val="21"/>
          <w:lang w:val="zh-CN" w:bidi="zh-CN"/>
        </w:rPr>
        <w:t>（―）抽查方法</w:t>
      </w:r>
    </w:p>
    <w:p>
      <w:pPr>
        <w:ind w:firstLine="420" w:firstLineChars="200"/>
        <w:jc w:val="left"/>
        <w:outlineLvl w:val="1"/>
        <w:rPr>
          <w:rFonts w:ascii="仿宋_GB2312" w:hAnsi="宋体" w:eastAsia="仿宋_GB2312" w:cs="宋体"/>
          <w:color w:val="000000"/>
          <w:kern w:val="0"/>
          <w:szCs w:val="21"/>
          <w:lang w:val="zh-CN" w:bidi="zh-CN"/>
        </w:rPr>
      </w:pPr>
      <w:r>
        <w:rPr>
          <w:rFonts w:hint="eastAsia" w:ascii="仿宋_GB2312" w:hAnsi="宋体" w:eastAsia="仿宋_GB2312" w:cs="宋体"/>
          <w:color w:val="000000"/>
          <w:kern w:val="0"/>
          <w:szCs w:val="21"/>
          <w:lang w:val="zh-CN" w:bidi="zh-CN"/>
        </w:rPr>
        <w:t>采取定向抽查和不定向抽查相结合的方式。现场、书面、网络检查</w:t>
      </w:r>
    </w:p>
    <w:p>
      <w:pPr>
        <w:ind w:firstLine="420" w:firstLineChars="200"/>
        <w:jc w:val="left"/>
        <w:outlineLvl w:val="1"/>
        <w:rPr>
          <w:rFonts w:ascii="黑体" w:hAnsi="黑体" w:eastAsia="黑体" w:cs="黑体"/>
          <w:color w:val="000000"/>
          <w:kern w:val="0"/>
          <w:szCs w:val="21"/>
          <w:lang w:val="zh-CN" w:bidi="zh-CN"/>
        </w:rPr>
      </w:pPr>
      <w:r>
        <w:rPr>
          <w:rFonts w:hint="eastAsia" w:ascii="黑体" w:hAnsi="黑体" w:eastAsia="黑体" w:cs="黑体"/>
          <w:color w:val="000000"/>
          <w:kern w:val="0"/>
          <w:szCs w:val="21"/>
          <w:lang w:val="zh-CN" w:bidi="zh-CN"/>
        </w:rPr>
        <w:t>（二）抽查内容</w:t>
      </w:r>
    </w:p>
    <w:p>
      <w:pPr>
        <w:ind w:firstLine="420" w:firstLineChars="200"/>
        <w:outlineLvl w:val="1"/>
        <w:rPr>
          <w:rFonts w:ascii="仿宋_GB2312" w:hAnsi="宋体" w:eastAsia="仿宋_GB2312" w:cs="宋体"/>
          <w:color w:val="000000"/>
          <w:kern w:val="0"/>
          <w:szCs w:val="21"/>
          <w:lang w:bidi="zh-CN"/>
        </w:rPr>
      </w:pPr>
      <w:r>
        <w:rPr>
          <w:rFonts w:hint="eastAsia" w:ascii="仿宋_GB2312" w:hAnsi="宋体" w:eastAsia="仿宋_GB2312" w:cs="宋体"/>
          <w:color w:val="000000"/>
          <w:kern w:val="0"/>
          <w:szCs w:val="21"/>
          <w:lang w:bidi="zh-CN"/>
        </w:rPr>
        <w:t>1.动物诊疗机构诊疗活动情况。是否取得动物诊疗许可证；动物诊疗许可证载明的内容是否与实际相符；是否在诊疗场所显著位置悬挂动物诊疗许可证和公示从业人员基本情况；是否按规定进行年度诊疗活动报告等。</w:t>
      </w:r>
    </w:p>
    <w:p>
      <w:pPr>
        <w:ind w:firstLine="420" w:firstLineChars="200"/>
        <w:outlineLvl w:val="1"/>
        <w:rPr>
          <w:rFonts w:ascii="仿宋_GB2312" w:hAnsi="宋体" w:eastAsia="仿宋_GB2312" w:cs="宋体"/>
          <w:color w:val="000000"/>
          <w:kern w:val="0"/>
          <w:szCs w:val="21"/>
          <w:lang w:bidi="zh-CN"/>
        </w:rPr>
      </w:pPr>
      <w:r>
        <w:rPr>
          <w:rFonts w:hint="eastAsia" w:ascii="仿宋_GB2312" w:hAnsi="宋体" w:eastAsia="仿宋_GB2312" w:cs="宋体"/>
          <w:color w:val="000000"/>
          <w:kern w:val="0"/>
          <w:szCs w:val="21"/>
          <w:lang w:bidi="zh-CN"/>
        </w:rPr>
        <w:t>2.执业兽医、乡村兽医执业情况。是否取得相应资格；是否进行了执业备案；是否在各自执业范围内从事动物诊疗活动；否使用规范的处方笺、病历册等。</w:t>
      </w:r>
    </w:p>
    <w:p>
      <w:pPr>
        <w:ind w:firstLine="420" w:firstLineChars="200"/>
        <w:outlineLvl w:val="1"/>
        <w:rPr>
          <w:rFonts w:ascii="宋体" w:hAnsi="宋体" w:eastAsia="宋体" w:cs="宋体"/>
          <w:color w:val="000000"/>
          <w:kern w:val="0"/>
          <w:szCs w:val="21"/>
          <w:lang w:val="zh-CN" w:bidi="zh-CN"/>
        </w:rPr>
      </w:pPr>
      <w:r>
        <w:rPr>
          <w:rFonts w:hint="eastAsia" w:ascii="宋体" w:hAnsi="宋体" w:eastAsia="黑体" w:cs="黑体"/>
          <w:color w:val="000000"/>
          <w:kern w:val="0"/>
          <w:szCs w:val="21"/>
          <w:lang w:val="zh-CN" w:bidi="zh-CN"/>
        </w:rPr>
        <w:t>三、检查依据</w:t>
      </w:r>
    </w:p>
    <w:p>
      <w:pPr>
        <w:spacing w:line="320" w:lineRule="exact"/>
        <w:ind w:firstLine="420" w:firstLineChars="200"/>
        <w:outlineLvl w:val="1"/>
        <w:rPr>
          <w:rFonts w:ascii="楷体_GB2312" w:hAnsi="楷体_GB2312" w:eastAsia="楷体_GB2312" w:cs="楷体_GB2312"/>
          <w:color w:val="000000"/>
          <w:kern w:val="0"/>
          <w:szCs w:val="21"/>
          <w:lang w:val="zh-CN" w:bidi="zh-CN"/>
        </w:rPr>
      </w:pPr>
      <w:r>
        <w:rPr>
          <w:rFonts w:hint="eastAsia" w:ascii="楷体_GB2312" w:hAnsi="楷体_GB2312" w:eastAsia="楷体_GB2312" w:cs="楷体_GB2312"/>
          <w:color w:val="000000"/>
          <w:kern w:val="0"/>
          <w:szCs w:val="21"/>
          <w:lang w:val="zh-CN" w:bidi="zh-CN"/>
        </w:rPr>
        <w:t>（一）《中华人民共和国防疫法》</w:t>
      </w:r>
    </w:p>
    <w:p>
      <w:pPr>
        <w:ind w:firstLine="420" w:firstLineChars="200"/>
        <w:outlineLvl w:val="1"/>
        <w:rPr>
          <w:rFonts w:ascii="仿宋_GB2312" w:hAnsi="宋体" w:eastAsia="仿宋_GB2312" w:cs="宋体"/>
          <w:color w:val="000000"/>
          <w:kern w:val="0"/>
          <w:szCs w:val="21"/>
          <w:lang w:bidi="zh-CN"/>
        </w:rPr>
      </w:pPr>
      <w:r>
        <w:rPr>
          <w:rFonts w:hint="eastAsia" w:ascii="仿宋_GB2312" w:hAnsi="宋体" w:eastAsia="仿宋_GB2312" w:cs="宋体"/>
          <w:color w:val="000000"/>
          <w:kern w:val="0"/>
          <w:szCs w:val="21"/>
          <w:lang w:bidi="zh-CN"/>
        </w:rPr>
        <w:t>第六十一条　从事动物诊疗活动的机构，应当具备下列条件：</w:t>
      </w:r>
    </w:p>
    <w:p>
      <w:pPr>
        <w:ind w:firstLine="420" w:firstLineChars="200"/>
        <w:outlineLvl w:val="1"/>
        <w:rPr>
          <w:rFonts w:ascii="仿宋_GB2312" w:hAnsi="宋体" w:eastAsia="仿宋_GB2312" w:cs="宋体"/>
          <w:color w:val="000000"/>
          <w:kern w:val="0"/>
          <w:szCs w:val="21"/>
          <w:lang w:bidi="zh-CN"/>
        </w:rPr>
      </w:pPr>
      <w:r>
        <w:rPr>
          <w:rFonts w:hint="eastAsia" w:ascii="仿宋_GB2312" w:hAnsi="宋体" w:eastAsia="仿宋_GB2312" w:cs="宋体"/>
          <w:color w:val="000000"/>
          <w:kern w:val="0"/>
          <w:szCs w:val="21"/>
          <w:lang w:bidi="zh-CN"/>
        </w:rPr>
        <w:t>（一）有与动物诊疗活动相适应并符合动物防疫条件的场所；</w:t>
      </w:r>
    </w:p>
    <w:p>
      <w:pPr>
        <w:ind w:firstLine="420" w:firstLineChars="200"/>
        <w:outlineLvl w:val="1"/>
        <w:rPr>
          <w:rFonts w:ascii="仿宋_GB2312" w:hAnsi="宋体" w:eastAsia="仿宋_GB2312" w:cs="宋体"/>
          <w:color w:val="000000"/>
          <w:kern w:val="0"/>
          <w:szCs w:val="21"/>
          <w:lang w:bidi="zh-CN"/>
        </w:rPr>
      </w:pPr>
      <w:r>
        <w:rPr>
          <w:rFonts w:hint="eastAsia" w:ascii="仿宋_GB2312" w:hAnsi="宋体" w:eastAsia="仿宋_GB2312" w:cs="宋体"/>
          <w:color w:val="000000"/>
          <w:kern w:val="0"/>
          <w:szCs w:val="21"/>
          <w:lang w:bidi="zh-CN"/>
        </w:rPr>
        <w:t>（二）有与动物诊疗活动相适应的执业兽医；</w:t>
      </w:r>
    </w:p>
    <w:p>
      <w:pPr>
        <w:ind w:firstLine="420" w:firstLineChars="200"/>
        <w:outlineLvl w:val="1"/>
        <w:rPr>
          <w:rFonts w:ascii="仿宋_GB2312" w:hAnsi="宋体" w:eastAsia="仿宋_GB2312" w:cs="宋体"/>
          <w:color w:val="000000"/>
          <w:kern w:val="0"/>
          <w:szCs w:val="21"/>
          <w:lang w:bidi="zh-CN"/>
        </w:rPr>
      </w:pPr>
      <w:r>
        <w:rPr>
          <w:rFonts w:hint="eastAsia" w:ascii="仿宋_GB2312" w:hAnsi="宋体" w:eastAsia="仿宋_GB2312" w:cs="宋体"/>
          <w:color w:val="000000"/>
          <w:kern w:val="0"/>
          <w:szCs w:val="21"/>
          <w:lang w:bidi="zh-CN"/>
        </w:rPr>
        <w:t>（三）有与动物诊疗活动相适应的兽医器械和设备；</w:t>
      </w:r>
    </w:p>
    <w:p>
      <w:pPr>
        <w:ind w:firstLine="420" w:firstLineChars="200"/>
        <w:outlineLvl w:val="1"/>
        <w:rPr>
          <w:rFonts w:ascii="仿宋_GB2312" w:hAnsi="宋体" w:eastAsia="仿宋_GB2312" w:cs="宋体"/>
          <w:color w:val="000000"/>
          <w:kern w:val="0"/>
          <w:szCs w:val="21"/>
          <w:lang w:bidi="zh-CN"/>
        </w:rPr>
      </w:pPr>
      <w:r>
        <w:rPr>
          <w:rFonts w:hint="eastAsia" w:ascii="仿宋_GB2312" w:hAnsi="宋体" w:eastAsia="仿宋_GB2312" w:cs="宋体"/>
          <w:color w:val="000000"/>
          <w:kern w:val="0"/>
          <w:szCs w:val="21"/>
          <w:lang w:bidi="zh-CN"/>
        </w:rPr>
        <w:t>（四）有完善的管理制度。</w:t>
      </w:r>
    </w:p>
    <w:p>
      <w:pPr>
        <w:ind w:firstLine="420" w:firstLineChars="200"/>
        <w:outlineLvl w:val="1"/>
        <w:rPr>
          <w:rFonts w:ascii="仿宋_GB2312" w:hAnsi="宋体" w:eastAsia="仿宋_GB2312" w:cs="宋体"/>
          <w:color w:val="000000"/>
          <w:kern w:val="0"/>
          <w:szCs w:val="21"/>
          <w:lang w:bidi="zh-CN"/>
        </w:rPr>
      </w:pPr>
      <w:r>
        <w:rPr>
          <w:rFonts w:hint="eastAsia" w:ascii="仿宋_GB2312" w:hAnsi="宋体" w:eastAsia="仿宋_GB2312" w:cs="宋体"/>
          <w:color w:val="000000"/>
          <w:kern w:val="0"/>
          <w:szCs w:val="21"/>
          <w:lang w:bidi="zh-CN"/>
        </w:rPr>
        <w:t>动物诊疗机构包括动物医院、动物诊所以及其他提供动物诊疗服务的机构。</w:t>
      </w:r>
    </w:p>
    <w:p>
      <w:pPr>
        <w:ind w:firstLine="420" w:firstLineChars="200"/>
        <w:outlineLvl w:val="1"/>
        <w:rPr>
          <w:rFonts w:ascii="仿宋_GB2312" w:hAnsi="宋体" w:eastAsia="仿宋_GB2312" w:cs="宋体"/>
          <w:color w:val="000000"/>
          <w:kern w:val="0"/>
          <w:szCs w:val="21"/>
          <w:lang w:bidi="zh-CN"/>
        </w:rPr>
      </w:pPr>
      <w:r>
        <w:rPr>
          <w:rFonts w:hint="eastAsia" w:ascii="仿宋_GB2312" w:hAnsi="宋体" w:eastAsia="仿宋_GB2312" w:cs="宋体"/>
          <w:color w:val="000000"/>
          <w:kern w:val="0"/>
          <w:szCs w:val="21"/>
          <w:lang w:bidi="zh-CN"/>
        </w:rPr>
        <w:t>第六十九条　国家实行执业兽医资格考试制度。具有兽医相关专业大学专科以上学历的人员或者符合条件的</w:t>
      </w:r>
      <w:r>
        <w:fldChar w:fldCharType="begin"/>
      </w:r>
      <w:r>
        <w:instrText xml:space="preserve"> HYPERLINK "https://baike.sogou.com/lemma/ShowInnerLink.htm?lemmaId=76671137&amp;ss_c=ssc.citiao.link" \t "https://baike.sogou.com/_blank" </w:instrText>
      </w:r>
      <w:r>
        <w:fldChar w:fldCharType="separate"/>
      </w:r>
      <w:r>
        <w:rPr>
          <w:rFonts w:hint="eastAsia" w:ascii="仿宋_GB2312" w:hAnsi="宋体" w:eastAsia="仿宋_GB2312" w:cs="宋体"/>
          <w:color w:val="000000"/>
          <w:kern w:val="0"/>
          <w:szCs w:val="21"/>
          <w:lang w:bidi="zh-CN"/>
        </w:rPr>
        <w:t>乡村兽医</w:t>
      </w:r>
      <w:r>
        <w:rPr>
          <w:rFonts w:hint="eastAsia" w:ascii="仿宋_GB2312" w:hAnsi="宋体" w:eastAsia="仿宋_GB2312" w:cs="宋体"/>
          <w:color w:val="000000"/>
          <w:kern w:val="0"/>
          <w:szCs w:val="21"/>
          <w:lang w:bidi="zh-CN"/>
        </w:rPr>
        <w:fldChar w:fldCharType="end"/>
      </w:r>
      <w:r>
        <w:rPr>
          <w:rFonts w:hint="eastAsia" w:ascii="仿宋_GB2312" w:hAnsi="宋体" w:eastAsia="仿宋_GB2312" w:cs="宋体"/>
          <w:color w:val="000000"/>
          <w:kern w:val="0"/>
          <w:szCs w:val="21"/>
          <w:lang w:bidi="zh-CN"/>
        </w:rPr>
        <w:t>，通过执业兽医资格考试的，由省、自治区、直辖市人民政府农业农村主管部门颁发执业兽医资格证书；从事动物诊疗等经营活动的，还应当向所在地县级人民政府农业农村主管部门备案。</w:t>
      </w:r>
    </w:p>
    <w:p>
      <w:pPr>
        <w:ind w:firstLine="420" w:firstLineChars="200"/>
        <w:outlineLvl w:val="1"/>
        <w:rPr>
          <w:rFonts w:ascii="仿宋_GB2312" w:hAnsi="宋体" w:eastAsia="仿宋_GB2312" w:cs="宋体"/>
          <w:color w:val="000000"/>
          <w:kern w:val="0"/>
          <w:szCs w:val="21"/>
          <w:lang w:bidi="zh-CN"/>
        </w:rPr>
      </w:pPr>
      <w:r>
        <w:rPr>
          <w:rFonts w:hint="eastAsia" w:ascii="仿宋_GB2312" w:hAnsi="宋体" w:eastAsia="仿宋_GB2312" w:cs="宋体"/>
          <w:color w:val="000000"/>
          <w:kern w:val="0"/>
          <w:szCs w:val="21"/>
          <w:lang w:bidi="zh-CN"/>
        </w:rPr>
        <w:t>执业兽医资格考试办法由国务院农业农村主管部门商国务院人力资源主管部门制定。</w:t>
      </w:r>
    </w:p>
    <w:p>
      <w:pPr>
        <w:spacing w:line="320" w:lineRule="exact"/>
        <w:ind w:firstLine="420" w:firstLineChars="200"/>
        <w:outlineLvl w:val="1"/>
        <w:rPr>
          <w:rFonts w:ascii="楷体_GB2312" w:hAnsi="楷体_GB2312" w:eastAsia="楷体_GB2312" w:cs="楷体_GB2312"/>
          <w:color w:val="000000"/>
          <w:kern w:val="0"/>
          <w:szCs w:val="21"/>
          <w:lang w:val="zh-CN" w:bidi="zh-CN"/>
        </w:rPr>
      </w:pPr>
      <w:r>
        <w:rPr>
          <w:rFonts w:hint="eastAsia" w:ascii="楷体_GB2312" w:hAnsi="楷体_GB2312" w:eastAsia="楷体_GB2312" w:cs="楷体_GB2312"/>
          <w:color w:val="000000"/>
          <w:kern w:val="0"/>
          <w:szCs w:val="21"/>
          <w:lang w:val="zh-CN" w:bidi="zh-CN"/>
        </w:rPr>
        <w:t>（二）《执业兽医管理办法》（2008年11月通过，2013年9月修订）</w:t>
      </w:r>
    </w:p>
    <w:p>
      <w:pPr>
        <w:ind w:firstLine="420" w:firstLineChars="200"/>
        <w:outlineLvl w:val="1"/>
        <w:rPr>
          <w:rFonts w:ascii="仿宋_GB2312" w:hAnsi="宋体" w:eastAsia="仿宋_GB2312" w:cs="宋体"/>
          <w:color w:val="000000"/>
          <w:kern w:val="0"/>
          <w:szCs w:val="21"/>
          <w:lang w:bidi="zh-CN"/>
        </w:rPr>
      </w:pPr>
      <w:r>
        <w:rPr>
          <w:rFonts w:hint="eastAsia" w:ascii="仿宋_GB2312" w:hAnsi="宋体" w:eastAsia="仿宋_GB2312" w:cs="宋体"/>
          <w:color w:val="000000"/>
          <w:kern w:val="0"/>
          <w:szCs w:val="21"/>
          <w:lang w:bidi="zh-CN"/>
        </w:rPr>
        <w:t>第四条 农业部主管全国执业兽医管理工作。</w:t>
      </w:r>
    </w:p>
    <w:p>
      <w:pPr>
        <w:ind w:firstLine="420" w:firstLineChars="200"/>
        <w:outlineLvl w:val="1"/>
        <w:rPr>
          <w:rFonts w:ascii="仿宋_GB2312" w:hAnsi="宋体" w:eastAsia="仿宋_GB2312" w:cs="宋体"/>
          <w:color w:val="000000"/>
          <w:kern w:val="0"/>
          <w:szCs w:val="21"/>
          <w:lang w:bidi="zh-CN"/>
        </w:rPr>
      </w:pPr>
      <w:r>
        <w:rPr>
          <w:rFonts w:hint="eastAsia" w:ascii="仿宋_GB2312" w:hAnsi="宋体" w:eastAsia="仿宋_GB2312" w:cs="宋体"/>
          <w:color w:val="000000"/>
          <w:kern w:val="0"/>
          <w:szCs w:val="21"/>
          <w:lang w:bidi="zh-CN"/>
        </w:rPr>
        <w:t>县级以上</w:t>
      </w:r>
      <w:r>
        <w:fldChar w:fldCharType="begin"/>
      </w:r>
      <w:r>
        <w:instrText xml:space="preserve"> HYPERLINK "https://baike.sogou.com/lemma/ShowInnerLink.htm?lemmaId=7766964&amp;ss_c=ssc.citiao.link" \t "https://baike.sogou.com/_blank" </w:instrText>
      </w:r>
      <w:r>
        <w:fldChar w:fldCharType="separate"/>
      </w:r>
      <w:r>
        <w:rPr>
          <w:rFonts w:hint="eastAsia" w:ascii="仿宋_GB2312" w:hAnsi="宋体" w:eastAsia="仿宋_GB2312" w:cs="宋体"/>
          <w:color w:val="000000"/>
          <w:kern w:val="0"/>
          <w:szCs w:val="21"/>
          <w:lang w:bidi="zh-CN"/>
        </w:rPr>
        <w:t>地方人民政府</w:t>
      </w:r>
      <w:r>
        <w:rPr>
          <w:rFonts w:hint="eastAsia" w:ascii="仿宋_GB2312" w:hAnsi="宋体" w:eastAsia="仿宋_GB2312" w:cs="宋体"/>
          <w:color w:val="000000"/>
          <w:kern w:val="0"/>
          <w:szCs w:val="21"/>
          <w:lang w:bidi="zh-CN"/>
        </w:rPr>
        <w:fldChar w:fldCharType="end"/>
      </w:r>
      <w:r>
        <w:rPr>
          <w:rFonts w:hint="eastAsia" w:ascii="仿宋_GB2312" w:hAnsi="宋体" w:eastAsia="仿宋_GB2312" w:cs="宋体"/>
          <w:color w:val="000000"/>
          <w:kern w:val="0"/>
          <w:szCs w:val="21"/>
          <w:lang w:bidi="zh-CN"/>
        </w:rPr>
        <w:t>兽医主管部门主管本行政区域内的执业兽医管理工作。</w:t>
      </w:r>
    </w:p>
    <w:p>
      <w:pPr>
        <w:ind w:firstLine="420" w:firstLineChars="200"/>
        <w:outlineLvl w:val="1"/>
        <w:rPr>
          <w:rFonts w:ascii="仿宋_GB2312" w:hAnsi="宋体" w:eastAsia="仿宋_GB2312" w:cs="宋体"/>
          <w:color w:val="000000"/>
          <w:kern w:val="0"/>
          <w:szCs w:val="21"/>
          <w:lang w:bidi="zh-CN"/>
        </w:rPr>
      </w:pPr>
      <w:r>
        <w:rPr>
          <w:rFonts w:hint="eastAsia" w:ascii="仿宋_GB2312" w:hAnsi="宋体" w:eastAsia="仿宋_GB2312" w:cs="宋体"/>
          <w:color w:val="000000"/>
          <w:kern w:val="0"/>
          <w:szCs w:val="21"/>
          <w:lang w:bidi="zh-CN"/>
        </w:rPr>
        <w:t>县级以上地方人民政府设立的</w:t>
      </w:r>
      <w:r>
        <w:fldChar w:fldCharType="begin"/>
      </w:r>
      <w:r>
        <w:instrText xml:space="preserve"> HYPERLINK "https://baike.sogou.com/lemma/ShowInnerLink.htm?lemmaId=8437613&amp;ss_c=ssc.citiao.link" \t "https://baike.sogou.com/_blank" </w:instrText>
      </w:r>
      <w:r>
        <w:fldChar w:fldCharType="separate"/>
      </w:r>
      <w:r>
        <w:rPr>
          <w:rFonts w:hint="eastAsia" w:ascii="仿宋_GB2312" w:hAnsi="宋体" w:eastAsia="仿宋_GB2312" w:cs="宋体"/>
          <w:color w:val="000000"/>
          <w:kern w:val="0"/>
          <w:szCs w:val="21"/>
          <w:lang w:bidi="zh-CN"/>
        </w:rPr>
        <w:t>动物卫生监督</w:t>
      </w:r>
      <w:r>
        <w:rPr>
          <w:rFonts w:hint="eastAsia" w:ascii="仿宋_GB2312" w:hAnsi="宋体" w:eastAsia="仿宋_GB2312" w:cs="宋体"/>
          <w:color w:val="000000"/>
          <w:kern w:val="0"/>
          <w:szCs w:val="21"/>
          <w:lang w:bidi="zh-CN"/>
        </w:rPr>
        <w:fldChar w:fldCharType="end"/>
      </w:r>
      <w:r>
        <w:rPr>
          <w:rFonts w:hint="eastAsia" w:ascii="仿宋_GB2312" w:hAnsi="宋体" w:eastAsia="仿宋_GB2312" w:cs="宋体"/>
          <w:color w:val="000000"/>
          <w:kern w:val="0"/>
          <w:szCs w:val="21"/>
          <w:lang w:bidi="zh-CN"/>
        </w:rPr>
        <w:t>机构负责执业兽医的监督执法工作。</w:t>
      </w:r>
    </w:p>
    <w:p>
      <w:pPr>
        <w:spacing w:line="320" w:lineRule="exact"/>
        <w:ind w:firstLine="420" w:firstLineChars="200"/>
        <w:outlineLvl w:val="1"/>
        <w:rPr>
          <w:rFonts w:ascii="楷体_GB2312" w:hAnsi="楷体_GB2312" w:eastAsia="楷体_GB2312" w:cs="楷体_GB2312"/>
          <w:color w:val="000000"/>
          <w:kern w:val="0"/>
          <w:szCs w:val="21"/>
          <w:lang w:val="zh-CN" w:bidi="zh-CN"/>
        </w:rPr>
      </w:pPr>
      <w:r>
        <w:rPr>
          <w:rFonts w:hint="eastAsia" w:ascii="楷体_GB2312" w:hAnsi="楷体_GB2312" w:eastAsia="楷体_GB2312" w:cs="楷体_GB2312"/>
          <w:color w:val="000000"/>
          <w:kern w:val="0"/>
          <w:szCs w:val="21"/>
          <w:lang w:val="zh-CN" w:bidi="zh-CN"/>
        </w:rPr>
        <w:t>（三）《动物诊疗机构管理办法》（2008年11月修订）</w:t>
      </w:r>
    </w:p>
    <w:p>
      <w:pPr>
        <w:ind w:firstLine="420" w:firstLineChars="200"/>
        <w:outlineLvl w:val="1"/>
        <w:rPr>
          <w:rFonts w:ascii="仿宋_GB2312" w:hAnsi="宋体" w:eastAsia="仿宋_GB2312" w:cs="宋体"/>
          <w:color w:val="000000"/>
          <w:kern w:val="0"/>
          <w:szCs w:val="21"/>
          <w:lang w:bidi="zh-CN"/>
        </w:rPr>
      </w:pPr>
      <w:r>
        <w:rPr>
          <w:rFonts w:hint="eastAsia" w:ascii="仿宋_GB2312" w:hAnsi="宋体" w:eastAsia="仿宋_GB2312" w:cs="宋体"/>
          <w:color w:val="000000"/>
          <w:kern w:val="0"/>
          <w:szCs w:val="21"/>
          <w:lang w:bidi="zh-CN"/>
        </w:rPr>
        <w:t>第三条农业部负责全国动物诊疗机构的监督管理。</w:t>
      </w:r>
    </w:p>
    <w:p>
      <w:pPr>
        <w:ind w:firstLine="420" w:firstLineChars="200"/>
        <w:outlineLvl w:val="1"/>
        <w:rPr>
          <w:rFonts w:ascii="仿宋_GB2312" w:hAnsi="宋体" w:eastAsia="仿宋_GB2312" w:cs="宋体"/>
          <w:color w:val="000000"/>
          <w:kern w:val="0"/>
          <w:szCs w:val="21"/>
          <w:lang w:bidi="zh-CN"/>
        </w:rPr>
      </w:pPr>
      <w:r>
        <w:rPr>
          <w:rFonts w:hint="eastAsia" w:ascii="仿宋_GB2312" w:hAnsi="宋体" w:eastAsia="仿宋_GB2312" w:cs="宋体"/>
          <w:color w:val="000000"/>
          <w:kern w:val="0"/>
          <w:szCs w:val="21"/>
          <w:lang w:bidi="zh-CN"/>
        </w:rPr>
        <w:t>县级以上</w:t>
      </w:r>
      <w:r>
        <w:fldChar w:fldCharType="begin"/>
      </w:r>
      <w:r>
        <w:instrText xml:space="preserve"> HYPERLINK "https://baike.sogou.com/lemma/ShowInnerLink.htm?lemmaId=7766964&amp;ss_c=ssc.citiao.link" \t "https://baike.sogou.com/_blank" </w:instrText>
      </w:r>
      <w:r>
        <w:fldChar w:fldCharType="separate"/>
      </w:r>
      <w:r>
        <w:rPr>
          <w:rFonts w:hint="eastAsia" w:ascii="仿宋_GB2312" w:hAnsi="宋体" w:eastAsia="仿宋_GB2312" w:cs="宋体"/>
          <w:color w:val="000000"/>
          <w:kern w:val="0"/>
          <w:szCs w:val="21"/>
          <w:lang w:bidi="zh-CN"/>
        </w:rPr>
        <w:t>地方人民政府</w:t>
      </w:r>
      <w:r>
        <w:rPr>
          <w:rFonts w:hint="eastAsia" w:ascii="仿宋_GB2312" w:hAnsi="宋体" w:eastAsia="仿宋_GB2312" w:cs="宋体"/>
          <w:color w:val="000000"/>
          <w:kern w:val="0"/>
          <w:szCs w:val="21"/>
          <w:lang w:bidi="zh-CN"/>
        </w:rPr>
        <w:fldChar w:fldCharType="end"/>
      </w:r>
      <w:r>
        <w:rPr>
          <w:rFonts w:hint="eastAsia" w:ascii="仿宋_GB2312" w:hAnsi="宋体" w:eastAsia="仿宋_GB2312" w:cs="宋体"/>
          <w:color w:val="000000"/>
          <w:kern w:val="0"/>
          <w:szCs w:val="21"/>
          <w:lang w:bidi="zh-CN"/>
        </w:rPr>
        <w:t>兽医主管部门负责本行政区域内动物诊疗机构的管理。</w:t>
      </w:r>
    </w:p>
    <w:p>
      <w:pPr>
        <w:ind w:firstLine="420" w:firstLineChars="200"/>
        <w:outlineLvl w:val="1"/>
        <w:rPr>
          <w:rFonts w:ascii="仿宋_GB2312" w:hAnsi="宋体" w:eastAsia="仿宋_GB2312" w:cs="宋体"/>
          <w:color w:val="000000"/>
          <w:kern w:val="0"/>
          <w:szCs w:val="21"/>
          <w:lang w:bidi="zh-CN"/>
        </w:rPr>
      </w:pPr>
      <w:r>
        <w:rPr>
          <w:rFonts w:hint="eastAsia" w:ascii="仿宋_GB2312" w:hAnsi="宋体" w:eastAsia="仿宋_GB2312" w:cs="宋体"/>
          <w:color w:val="000000"/>
          <w:kern w:val="0"/>
          <w:szCs w:val="21"/>
          <w:lang w:bidi="zh-CN"/>
        </w:rPr>
        <w:t>县级以上地方人民政府设立的</w:t>
      </w:r>
      <w:r>
        <w:fldChar w:fldCharType="begin"/>
      </w:r>
      <w:r>
        <w:instrText xml:space="preserve"> HYPERLINK "https://baike.sogou.com/lemma/ShowInnerLink.htm?lemmaId=8437613&amp;ss_c=ssc.citiao.link" \t "https://baike.sogou.com/_blank" </w:instrText>
      </w:r>
      <w:r>
        <w:fldChar w:fldCharType="separate"/>
      </w:r>
      <w:r>
        <w:rPr>
          <w:rFonts w:hint="eastAsia" w:ascii="仿宋_GB2312" w:hAnsi="宋体" w:eastAsia="仿宋_GB2312" w:cs="宋体"/>
          <w:color w:val="000000"/>
          <w:kern w:val="0"/>
          <w:szCs w:val="21"/>
          <w:lang w:bidi="zh-CN"/>
        </w:rPr>
        <w:t>动物卫生监督</w:t>
      </w:r>
      <w:r>
        <w:rPr>
          <w:rFonts w:hint="eastAsia" w:ascii="仿宋_GB2312" w:hAnsi="宋体" w:eastAsia="仿宋_GB2312" w:cs="宋体"/>
          <w:color w:val="000000"/>
          <w:kern w:val="0"/>
          <w:szCs w:val="21"/>
          <w:lang w:bidi="zh-CN"/>
        </w:rPr>
        <w:fldChar w:fldCharType="end"/>
      </w:r>
      <w:r>
        <w:rPr>
          <w:rFonts w:hint="eastAsia" w:ascii="仿宋_GB2312" w:hAnsi="宋体" w:eastAsia="仿宋_GB2312" w:cs="宋体"/>
          <w:color w:val="000000"/>
          <w:kern w:val="0"/>
          <w:szCs w:val="21"/>
          <w:lang w:bidi="zh-CN"/>
        </w:rPr>
        <w:t>机构负责本行政区域内动物诊疗机构的监督执法工作。</w:t>
      </w:r>
    </w:p>
    <w:p>
      <w:pPr>
        <w:spacing w:before="280" w:after="280" w:line="310" w:lineRule="exact"/>
        <w:jc w:val="center"/>
        <w:outlineLvl w:val="1"/>
        <w:rPr>
          <w:rFonts w:ascii="黑体" w:hAnsi="黑体" w:eastAsia="黑体" w:cs="黑体"/>
          <w:color w:val="000000"/>
          <w:sz w:val="22"/>
          <w:szCs w:val="28"/>
          <w:lang w:val="zh-CN" w:bidi="zh-CN"/>
        </w:rPr>
      </w:pPr>
      <w:r>
        <w:rPr>
          <w:rFonts w:hint="eastAsia" w:ascii="黑体" w:hAnsi="黑体" w:eastAsia="黑体" w:cs="黑体"/>
          <w:color w:val="000000"/>
          <w:sz w:val="22"/>
          <w:szCs w:val="28"/>
          <w:lang w:val="zh-CN" w:bidi="zh-CN"/>
        </w:rPr>
        <w:t>第二十二章  对畜产品质量安全(地理标志和无公害农产品)的监督检查工作指引</w:t>
      </w:r>
    </w:p>
    <w:p>
      <w:pPr>
        <w:ind w:firstLine="420" w:firstLineChars="200"/>
        <w:jc w:val="left"/>
        <w:outlineLvl w:val="1"/>
        <w:rPr>
          <w:rFonts w:ascii="宋体" w:hAnsi="宋体" w:eastAsia="宋体" w:cs="宋体"/>
          <w:color w:val="000000"/>
          <w:kern w:val="0"/>
          <w:szCs w:val="21"/>
          <w:lang w:val="zh-CN" w:bidi="zh-CN"/>
        </w:rPr>
      </w:pPr>
      <w:r>
        <w:rPr>
          <w:rFonts w:hint="eastAsia" w:ascii="宋体" w:hAnsi="宋体" w:eastAsia="黑体" w:cs="黑体"/>
          <w:color w:val="000000"/>
          <w:kern w:val="0"/>
          <w:szCs w:val="21"/>
          <w:lang w:val="zh-CN" w:bidi="zh-CN"/>
        </w:rPr>
        <w:t>一、抽查事项</w:t>
      </w:r>
    </w:p>
    <w:p>
      <w:pPr>
        <w:ind w:firstLine="420" w:firstLineChars="200"/>
        <w:jc w:val="left"/>
        <w:outlineLvl w:val="1"/>
        <w:rPr>
          <w:rFonts w:ascii="仿宋_GB2312" w:hAnsi="宋体" w:eastAsia="仿宋_GB2312" w:cs="宋体"/>
          <w:color w:val="000000"/>
          <w:kern w:val="0"/>
          <w:szCs w:val="21"/>
          <w:lang w:val="zh-CN" w:bidi="zh-CN"/>
        </w:rPr>
      </w:pPr>
      <w:r>
        <w:rPr>
          <w:rFonts w:hint="eastAsia" w:ascii="仿宋_GB2312" w:hAnsi="宋体" w:eastAsia="仿宋_GB2312" w:cs="宋体"/>
          <w:color w:val="000000"/>
          <w:kern w:val="0"/>
          <w:szCs w:val="21"/>
          <w:lang w:val="zh-CN" w:bidi="zh-CN"/>
        </w:rPr>
        <w:t>地理标志及无公害畜产品认证企业的检查</w:t>
      </w:r>
    </w:p>
    <w:p>
      <w:pPr>
        <w:ind w:firstLine="420" w:firstLineChars="200"/>
        <w:jc w:val="left"/>
        <w:outlineLvl w:val="1"/>
        <w:rPr>
          <w:rFonts w:ascii="宋体" w:hAnsi="宋体" w:eastAsia="宋体" w:cs="宋体"/>
          <w:color w:val="000000"/>
          <w:kern w:val="0"/>
          <w:szCs w:val="21"/>
          <w:lang w:val="zh-CN" w:bidi="zh-CN"/>
        </w:rPr>
      </w:pPr>
      <w:r>
        <w:rPr>
          <w:rFonts w:hint="eastAsia" w:ascii="宋体" w:hAnsi="宋体" w:eastAsia="黑体" w:cs="黑体"/>
          <w:color w:val="000000"/>
          <w:kern w:val="0"/>
          <w:szCs w:val="21"/>
          <w:lang w:val="zh-CN" w:bidi="zh-CN"/>
        </w:rPr>
        <w:t>二、检查内容和方法</w:t>
      </w:r>
    </w:p>
    <w:p>
      <w:pPr>
        <w:ind w:firstLine="420" w:firstLineChars="200"/>
        <w:outlineLvl w:val="1"/>
        <w:rPr>
          <w:rFonts w:ascii="仿宋_GB2312" w:hAnsi="宋体" w:eastAsia="仿宋_GB2312" w:cs="宋体"/>
          <w:color w:val="000000"/>
          <w:kern w:val="0"/>
          <w:szCs w:val="21"/>
          <w:lang w:val="zh-CN" w:bidi="zh-CN"/>
        </w:rPr>
      </w:pPr>
      <w:r>
        <w:rPr>
          <w:rFonts w:hint="eastAsia" w:ascii="仿宋_GB2312" w:hAnsi="宋体" w:eastAsia="仿宋_GB2312" w:cs="宋体"/>
          <w:color w:val="000000"/>
          <w:kern w:val="0"/>
          <w:szCs w:val="21"/>
          <w:lang w:val="zh-CN" w:bidi="zh-CN"/>
        </w:rPr>
        <w:t>质量管理制度的检查；产地环境（地理标志农产品的地域范围）及设施的检查；投入品管理的检查；质量管理及标志使用的检查</w:t>
      </w:r>
    </w:p>
    <w:p>
      <w:pPr>
        <w:ind w:firstLine="420" w:firstLineChars="200"/>
        <w:outlineLvl w:val="1"/>
        <w:rPr>
          <w:rFonts w:ascii="宋体" w:hAnsi="宋体" w:eastAsia="宋体" w:cs="宋体"/>
          <w:color w:val="000000"/>
          <w:kern w:val="0"/>
          <w:szCs w:val="21"/>
          <w:lang w:val="zh-CN" w:bidi="zh-CN"/>
        </w:rPr>
      </w:pPr>
      <w:r>
        <w:rPr>
          <w:rFonts w:hint="eastAsia" w:ascii="宋体" w:hAnsi="宋体" w:eastAsia="黑体" w:cs="黑体"/>
          <w:color w:val="000000"/>
          <w:kern w:val="0"/>
          <w:szCs w:val="21"/>
          <w:lang w:val="zh-CN" w:bidi="zh-CN"/>
        </w:rPr>
        <w:t>三、检查依据</w:t>
      </w:r>
    </w:p>
    <w:p>
      <w:pPr>
        <w:spacing w:line="320" w:lineRule="exact"/>
        <w:ind w:firstLine="420" w:firstLineChars="200"/>
        <w:outlineLvl w:val="1"/>
        <w:rPr>
          <w:rFonts w:ascii="楷体_GB2312" w:hAnsi="楷体_GB2312" w:eastAsia="楷体_GB2312" w:cs="楷体_GB2312"/>
          <w:color w:val="000000"/>
          <w:kern w:val="0"/>
          <w:szCs w:val="21"/>
          <w:lang w:val="zh-CN" w:bidi="zh-CN"/>
        </w:rPr>
      </w:pPr>
      <w:r>
        <w:rPr>
          <w:rFonts w:hint="eastAsia" w:ascii="楷体_GB2312" w:hAnsi="楷体_GB2312" w:eastAsia="楷体_GB2312" w:cs="楷体_GB2312"/>
          <w:color w:val="000000"/>
          <w:kern w:val="0"/>
          <w:szCs w:val="21"/>
          <w:lang w:val="zh-CN" w:bidi="zh-CN"/>
        </w:rPr>
        <w:t>（一）《农产品地理标志管理办法》</w:t>
      </w:r>
    </w:p>
    <w:p>
      <w:pPr>
        <w:ind w:firstLine="420" w:firstLineChars="200"/>
        <w:outlineLvl w:val="1"/>
        <w:rPr>
          <w:rFonts w:ascii="仿宋_GB2312" w:hAnsi="宋体" w:eastAsia="仿宋_GB2312" w:cs="宋体"/>
          <w:color w:val="000000"/>
          <w:kern w:val="0"/>
          <w:szCs w:val="21"/>
          <w:lang w:val="zh-CN" w:bidi="zh-CN"/>
        </w:rPr>
      </w:pPr>
      <w:r>
        <w:rPr>
          <w:rFonts w:hint="eastAsia" w:ascii="仿宋_GB2312" w:hAnsi="宋体" w:eastAsia="仿宋_GB2312" w:cs="宋体"/>
          <w:color w:val="000000"/>
          <w:kern w:val="0"/>
          <w:szCs w:val="21"/>
          <w:lang w:val="zh-CN" w:bidi="zh-CN"/>
        </w:rPr>
        <w:t>第十八条 县级以上人民政府农业行政主管部门应当加强农产品地理标志监督管理工作，定期对登记的地理标志农产品的地域范围、标志使用等进行监督检查。</w:t>
      </w:r>
    </w:p>
    <w:p>
      <w:pPr>
        <w:spacing w:line="320" w:lineRule="exact"/>
        <w:ind w:firstLine="420" w:firstLineChars="200"/>
        <w:outlineLvl w:val="1"/>
        <w:rPr>
          <w:rFonts w:ascii="楷体_GB2312" w:hAnsi="楷体_GB2312" w:eastAsia="楷体_GB2312" w:cs="楷体_GB2312"/>
          <w:color w:val="000000"/>
          <w:kern w:val="0"/>
          <w:szCs w:val="21"/>
          <w:lang w:val="zh-CN" w:bidi="zh-CN"/>
        </w:rPr>
      </w:pPr>
      <w:r>
        <w:rPr>
          <w:rFonts w:hint="eastAsia" w:ascii="楷体_GB2312" w:hAnsi="楷体_GB2312" w:eastAsia="楷体_GB2312" w:cs="楷体_GB2312"/>
          <w:color w:val="000000"/>
          <w:kern w:val="0"/>
          <w:szCs w:val="21"/>
          <w:lang w:val="zh-CN" w:bidi="zh-CN"/>
        </w:rPr>
        <w:t>（二）《无公害农产品认定暂行办法》</w:t>
      </w:r>
    </w:p>
    <w:p>
      <w:pPr>
        <w:ind w:firstLine="420" w:firstLineChars="200"/>
        <w:outlineLvl w:val="1"/>
        <w:rPr>
          <w:rFonts w:ascii="仿宋_GB2312" w:hAnsi="宋体" w:eastAsia="仿宋_GB2312" w:cs="宋体"/>
          <w:color w:val="000000"/>
          <w:kern w:val="0"/>
          <w:szCs w:val="21"/>
          <w:lang w:val="zh-CN" w:bidi="zh-CN"/>
        </w:rPr>
      </w:pPr>
      <w:r>
        <w:rPr>
          <w:rFonts w:hint="eastAsia" w:ascii="仿宋_GB2312" w:hAnsi="宋体" w:eastAsia="仿宋_GB2312" w:cs="宋体"/>
          <w:color w:val="000000"/>
          <w:kern w:val="0"/>
          <w:szCs w:val="21"/>
          <w:lang w:val="zh-CN" w:bidi="zh-CN"/>
        </w:rPr>
        <w:t>第二十六条 县级以上地方农业农村行政主管部门应当依法对辖区内无公害农产品产地环境、农业投入品使用、产品质量、包装标识、标志使用等情况进行监督检查。</w:t>
      </w:r>
    </w:p>
    <w:p>
      <w:pPr>
        <w:spacing w:line="60" w:lineRule="exact"/>
        <w:ind w:left="-187" w:leftChars="-89" w:right="-151" w:rightChars="-72" w:firstLine="139" w:firstLineChars="15"/>
        <w:jc w:val="center"/>
        <w:rPr>
          <w:rFonts w:ascii="方正小标宋简体" w:hAnsi="Calibri" w:eastAsia="方正小标宋简体" w:cs="Times New Roman"/>
          <w:b/>
          <w:color w:val="FF0000"/>
          <w:spacing w:val="21"/>
          <w:sz w:val="88"/>
          <w:szCs w:val="88"/>
        </w:rPr>
      </w:pPr>
    </w:p>
    <w:p>
      <w:pPr>
        <w:spacing w:before="280" w:after="280" w:line="310" w:lineRule="exact"/>
        <w:jc w:val="center"/>
        <w:outlineLvl w:val="1"/>
        <w:rPr>
          <w:rFonts w:ascii="黑体" w:hAnsi="黑体" w:eastAsia="黑体" w:cs="黑体"/>
          <w:color w:val="000000"/>
          <w:sz w:val="22"/>
          <w:szCs w:val="28"/>
          <w:lang w:val="zh-CN" w:bidi="zh-CN"/>
        </w:rPr>
      </w:pPr>
      <w:r>
        <w:rPr>
          <w:rFonts w:hint="eastAsia" w:ascii="黑体" w:hAnsi="黑体" w:eastAsia="黑体" w:cs="黑体"/>
          <w:color w:val="000000"/>
          <w:sz w:val="22"/>
          <w:szCs w:val="28"/>
          <w:lang w:val="zh-CN" w:bidi="zh-CN"/>
        </w:rPr>
        <w:t>第二十三章  对兽药生产企业的监督检查工作指引</w:t>
      </w:r>
    </w:p>
    <w:p>
      <w:pPr>
        <w:ind w:firstLine="420" w:firstLineChars="200"/>
        <w:jc w:val="left"/>
        <w:outlineLvl w:val="1"/>
        <w:rPr>
          <w:rFonts w:ascii="宋体" w:hAnsi="宋体" w:eastAsia="黑体" w:cs="黑体"/>
          <w:color w:val="000000"/>
          <w:kern w:val="0"/>
          <w:szCs w:val="21"/>
          <w:lang w:val="zh-CN" w:bidi="zh-CN"/>
        </w:rPr>
      </w:pPr>
      <w:r>
        <w:rPr>
          <w:rFonts w:hint="eastAsia" w:ascii="宋体" w:hAnsi="宋体" w:eastAsia="黑体" w:cs="黑体"/>
          <w:color w:val="000000"/>
          <w:kern w:val="0"/>
          <w:szCs w:val="21"/>
          <w:lang w:val="zh-CN" w:bidi="zh-CN"/>
        </w:rPr>
        <w:t>一、对兽药生产监督检查</w:t>
      </w:r>
    </w:p>
    <w:p>
      <w:pPr>
        <w:ind w:firstLine="420" w:firstLineChars="200"/>
        <w:outlineLvl w:val="1"/>
        <w:rPr>
          <w:rFonts w:ascii="仿宋_GB2312" w:hAnsi="宋体" w:eastAsia="仿宋_GB2312" w:cs="宋体"/>
          <w:color w:val="000000"/>
          <w:kern w:val="0"/>
          <w:szCs w:val="21"/>
          <w:lang w:val="zh-CN" w:bidi="zh-CN"/>
        </w:rPr>
      </w:pPr>
      <w:r>
        <w:rPr>
          <w:rFonts w:hint="eastAsia" w:ascii="仿宋_GB2312" w:hAnsi="宋体" w:eastAsia="仿宋_GB2312" w:cs="宋体"/>
          <w:color w:val="000000"/>
          <w:kern w:val="0"/>
          <w:szCs w:val="21"/>
          <w:lang w:val="zh-CN" w:bidi="zh-CN"/>
        </w:rPr>
        <w:t>（一）对批准生产的兽药进行的行政检查；对兽药生产活动的行政检查；对兽药生产企业的监督检查；</w:t>
      </w:r>
    </w:p>
    <w:p>
      <w:pPr>
        <w:ind w:firstLine="420" w:firstLineChars="200"/>
        <w:outlineLvl w:val="1"/>
        <w:rPr>
          <w:rFonts w:ascii="仿宋_GB2312" w:hAnsi="宋体" w:eastAsia="仿宋_GB2312" w:cs="宋体"/>
          <w:color w:val="000000"/>
          <w:kern w:val="0"/>
          <w:szCs w:val="21"/>
          <w:lang w:val="zh-CN" w:bidi="zh-CN"/>
        </w:rPr>
      </w:pPr>
      <w:r>
        <w:rPr>
          <w:rFonts w:hint="eastAsia" w:ascii="仿宋_GB2312" w:hAnsi="宋体" w:eastAsia="仿宋_GB2312" w:cs="宋体"/>
          <w:color w:val="000000"/>
          <w:kern w:val="0"/>
          <w:szCs w:val="21"/>
          <w:lang w:val="zh-CN" w:bidi="zh-CN"/>
        </w:rPr>
        <w:t>（二）对兽用易制毒化学品等特殊管制兽药监督检查；</w:t>
      </w:r>
    </w:p>
    <w:p>
      <w:pPr>
        <w:ind w:firstLine="420" w:firstLineChars="200"/>
        <w:outlineLvl w:val="1"/>
        <w:rPr>
          <w:rFonts w:ascii="仿宋_GB2312" w:hAnsi="宋体" w:eastAsia="仿宋_GB2312" w:cs="宋体"/>
          <w:color w:val="000000"/>
          <w:kern w:val="0"/>
          <w:szCs w:val="21"/>
          <w:lang w:val="zh-CN" w:bidi="zh-CN"/>
        </w:rPr>
      </w:pPr>
      <w:r>
        <w:rPr>
          <w:rFonts w:hint="eastAsia" w:ascii="仿宋_GB2312" w:hAnsi="宋体" w:eastAsia="仿宋_GB2312" w:cs="宋体"/>
          <w:color w:val="000000"/>
          <w:kern w:val="0"/>
          <w:szCs w:val="21"/>
          <w:lang w:val="zh-CN" w:bidi="zh-CN"/>
        </w:rPr>
        <w:t>（三）兽用生物制品批签发样品销毁的监督检查；</w:t>
      </w:r>
    </w:p>
    <w:p>
      <w:pPr>
        <w:ind w:firstLine="420" w:firstLineChars="200"/>
        <w:outlineLvl w:val="1"/>
        <w:rPr>
          <w:rFonts w:ascii="仿宋_GB2312" w:hAnsi="宋体" w:eastAsia="仿宋_GB2312" w:cs="宋体"/>
          <w:color w:val="000000"/>
          <w:kern w:val="0"/>
          <w:szCs w:val="21"/>
          <w:lang w:val="zh-CN" w:bidi="zh-CN"/>
        </w:rPr>
      </w:pPr>
      <w:r>
        <w:rPr>
          <w:rFonts w:hint="eastAsia" w:ascii="仿宋_GB2312" w:hAnsi="宋体" w:eastAsia="仿宋_GB2312" w:cs="宋体"/>
          <w:color w:val="000000"/>
          <w:kern w:val="0"/>
          <w:szCs w:val="21"/>
          <w:lang w:val="zh-CN" w:bidi="zh-CN"/>
        </w:rPr>
        <w:t>（四）是否有符合国家规定的安全、卫生要求的生产环境。</w:t>
      </w:r>
    </w:p>
    <w:p>
      <w:pPr>
        <w:ind w:firstLine="420" w:firstLineChars="200"/>
        <w:outlineLvl w:val="1"/>
        <w:rPr>
          <w:rFonts w:ascii="宋体" w:hAnsi="宋体" w:eastAsia="宋体" w:cs="宋体"/>
          <w:color w:val="000000"/>
          <w:kern w:val="0"/>
          <w:szCs w:val="21"/>
          <w:lang w:val="zh-CN" w:bidi="zh-CN"/>
        </w:rPr>
      </w:pPr>
      <w:r>
        <w:rPr>
          <w:rFonts w:hint="eastAsia" w:ascii="宋体" w:hAnsi="宋体" w:eastAsia="黑体" w:cs="黑体"/>
          <w:color w:val="000000"/>
          <w:kern w:val="0"/>
          <w:szCs w:val="21"/>
          <w:lang w:val="zh-CN" w:bidi="zh-CN"/>
        </w:rPr>
        <w:t>二、检查内容和方法</w:t>
      </w:r>
    </w:p>
    <w:p>
      <w:pPr>
        <w:ind w:firstLine="420" w:firstLineChars="200"/>
        <w:outlineLvl w:val="1"/>
        <w:rPr>
          <w:rFonts w:ascii="仿宋_GB2312" w:hAnsi="宋体" w:eastAsia="仿宋_GB2312" w:cs="宋体"/>
          <w:bCs/>
          <w:color w:val="000000"/>
          <w:kern w:val="0"/>
          <w:szCs w:val="21"/>
          <w:lang w:val="zh-CN" w:bidi="zh-CN"/>
        </w:rPr>
      </w:pPr>
      <w:r>
        <w:rPr>
          <w:rFonts w:hint="eastAsia" w:ascii="仿宋_GB2312" w:hAnsi="宋体" w:eastAsia="仿宋_GB2312" w:cs="宋体"/>
          <w:bCs/>
          <w:color w:val="000000"/>
          <w:kern w:val="0"/>
          <w:szCs w:val="21"/>
          <w:lang w:val="zh-CN" w:bidi="zh-CN"/>
        </w:rPr>
        <w:t>（一）对批准生产的兽药进行的行政检查；对兽药生产活动的行政检查；对兽药生产企业的监督检查。</w:t>
      </w:r>
    </w:p>
    <w:p>
      <w:pPr>
        <w:ind w:firstLine="420" w:firstLineChars="200"/>
        <w:outlineLvl w:val="1"/>
        <w:rPr>
          <w:rFonts w:ascii="仿宋_GB2312" w:hAnsi="宋体" w:eastAsia="仿宋_GB2312" w:cs="宋体"/>
          <w:color w:val="000000"/>
          <w:kern w:val="0"/>
          <w:szCs w:val="21"/>
          <w:lang w:val="zh-CN" w:bidi="zh-CN"/>
        </w:rPr>
      </w:pPr>
      <w:r>
        <w:rPr>
          <w:rFonts w:hint="eastAsia" w:ascii="仿宋_GB2312" w:hAnsi="宋体" w:eastAsia="仿宋_GB2312" w:cs="宋体"/>
          <w:color w:val="000000"/>
          <w:kern w:val="0"/>
          <w:szCs w:val="21"/>
          <w:lang w:val="zh-CN" w:bidi="zh-CN"/>
        </w:rPr>
        <w:t>检查内容：兽药生产企业及产品的生产资质是否合法，原料库、生产车间、成品库、质检室等设备设施配备情况、运行情况以及人员管理、物料管理、生产、检验、销售档案记录是否齐全合法。</w:t>
      </w:r>
    </w:p>
    <w:p>
      <w:pPr>
        <w:ind w:firstLine="420" w:firstLineChars="200"/>
        <w:outlineLvl w:val="1"/>
        <w:rPr>
          <w:rFonts w:ascii="仿宋_GB2312" w:hAnsi="宋体" w:eastAsia="仿宋_GB2312" w:cs="宋体"/>
          <w:color w:val="000000"/>
          <w:kern w:val="0"/>
          <w:szCs w:val="21"/>
          <w:lang w:val="zh-CN" w:bidi="zh-CN"/>
        </w:rPr>
      </w:pPr>
      <w:r>
        <w:rPr>
          <w:rFonts w:hint="eastAsia" w:ascii="仿宋_GB2312" w:hAnsi="宋体" w:eastAsia="仿宋_GB2312" w:cs="宋体"/>
          <w:color w:val="000000"/>
          <w:kern w:val="0"/>
          <w:szCs w:val="21"/>
          <w:lang w:val="zh-CN" w:bidi="zh-CN"/>
        </w:rPr>
        <w:t>检查方法：通过网络或者现场查阅比对方式，核查企业的生产资质证书、兽药产品的标签与批准文号批件，对照农业农村部兽药生产许可和兽药产品追溯系统网站信息，同时对抽查现场设备设施及档案记录，检查是否齐全真实、是否符合兽药生产许可和兽药生产质量管理规范（GMP）等法规要求。</w:t>
      </w:r>
    </w:p>
    <w:p>
      <w:pPr>
        <w:ind w:firstLine="420" w:firstLineChars="200"/>
        <w:outlineLvl w:val="1"/>
        <w:rPr>
          <w:rFonts w:ascii="仿宋_GB2312" w:hAnsi="宋体" w:eastAsia="仿宋_GB2312" w:cs="宋体"/>
          <w:bCs/>
          <w:color w:val="000000"/>
          <w:kern w:val="0"/>
          <w:szCs w:val="21"/>
          <w:lang w:val="zh-CN" w:bidi="zh-CN"/>
        </w:rPr>
      </w:pPr>
      <w:r>
        <w:rPr>
          <w:rFonts w:hint="eastAsia" w:ascii="仿宋_GB2312" w:hAnsi="宋体" w:eastAsia="仿宋_GB2312" w:cs="宋体"/>
          <w:bCs/>
          <w:color w:val="000000"/>
          <w:kern w:val="0"/>
          <w:szCs w:val="21"/>
          <w:lang w:val="zh-CN" w:bidi="zh-CN"/>
        </w:rPr>
        <w:t>（二）对兽用易制毒化学品等特殊管制兽药监督检查。</w:t>
      </w:r>
    </w:p>
    <w:p>
      <w:pPr>
        <w:ind w:firstLine="420" w:firstLineChars="200"/>
        <w:outlineLvl w:val="1"/>
        <w:rPr>
          <w:rFonts w:ascii="仿宋_GB2312" w:hAnsi="宋体" w:eastAsia="仿宋_GB2312" w:cs="宋体"/>
          <w:color w:val="000000"/>
          <w:kern w:val="0"/>
          <w:szCs w:val="21"/>
          <w:lang w:val="zh-CN" w:bidi="zh-CN"/>
        </w:rPr>
      </w:pPr>
      <w:r>
        <w:rPr>
          <w:rFonts w:hint="eastAsia" w:ascii="仿宋_GB2312" w:hAnsi="宋体" w:eastAsia="仿宋_GB2312" w:cs="宋体"/>
          <w:color w:val="000000"/>
          <w:kern w:val="0"/>
          <w:szCs w:val="21"/>
          <w:lang w:val="zh-CN" w:bidi="zh-CN"/>
        </w:rPr>
        <w:t>兽用生物制品生产企业：重点检查在菌毒种的验收、贮存、保管、使用、销毁方面是否严格执行国家有关兽医微生物菌种保管的规定，在生产过程中是否采取措施防止物料及产品所产生的气体、蒸汽、喷雾物或生物体等引起的交叉污染，以及《兽药管理条例》规定的其他生物安全要求。</w:t>
      </w:r>
    </w:p>
    <w:p>
      <w:pPr>
        <w:ind w:firstLine="420" w:firstLineChars="200"/>
        <w:outlineLvl w:val="1"/>
        <w:rPr>
          <w:rFonts w:ascii="仿宋_GB2312" w:hAnsi="宋体" w:eastAsia="仿宋_GB2312" w:cs="宋体"/>
          <w:color w:val="000000"/>
          <w:kern w:val="0"/>
          <w:szCs w:val="21"/>
          <w:lang w:val="zh-CN" w:bidi="zh-CN"/>
        </w:rPr>
      </w:pPr>
      <w:r>
        <w:rPr>
          <w:rFonts w:hint="eastAsia" w:ascii="仿宋_GB2312" w:hAnsi="宋体" w:eastAsia="仿宋_GB2312" w:cs="宋体"/>
          <w:color w:val="000000"/>
          <w:kern w:val="0"/>
          <w:szCs w:val="21"/>
          <w:lang w:val="zh-CN" w:bidi="zh-CN"/>
        </w:rPr>
        <w:t>其他兽药生产企业：企业是否按照公安、应急管理法规的要求建立危险化学品台账，做好危险化学品排查登记，落实消毒剂和清洗剂安全管理、承包商管理、特种作业人员持证上岗、安全管理制度和操作规程、从业人员安全教育培训、应急救援装备配备、“一书一签”管理等相关安全要求。对取得《兽药生产许可证》但处于停产状态，且无法保证停产期间留存的相关危险化学品安全性的企业，要求其一律不得留存《危险化学品目录》所列危险品。对于停产时间达到6个月以上的，厂区范围内一律不得留存《危险化学品目录》所列危险品，同时须按照《兽药管理条例》责令其交回许可证，并报省局。</w:t>
      </w:r>
    </w:p>
    <w:p>
      <w:pPr>
        <w:ind w:firstLine="420" w:firstLineChars="200"/>
        <w:outlineLvl w:val="1"/>
        <w:rPr>
          <w:rFonts w:ascii="仿宋_GB2312" w:hAnsi="宋体" w:eastAsia="仿宋_GB2312" w:cs="宋体"/>
          <w:bCs/>
          <w:color w:val="000000"/>
          <w:kern w:val="0"/>
          <w:szCs w:val="21"/>
          <w:lang w:val="zh-CN" w:bidi="zh-CN"/>
        </w:rPr>
      </w:pPr>
      <w:r>
        <w:rPr>
          <w:rFonts w:hint="eastAsia" w:ascii="仿宋_GB2312" w:hAnsi="宋体" w:eastAsia="仿宋_GB2312" w:cs="宋体"/>
          <w:bCs/>
          <w:color w:val="000000"/>
          <w:kern w:val="0"/>
          <w:szCs w:val="21"/>
          <w:lang w:val="zh-CN" w:bidi="zh-CN"/>
        </w:rPr>
        <w:t>（三）兽用生物制品批签发样品销毁的监督检查。</w:t>
      </w:r>
    </w:p>
    <w:p>
      <w:pPr>
        <w:ind w:firstLine="420" w:firstLineChars="200"/>
        <w:outlineLvl w:val="1"/>
        <w:rPr>
          <w:rFonts w:ascii="仿宋_GB2312" w:hAnsi="宋体" w:eastAsia="仿宋_GB2312" w:cs="宋体"/>
          <w:color w:val="000000"/>
          <w:kern w:val="0"/>
          <w:szCs w:val="21"/>
          <w:lang w:val="zh-CN" w:bidi="zh-CN"/>
        </w:rPr>
      </w:pPr>
      <w:r>
        <w:rPr>
          <w:rFonts w:hint="eastAsia" w:ascii="仿宋_GB2312" w:hAnsi="宋体" w:eastAsia="仿宋_GB2312" w:cs="宋体"/>
          <w:color w:val="000000"/>
          <w:kern w:val="0"/>
          <w:szCs w:val="21"/>
          <w:lang w:val="zh-CN" w:bidi="zh-CN"/>
        </w:rPr>
        <w:t>现场核查兽用生物制品生产企业申报批签发材料，核对库存贴签的样品，监督生产企业人员按照规定进行无害化处理和记录，杜绝样品外流。</w:t>
      </w:r>
    </w:p>
    <w:p>
      <w:pPr>
        <w:ind w:firstLine="420" w:firstLineChars="200"/>
        <w:outlineLvl w:val="1"/>
        <w:rPr>
          <w:rFonts w:ascii="仿宋_GB2312" w:hAnsi="宋体" w:eastAsia="仿宋_GB2312" w:cs="宋体"/>
          <w:color w:val="000000"/>
          <w:kern w:val="0"/>
          <w:szCs w:val="21"/>
          <w:lang w:val="zh-CN" w:bidi="zh-CN"/>
        </w:rPr>
      </w:pPr>
      <w:r>
        <w:rPr>
          <w:rFonts w:hint="eastAsia" w:ascii="仿宋_GB2312" w:hAnsi="宋体" w:eastAsia="仿宋_GB2312" w:cs="宋体"/>
          <w:color w:val="000000"/>
          <w:kern w:val="0"/>
          <w:szCs w:val="21"/>
          <w:lang w:val="zh-CN" w:bidi="zh-CN"/>
        </w:rPr>
        <w:t>（四）兽药生产企业是否有符合国家规定的安全、卫生要求的生产环境检查内容：现场检查企业的厂区环境和安全生产制度、台账、措施，重点检查菌毒种管理、易制毒化学品和危险化学品原料及化学试剂管理、以及高温、高压、粉尘、气味，核查企业的环评和安评等申报材料，以及当地有关部门检查验收意见，检查企业设施设备和记录是否符合要求。</w:t>
      </w:r>
    </w:p>
    <w:p>
      <w:pPr>
        <w:ind w:firstLine="420" w:firstLineChars="200"/>
        <w:outlineLvl w:val="1"/>
        <w:rPr>
          <w:rFonts w:ascii="宋体" w:hAnsi="宋体" w:eastAsia="宋体" w:cs="宋体"/>
          <w:color w:val="000000"/>
          <w:kern w:val="0"/>
          <w:szCs w:val="21"/>
          <w:lang w:val="zh-CN" w:bidi="zh-CN"/>
        </w:rPr>
      </w:pPr>
      <w:r>
        <w:rPr>
          <w:rFonts w:hint="eastAsia" w:ascii="宋体" w:hAnsi="宋体" w:eastAsia="黑体" w:cs="黑体"/>
          <w:color w:val="000000"/>
          <w:kern w:val="0"/>
          <w:szCs w:val="21"/>
          <w:lang w:val="zh-CN" w:bidi="zh-CN"/>
        </w:rPr>
        <w:t>三、检查依据</w:t>
      </w:r>
    </w:p>
    <w:p>
      <w:pPr>
        <w:spacing w:line="320" w:lineRule="exact"/>
        <w:ind w:firstLine="420" w:firstLineChars="200"/>
        <w:outlineLvl w:val="1"/>
        <w:rPr>
          <w:rFonts w:ascii="楷体_GB2312" w:hAnsi="楷体_GB2312" w:eastAsia="楷体_GB2312" w:cs="楷体_GB2312"/>
          <w:color w:val="000000"/>
          <w:kern w:val="0"/>
          <w:szCs w:val="21"/>
          <w:lang w:val="zh-CN" w:bidi="zh-CN"/>
        </w:rPr>
      </w:pPr>
      <w:r>
        <w:rPr>
          <w:rFonts w:hint="eastAsia" w:ascii="楷体_GB2312" w:hAnsi="楷体_GB2312" w:eastAsia="楷体_GB2312" w:cs="楷体_GB2312"/>
          <w:color w:val="000000"/>
          <w:kern w:val="0"/>
          <w:szCs w:val="21"/>
          <w:lang w:val="zh-CN" w:bidi="zh-CN"/>
        </w:rPr>
        <w:t>1.《兽药管理条例》（国务院令第404号公布，国务院令第653号、第666号修订）</w:t>
      </w:r>
    </w:p>
    <w:p>
      <w:pPr>
        <w:ind w:firstLine="420" w:firstLineChars="200"/>
        <w:outlineLvl w:val="1"/>
        <w:rPr>
          <w:rFonts w:ascii="仿宋_GB2312" w:hAnsi="宋体" w:eastAsia="仿宋_GB2312" w:cs="宋体"/>
          <w:color w:val="000000"/>
          <w:kern w:val="0"/>
          <w:szCs w:val="21"/>
          <w:lang w:val="zh-CN" w:bidi="zh-CN"/>
        </w:rPr>
      </w:pPr>
      <w:r>
        <w:rPr>
          <w:rFonts w:hint="eastAsia" w:ascii="仿宋_GB2312" w:hAnsi="宋体" w:eastAsia="仿宋_GB2312" w:cs="宋体"/>
          <w:color w:val="000000"/>
          <w:kern w:val="0"/>
          <w:szCs w:val="21"/>
          <w:lang w:val="zh-CN" w:bidi="zh-CN"/>
        </w:rPr>
        <w:t>第三条第二款 县级以上地方人民政府兽医行政管理部门负责本行政区域内的兽药监督管理工作。</w:t>
      </w:r>
    </w:p>
    <w:p>
      <w:pPr>
        <w:ind w:firstLine="420" w:firstLineChars="200"/>
        <w:outlineLvl w:val="1"/>
        <w:rPr>
          <w:rFonts w:ascii="仿宋_GB2312" w:hAnsi="宋体" w:eastAsia="仿宋_GB2312" w:cs="宋体"/>
          <w:color w:val="000000"/>
          <w:kern w:val="0"/>
          <w:szCs w:val="21"/>
          <w:lang w:val="zh-CN" w:bidi="zh-CN"/>
        </w:rPr>
      </w:pPr>
      <w:r>
        <w:rPr>
          <w:rFonts w:hint="eastAsia" w:ascii="仿宋_GB2312" w:hAnsi="宋体" w:eastAsia="仿宋_GB2312" w:cs="宋体"/>
          <w:color w:val="000000"/>
          <w:kern w:val="0"/>
          <w:szCs w:val="21"/>
          <w:lang w:val="zh-CN" w:bidi="zh-CN"/>
        </w:rPr>
        <w:t>第十一条 从事兽药生产企业，应当符合国家兽药行业发展规划和产业政策，并具备下列条件：（一）与所生产的兽药相适应的兽医学、药学或者相关专业的技术人员；（二）与所生产的兽药相适应的厂房、设施；（三）与所生产的兽药相适应的兽药质量管理和质量检验的机构、人员、仪器设备；（四）符合安全、卫生要求的生产环境；（五）兽药生产质量管理规范规定的其他生产条件。</w:t>
      </w:r>
    </w:p>
    <w:p>
      <w:pPr>
        <w:ind w:firstLine="420" w:firstLineChars="200"/>
        <w:outlineLvl w:val="1"/>
        <w:rPr>
          <w:rFonts w:ascii="仿宋_GB2312" w:hAnsi="宋体" w:eastAsia="仿宋_GB2312" w:cs="宋体"/>
          <w:color w:val="000000"/>
          <w:kern w:val="0"/>
          <w:szCs w:val="21"/>
          <w:lang w:val="zh-CN" w:bidi="zh-CN"/>
        </w:rPr>
      </w:pPr>
      <w:r>
        <w:rPr>
          <w:rFonts w:hint="eastAsia" w:ascii="仿宋_GB2312" w:hAnsi="宋体" w:eastAsia="仿宋_GB2312" w:cs="宋体"/>
          <w:color w:val="000000"/>
          <w:kern w:val="0"/>
          <w:szCs w:val="21"/>
          <w:lang w:val="zh-CN" w:bidi="zh-CN"/>
        </w:rPr>
        <w:t xml:space="preserve">第十四条第二款 省级以上政府兽医行政管理部门，应当对兽药生产企业是否符合兽药生产质量管理规范的要求进行监督检查，并公布检查结果。 </w:t>
      </w:r>
    </w:p>
    <w:p>
      <w:pPr>
        <w:ind w:firstLine="420" w:firstLineChars="200"/>
        <w:outlineLvl w:val="1"/>
        <w:rPr>
          <w:rFonts w:ascii="仿宋_GB2312" w:hAnsi="宋体" w:eastAsia="仿宋_GB2312" w:cs="宋体"/>
          <w:color w:val="000000"/>
          <w:kern w:val="0"/>
          <w:szCs w:val="21"/>
          <w:lang w:val="zh-CN" w:bidi="zh-CN"/>
        </w:rPr>
      </w:pPr>
      <w:r>
        <w:rPr>
          <w:rFonts w:hint="eastAsia" w:ascii="仿宋_GB2312" w:hAnsi="宋体" w:eastAsia="仿宋_GB2312" w:cs="宋体"/>
          <w:color w:val="000000"/>
          <w:kern w:val="0"/>
          <w:szCs w:val="21"/>
          <w:lang w:val="zh-CN" w:bidi="zh-CN"/>
        </w:rPr>
        <w:t>第十五条 兽药生产企业生产兽药，应当取得国务院兽医行政管理部门核发的产品批准文号，产品批准文号的有效期为5年。兽药产品批准文号的核发办法由国务院兽医行政管理部门制定。</w:t>
      </w:r>
      <w:r>
        <w:rPr>
          <w:rFonts w:hint="eastAsia" w:ascii="仿宋_GB2312" w:hAnsi="宋体" w:eastAsia="仿宋_GB2312" w:cs="宋体"/>
          <w:color w:val="000000"/>
          <w:kern w:val="0"/>
          <w:szCs w:val="21"/>
          <w:lang w:val="zh-CN" w:bidi="zh-CN"/>
        </w:rPr>
        <w:br w:type="textWrapping"/>
      </w:r>
      <w:r>
        <w:rPr>
          <w:rFonts w:hint="eastAsia" w:ascii="仿宋_GB2312" w:hAnsi="宋体" w:eastAsia="仿宋_GB2312" w:cs="宋体"/>
          <w:color w:val="000000"/>
          <w:kern w:val="0"/>
          <w:szCs w:val="21"/>
          <w:lang w:val="zh-CN" w:bidi="zh-CN"/>
        </w:rPr>
        <w:t xml:space="preserve"> </w:t>
      </w:r>
      <w:r>
        <w:rPr>
          <w:rFonts w:ascii="仿宋_GB2312" w:hAnsi="宋体" w:eastAsia="仿宋_GB2312" w:cs="宋体"/>
          <w:color w:val="000000"/>
          <w:kern w:val="0"/>
          <w:szCs w:val="21"/>
          <w:lang w:val="zh-CN" w:bidi="zh-CN"/>
        </w:rPr>
        <w:t xml:space="preserve">   </w:t>
      </w:r>
      <w:r>
        <w:rPr>
          <w:rFonts w:hint="eastAsia" w:ascii="仿宋_GB2312" w:hAnsi="宋体" w:eastAsia="仿宋_GB2312" w:cs="宋体"/>
          <w:color w:val="000000"/>
          <w:kern w:val="0"/>
          <w:szCs w:val="21"/>
          <w:lang w:val="zh-CN" w:bidi="zh-CN"/>
        </w:rPr>
        <w:t>第十九条 兽药生产企业生产的每批兽用生物制品，在出厂前应当由国务院兽医行政管理部门指定的检验机构审查核对，并在必要时进行抽查检验；未经审查核对或者抽查检验不合格的，不得销售。</w:t>
      </w:r>
      <w:r>
        <w:rPr>
          <w:rFonts w:hint="eastAsia" w:ascii="仿宋_GB2312" w:hAnsi="宋体" w:eastAsia="仿宋_GB2312" w:cs="宋体"/>
          <w:color w:val="000000"/>
          <w:kern w:val="0"/>
          <w:szCs w:val="21"/>
          <w:lang w:val="zh-CN" w:bidi="zh-CN"/>
        </w:rPr>
        <w:br w:type="textWrapping"/>
      </w:r>
      <w:r>
        <w:rPr>
          <w:rFonts w:hint="eastAsia" w:ascii="仿宋_GB2312" w:hAnsi="宋体" w:eastAsia="仿宋_GB2312" w:cs="宋体"/>
          <w:color w:val="000000"/>
          <w:kern w:val="0"/>
          <w:szCs w:val="21"/>
          <w:lang w:val="zh-CN" w:bidi="zh-CN"/>
        </w:rPr>
        <w:t xml:space="preserve"> </w:t>
      </w:r>
      <w:r>
        <w:rPr>
          <w:rFonts w:ascii="仿宋_GB2312" w:hAnsi="宋体" w:eastAsia="仿宋_GB2312" w:cs="宋体"/>
          <w:color w:val="000000"/>
          <w:kern w:val="0"/>
          <w:szCs w:val="21"/>
          <w:lang w:val="zh-CN" w:bidi="zh-CN"/>
        </w:rPr>
        <w:t xml:space="preserve">   </w:t>
      </w:r>
      <w:r>
        <w:rPr>
          <w:rFonts w:hint="eastAsia" w:ascii="仿宋_GB2312" w:hAnsi="宋体" w:eastAsia="仿宋_GB2312" w:cs="宋体"/>
          <w:color w:val="000000"/>
          <w:kern w:val="0"/>
          <w:szCs w:val="21"/>
          <w:lang w:val="zh-CN" w:bidi="zh-CN"/>
        </w:rPr>
        <w:t>强制免疫所需兽用生物制品，由国务院兽医行政管理部门指定的企业生产。</w:t>
      </w:r>
      <w:r>
        <w:rPr>
          <w:rFonts w:hint="eastAsia" w:ascii="仿宋_GB2312" w:hAnsi="宋体" w:eastAsia="仿宋_GB2312" w:cs="宋体"/>
          <w:color w:val="000000"/>
          <w:kern w:val="0"/>
          <w:szCs w:val="21"/>
          <w:lang w:val="zh-CN" w:bidi="zh-CN"/>
        </w:rPr>
        <w:br w:type="textWrapping"/>
      </w:r>
      <w:r>
        <w:rPr>
          <w:rFonts w:hint="eastAsia" w:ascii="仿宋_GB2312" w:hAnsi="宋体" w:eastAsia="仿宋_GB2312" w:cs="宋体"/>
          <w:color w:val="000000"/>
          <w:kern w:val="0"/>
          <w:szCs w:val="21"/>
          <w:lang w:val="zh-CN" w:bidi="zh-CN"/>
        </w:rPr>
        <w:t xml:space="preserve"> </w:t>
      </w:r>
      <w:r>
        <w:rPr>
          <w:rFonts w:ascii="仿宋_GB2312" w:hAnsi="宋体" w:eastAsia="仿宋_GB2312" w:cs="宋体"/>
          <w:color w:val="000000"/>
          <w:kern w:val="0"/>
          <w:szCs w:val="21"/>
          <w:lang w:val="zh-CN" w:bidi="zh-CN"/>
        </w:rPr>
        <w:t xml:space="preserve">   </w:t>
      </w:r>
      <w:r>
        <w:rPr>
          <w:rFonts w:hint="eastAsia" w:ascii="仿宋_GB2312" w:hAnsi="宋体" w:eastAsia="仿宋_GB2312" w:cs="宋体"/>
          <w:color w:val="000000"/>
          <w:kern w:val="0"/>
          <w:szCs w:val="21"/>
          <w:lang w:val="zh-CN" w:bidi="zh-CN"/>
        </w:rPr>
        <w:t>第二十条 兽药包装应当按照规定印有或者贴有标签，附具说明书，并在显著位置注明“兽用”字样。</w:t>
      </w:r>
      <w:r>
        <w:rPr>
          <w:rFonts w:hint="eastAsia" w:ascii="仿宋_GB2312" w:hAnsi="宋体" w:eastAsia="仿宋_GB2312" w:cs="宋体"/>
          <w:color w:val="000000"/>
          <w:kern w:val="0"/>
          <w:szCs w:val="21"/>
          <w:lang w:val="zh-CN" w:bidi="zh-CN"/>
        </w:rPr>
        <w:br w:type="textWrapping"/>
      </w:r>
      <w:r>
        <w:rPr>
          <w:rFonts w:hint="eastAsia" w:ascii="仿宋_GB2312" w:hAnsi="宋体" w:eastAsia="仿宋_GB2312" w:cs="宋体"/>
          <w:color w:val="000000"/>
          <w:kern w:val="0"/>
          <w:szCs w:val="21"/>
          <w:lang w:val="zh-CN" w:bidi="zh-CN"/>
        </w:rPr>
        <w:t xml:space="preserve"> </w:t>
      </w:r>
      <w:r>
        <w:rPr>
          <w:rFonts w:ascii="仿宋_GB2312" w:hAnsi="宋体" w:eastAsia="仿宋_GB2312" w:cs="宋体"/>
          <w:color w:val="000000"/>
          <w:kern w:val="0"/>
          <w:szCs w:val="21"/>
          <w:lang w:val="zh-CN" w:bidi="zh-CN"/>
        </w:rPr>
        <w:t xml:space="preserve">   </w:t>
      </w:r>
      <w:r>
        <w:rPr>
          <w:rFonts w:hint="eastAsia" w:ascii="仿宋_GB2312" w:hAnsi="宋体" w:eastAsia="仿宋_GB2312" w:cs="宋体"/>
          <w:color w:val="000000"/>
          <w:kern w:val="0"/>
          <w:szCs w:val="21"/>
          <w:lang w:val="zh-CN" w:bidi="zh-CN"/>
        </w:rPr>
        <w:t>兽药的标签和说明书经国务院兽医行政管理部门批准并公布后，方可使用。</w:t>
      </w:r>
      <w:r>
        <w:rPr>
          <w:rFonts w:hint="eastAsia" w:ascii="仿宋_GB2312" w:hAnsi="宋体" w:eastAsia="仿宋_GB2312" w:cs="宋体"/>
          <w:color w:val="000000"/>
          <w:kern w:val="0"/>
          <w:szCs w:val="21"/>
          <w:lang w:val="zh-CN" w:bidi="zh-CN"/>
        </w:rPr>
        <w:br w:type="textWrapping"/>
      </w:r>
      <w:r>
        <w:rPr>
          <w:rFonts w:hint="eastAsia" w:ascii="仿宋_GB2312" w:hAnsi="宋体" w:eastAsia="仿宋_GB2312" w:cs="宋体"/>
          <w:color w:val="000000"/>
          <w:kern w:val="0"/>
          <w:szCs w:val="21"/>
          <w:lang w:val="zh-CN" w:bidi="zh-CN"/>
        </w:rPr>
        <w:t xml:space="preserve"> </w:t>
      </w:r>
      <w:r>
        <w:rPr>
          <w:rFonts w:ascii="仿宋_GB2312" w:hAnsi="宋体" w:eastAsia="仿宋_GB2312" w:cs="宋体"/>
          <w:color w:val="000000"/>
          <w:kern w:val="0"/>
          <w:szCs w:val="21"/>
          <w:lang w:val="zh-CN" w:bidi="zh-CN"/>
        </w:rPr>
        <w:t xml:space="preserve">   </w:t>
      </w:r>
      <w:r>
        <w:rPr>
          <w:rFonts w:hint="eastAsia" w:ascii="仿宋_GB2312" w:hAnsi="宋体" w:eastAsia="仿宋_GB2312" w:cs="宋体"/>
          <w:color w:val="000000"/>
          <w:kern w:val="0"/>
          <w:szCs w:val="21"/>
          <w:lang w:val="zh-CN" w:bidi="zh-CN"/>
        </w:rPr>
        <w:t>兽药的标签或者说明书，应当以中文注明兽药的通用名称、成分及其含量、规格、生产企业、产品批准文号(进口兽药注册证号)、产品批号、生产日期、有效期、适应症或者功能主治、用法、用量、休药期、禁忌、不良反应、注意事项、运输贮存保管条件及其他应当说明的内容。有商品名称的，还应当注明商品名称。</w:t>
      </w:r>
      <w:r>
        <w:rPr>
          <w:rFonts w:hint="eastAsia" w:ascii="仿宋_GB2312" w:hAnsi="宋体" w:eastAsia="仿宋_GB2312" w:cs="宋体"/>
          <w:color w:val="000000"/>
          <w:kern w:val="0"/>
          <w:szCs w:val="21"/>
          <w:lang w:val="zh-CN" w:bidi="zh-CN"/>
        </w:rPr>
        <w:br w:type="textWrapping"/>
      </w:r>
      <w:r>
        <w:rPr>
          <w:rFonts w:hint="eastAsia" w:ascii="仿宋_GB2312" w:hAnsi="宋体" w:eastAsia="仿宋_GB2312" w:cs="宋体"/>
          <w:color w:val="000000"/>
          <w:kern w:val="0"/>
          <w:szCs w:val="21"/>
          <w:lang w:val="zh-CN" w:bidi="zh-CN"/>
        </w:rPr>
        <w:t xml:space="preserve"> </w:t>
      </w:r>
      <w:r>
        <w:rPr>
          <w:rFonts w:ascii="仿宋_GB2312" w:hAnsi="宋体" w:eastAsia="仿宋_GB2312" w:cs="宋体"/>
          <w:color w:val="000000"/>
          <w:kern w:val="0"/>
          <w:szCs w:val="21"/>
          <w:lang w:val="zh-CN" w:bidi="zh-CN"/>
        </w:rPr>
        <w:t xml:space="preserve">   </w:t>
      </w:r>
      <w:r>
        <w:rPr>
          <w:rFonts w:hint="eastAsia" w:ascii="仿宋_GB2312" w:hAnsi="宋体" w:eastAsia="仿宋_GB2312" w:cs="宋体"/>
          <w:color w:val="000000"/>
          <w:kern w:val="0"/>
          <w:szCs w:val="21"/>
          <w:lang w:val="zh-CN" w:bidi="zh-CN"/>
        </w:rPr>
        <w:t>除前款规定的内容外，兽用处方药的标签或者说明书还应当印有国务院兽医行政管理部门规定的警示内容，其中兽用麻醉药品、精神药品、毒性药品和放射性药品还应当印有国务院兽医行政管理部门规定的特殊标志；兽用非处方药的标签或者说明书还应当印有国务院兽医行政管理部门规定的非处方药标志。</w:t>
      </w:r>
    </w:p>
    <w:p>
      <w:pPr>
        <w:ind w:firstLine="420" w:firstLineChars="200"/>
        <w:outlineLvl w:val="1"/>
        <w:rPr>
          <w:rFonts w:ascii="仿宋_GB2312" w:hAnsi="宋体" w:eastAsia="仿宋_GB2312" w:cs="宋体"/>
          <w:color w:val="000000"/>
          <w:kern w:val="0"/>
          <w:szCs w:val="21"/>
          <w:lang w:val="zh-CN" w:bidi="zh-CN"/>
        </w:rPr>
      </w:pPr>
      <w:r>
        <w:rPr>
          <w:rFonts w:hint="eastAsia" w:ascii="仿宋_GB2312" w:hAnsi="宋体" w:eastAsia="仿宋_GB2312" w:cs="宋体"/>
          <w:color w:val="000000"/>
          <w:kern w:val="0"/>
          <w:szCs w:val="21"/>
          <w:lang w:val="zh-CN" w:bidi="zh-CN"/>
        </w:rPr>
        <w:t xml:space="preserve">第四十四条第一款 县级以上人民政府兽医行政管理部门行使兽药监督管理权。 </w:t>
      </w:r>
    </w:p>
    <w:p>
      <w:pPr>
        <w:spacing w:line="320" w:lineRule="exact"/>
        <w:ind w:firstLine="420" w:firstLineChars="200"/>
        <w:outlineLvl w:val="1"/>
        <w:rPr>
          <w:rFonts w:ascii="楷体_GB2312" w:hAnsi="楷体_GB2312" w:eastAsia="楷体_GB2312" w:cs="楷体_GB2312"/>
          <w:color w:val="000000"/>
          <w:kern w:val="0"/>
          <w:szCs w:val="21"/>
          <w:lang w:val="zh-CN" w:bidi="zh-CN"/>
        </w:rPr>
      </w:pPr>
      <w:r>
        <w:rPr>
          <w:rFonts w:hint="eastAsia" w:ascii="楷体_GB2312" w:hAnsi="楷体_GB2312" w:eastAsia="楷体_GB2312" w:cs="楷体_GB2312"/>
          <w:color w:val="000000"/>
          <w:kern w:val="0"/>
          <w:szCs w:val="21"/>
          <w:lang w:val="zh-CN" w:bidi="zh-CN"/>
        </w:rPr>
        <w:t>2.《兽药生产企业飞行检查管理办法》（2017年11月农业部公告第2611号）</w:t>
      </w:r>
    </w:p>
    <w:p>
      <w:pPr>
        <w:ind w:firstLine="420" w:firstLineChars="200"/>
        <w:outlineLvl w:val="1"/>
        <w:rPr>
          <w:rFonts w:ascii="仿宋_GB2312" w:hAnsi="宋体" w:eastAsia="仿宋_GB2312" w:cs="宋体"/>
          <w:color w:val="000000"/>
          <w:kern w:val="0"/>
          <w:szCs w:val="21"/>
          <w:lang w:val="zh-CN" w:bidi="zh-CN"/>
        </w:rPr>
      </w:pPr>
      <w:r>
        <w:rPr>
          <w:rFonts w:hint="eastAsia" w:ascii="仿宋_GB2312" w:hAnsi="宋体" w:eastAsia="仿宋_GB2312" w:cs="宋体"/>
          <w:color w:val="000000"/>
          <w:kern w:val="0"/>
          <w:szCs w:val="21"/>
          <w:lang w:val="zh-CN" w:bidi="zh-CN"/>
        </w:rPr>
        <w:t xml:space="preserve">第四条 省级兽医行政管理部门负责协助开展飞行检查，并承担被检查兽药生产企业（以下简称被检查企业）整改情况现场核查和后续行政执法工作。 </w:t>
      </w:r>
    </w:p>
    <w:p>
      <w:pPr>
        <w:spacing w:line="320" w:lineRule="exact"/>
        <w:ind w:firstLine="420" w:firstLineChars="200"/>
        <w:outlineLvl w:val="1"/>
        <w:rPr>
          <w:rFonts w:ascii="楷体_GB2312" w:hAnsi="楷体_GB2312" w:eastAsia="楷体_GB2312" w:cs="楷体_GB2312"/>
          <w:color w:val="000000"/>
          <w:kern w:val="0"/>
          <w:szCs w:val="21"/>
          <w:lang w:val="zh-CN" w:bidi="zh-CN"/>
        </w:rPr>
      </w:pPr>
      <w:r>
        <w:rPr>
          <w:rFonts w:hint="eastAsia" w:ascii="楷体_GB2312" w:hAnsi="楷体_GB2312" w:eastAsia="楷体_GB2312" w:cs="楷体_GB2312"/>
          <w:color w:val="000000"/>
          <w:kern w:val="0"/>
          <w:szCs w:val="21"/>
          <w:lang w:val="zh-CN" w:bidi="zh-CN"/>
        </w:rPr>
        <w:t>3.《兽药产品批准文号管理办法》（2015年112月农业部令第4号）</w:t>
      </w:r>
    </w:p>
    <w:p>
      <w:pPr>
        <w:ind w:firstLine="420" w:firstLineChars="200"/>
        <w:outlineLvl w:val="1"/>
        <w:rPr>
          <w:rFonts w:ascii="仿宋_GB2312" w:hAnsi="宋体" w:eastAsia="仿宋_GB2312" w:cs="宋体"/>
          <w:color w:val="000000"/>
          <w:kern w:val="0"/>
          <w:szCs w:val="21"/>
          <w:lang w:val="zh-CN" w:bidi="zh-CN"/>
        </w:rPr>
      </w:pPr>
      <w:r>
        <w:rPr>
          <w:rFonts w:hint="eastAsia" w:ascii="仿宋_GB2312" w:hAnsi="宋体" w:eastAsia="仿宋_GB2312" w:cs="宋体"/>
          <w:color w:val="000000"/>
          <w:kern w:val="0"/>
          <w:szCs w:val="21"/>
          <w:lang w:val="zh-CN" w:bidi="zh-CN"/>
        </w:rPr>
        <w:t>第四条 县级以上地方人民政府兽医行政管理部门负责本行政区域内的兽药产品批准文号的监督管理工作。</w:t>
      </w:r>
    </w:p>
    <w:p>
      <w:pPr>
        <w:spacing w:line="320" w:lineRule="exact"/>
        <w:ind w:firstLine="420" w:firstLineChars="200"/>
        <w:outlineLvl w:val="1"/>
        <w:rPr>
          <w:rFonts w:ascii="楷体_GB2312" w:hAnsi="楷体_GB2312" w:eastAsia="楷体_GB2312" w:cs="楷体_GB2312"/>
          <w:color w:val="000000"/>
          <w:kern w:val="0"/>
          <w:szCs w:val="21"/>
          <w:lang w:val="zh-CN" w:bidi="zh-CN"/>
        </w:rPr>
      </w:pPr>
      <w:r>
        <w:rPr>
          <w:rFonts w:hint="eastAsia" w:ascii="楷体_GB2312" w:hAnsi="楷体_GB2312" w:eastAsia="楷体_GB2312" w:cs="楷体_GB2312"/>
          <w:color w:val="000000"/>
          <w:kern w:val="0"/>
          <w:szCs w:val="21"/>
          <w:lang w:val="zh-CN" w:bidi="zh-CN"/>
        </w:rPr>
        <w:t>4.《兽药生产质量管理规范检查验收办法》（2015年5月农业部公告第2262号）</w:t>
      </w:r>
    </w:p>
    <w:p>
      <w:pPr>
        <w:ind w:firstLine="420" w:firstLineChars="200"/>
        <w:outlineLvl w:val="1"/>
        <w:rPr>
          <w:rFonts w:ascii="仿宋_GB2312" w:hAnsi="宋体" w:eastAsia="仿宋_GB2312" w:cs="宋体"/>
          <w:color w:val="000000"/>
          <w:kern w:val="0"/>
          <w:szCs w:val="21"/>
          <w:lang w:val="zh-CN" w:bidi="zh-CN"/>
        </w:rPr>
      </w:pPr>
      <w:r>
        <w:rPr>
          <w:rFonts w:hint="eastAsia" w:ascii="仿宋_GB2312" w:hAnsi="宋体" w:eastAsia="仿宋_GB2312" w:cs="宋体"/>
          <w:color w:val="000000"/>
          <w:kern w:val="0"/>
          <w:szCs w:val="21"/>
          <w:lang w:val="zh-CN" w:bidi="zh-CN"/>
        </w:rPr>
        <w:t>第二条第二款 省级人民政府兽医主管部门负责本辖区兽药GMP检查验收申报资料的受理和审查、组织现场检查验收、省级兽药GMP检查员培训和管理及企业兽药GMP日常监管工作。</w:t>
      </w:r>
    </w:p>
    <w:p>
      <w:pPr>
        <w:spacing w:line="320" w:lineRule="exact"/>
        <w:ind w:firstLine="420" w:firstLineChars="200"/>
        <w:outlineLvl w:val="1"/>
        <w:rPr>
          <w:rFonts w:ascii="楷体_GB2312" w:hAnsi="楷体_GB2312" w:eastAsia="楷体_GB2312" w:cs="楷体_GB2312"/>
          <w:color w:val="000000"/>
          <w:kern w:val="0"/>
          <w:szCs w:val="21"/>
          <w:lang w:val="zh-CN" w:bidi="zh-CN"/>
        </w:rPr>
      </w:pPr>
      <w:r>
        <w:rPr>
          <w:rFonts w:hint="eastAsia" w:ascii="楷体_GB2312" w:hAnsi="楷体_GB2312" w:eastAsia="楷体_GB2312" w:cs="楷体_GB2312"/>
          <w:color w:val="000000"/>
          <w:kern w:val="0"/>
          <w:szCs w:val="21"/>
          <w:lang w:val="zh-CN" w:bidi="zh-CN"/>
        </w:rPr>
        <w:t>5.《兽用生物制品经营管理办法》（2007年3月农业部令第3号）</w:t>
      </w:r>
    </w:p>
    <w:p>
      <w:pPr>
        <w:ind w:firstLine="420" w:firstLineChars="200"/>
        <w:outlineLvl w:val="1"/>
        <w:rPr>
          <w:rFonts w:ascii="仿宋_GB2312" w:hAnsi="宋体" w:eastAsia="仿宋_GB2312" w:cs="宋体"/>
          <w:color w:val="000000"/>
          <w:kern w:val="0"/>
          <w:szCs w:val="21"/>
          <w:lang w:val="zh-CN" w:bidi="zh-CN"/>
        </w:rPr>
      </w:pPr>
      <w:r>
        <w:rPr>
          <w:rFonts w:hint="eastAsia" w:ascii="仿宋_GB2312" w:hAnsi="宋体" w:eastAsia="仿宋_GB2312" w:cs="宋体"/>
          <w:color w:val="000000"/>
          <w:kern w:val="0"/>
          <w:szCs w:val="21"/>
          <w:lang w:val="zh-CN" w:bidi="zh-CN"/>
        </w:rPr>
        <w:t>第四条 县级以上地方人民政府兽医行政管理部门负责本行政区域内兽用生物制品的监督管理工作。（四）批签发样品保存至失效期后半年，过期样品应在省级兽医行政管理部门监督下，由企业负责进行无害化处理，并建立批签发样品销毁记录。</w:t>
      </w:r>
    </w:p>
    <w:p>
      <w:pPr>
        <w:spacing w:line="320" w:lineRule="exact"/>
        <w:ind w:firstLine="420" w:firstLineChars="200"/>
        <w:outlineLvl w:val="1"/>
        <w:rPr>
          <w:rFonts w:ascii="楷体_GB2312" w:hAnsi="楷体_GB2312" w:eastAsia="楷体_GB2312" w:cs="楷体_GB2312"/>
          <w:color w:val="000000"/>
          <w:kern w:val="0"/>
          <w:szCs w:val="21"/>
          <w:lang w:val="zh-CN" w:bidi="zh-CN"/>
        </w:rPr>
      </w:pPr>
      <w:r>
        <w:rPr>
          <w:rFonts w:hint="eastAsia" w:ascii="楷体_GB2312" w:hAnsi="楷体_GB2312" w:eastAsia="楷体_GB2312" w:cs="楷体_GB2312"/>
          <w:color w:val="000000"/>
          <w:kern w:val="0"/>
          <w:szCs w:val="21"/>
          <w:lang w:val="zh-CN" w:bidi="zh-CN"/>
        </w:rPr>
        <w:t>6.《农业部、国家食品药品监督管理局《关于加强麻黄碱监管工作的紧急通知》》（农医发[2008]24 号）</w:t>
      </w:r>
    </w:p>
    <w:p>
      <w:pPr>
        <w:ind w:firstLine="420" w:firstLineChars="200"/>
        <w:outlineLvl w:val="1"/>
        <w:rPr>
          <w:rFonts w:ascii="仿宋_GB2312" w:hAnsi="宋体" w:eastAsia="仿宋_GB2312" w:cs="宋体"/>
          <w:color w:val="000000"/>
          <w:kern w:val="0"/>
          <w:szCs w:val="21"/>
          <w:lang w:val="zh-CN" w:bidi="zh-CN"/>
        </w:rPr>
      </w:pPr>
      <w:r>
        <w:rPr>
          <w:rFonts w:hint="eastAsia" w:ascii="仿宋_GB2312" w:hAnsi="宋体" w:eastAsia="仿宋_GB2312" w:cs="宋体"/>
          <w:color w:val="000000"/>
          <w:kern w:val="0"/>
          <w:szCs w:val="21"/>
          <w:lang w:val="zh-CN" w:bidi="zh-CN"/>
        </w:rPr>
        <w:t>各地兽医行政管理部门、食品药品监督管理部门要按照药品、兽药管理有关法律法规的规定，切实做好麻黄碱原料药和兽用盐酸麻黄碱注射液的供应、生产、经营和使用的监督管理工作，对违反规定的要依法严厉查处；构成犯罪的，移交司法机关依法追究其刑事责任。</w:t>
      </w:r>
    </w:p>
    <w:p>
      <w:pPr>
        <w:spacing w:line="320" w:lineRule="exact"/>
        <w:ind w:firstLine="420" w:firstLineChars="200"/>
        <w:outlineLvl w:val="1"/>
        <w:rPr>
          <w:rFonts w:ascii="楷体_GB2312" w:hAnsi="楷体_GB2312" w:eastAsia="楷体_GB2312" w:cs="楷体_GB2312"/>
          <w:color w:val="000000"/>
          <w:kern w:val="0"/>
          <w:szCs w:val="21"/>
          <w:lang w:val="zh-CN" w:bidi="zh-CN"/>
        </w:rPr>
      </w:pPr>
      <w:r>
        <w:rPr>
          <w:rFonts w:hint="eastAsia" w:ascii="楷体_GB2312" w:hAnsi="楷体_GB2312" w:eastAsia="楷体_GB2312" w:cs="楷体_GB2312"/>
          <w:color w:val="000000"/>
          <w:kern w:val="0"/>
          <w:szCs w:val="21"/>
          <w:lang w:val="zh-CN" w:bidi="zh-CN"/>
        </w:rPr>
        <w:t>7.《山东省生产经营单位安全生产主体责任规定》</w:t>
      </w:r>
    </w:p>
    <w:p>
      <w:pPr>
        <w:spacing w:line="320" w:lineRule="exact"/>
        <w:ind w:firstLine="420" w:firstLineChars="200"/>
        <w:outlineLvl w:val="1"/>
        <w:rPr>
          <w:rFonts w:ascii="楷体_GB2312" w:hAnsi="楷体_GB2312" w:eastAsia="楷体_GB2312" w:cs="楷体_GB2312"/>
          <w:color w:val="000000"/>
          <w:kern w:val="0"/>
          <w:szCs w:val="21"/>
          <w:lang w:val="zh-CN" w:bidi="zh-CN"/>
        </w:rPr>
      </w:pPr>
      <w:r>
        <w:rPr>
          <w:rFonts w:hint="eastAsia" w:ascii="楷体_GB2312" w:hAnsi="楷体_GB2312" w:eastAsia="楷体_GB2312" w:cs="楷体_GB2312"/>
          <w:color w:val="000000"/>
          <w:kern w:val="0"/>
          <w:szCs w:val="21"/>
          <w:lang w:val="zh-CN" w:bidi="zh-CN"/>
        </w:rPr>
        <w:t>8.《山东省人民政府安全生产委员会关于印发&lt;山东省安全生产工作任务分工&gt;的通知》</w:t>
      </w:r>
    </w:p>
    <w:p>
      <w:pPr>
        <w:spacing w:before="280" w:after="280" w:line="310" w:lineRule="exact"/>
        <w:jc w:val="center"/>
        <w:outlineLvl w:val="1"/>
        <w:rPr>
          <w:rFonts w:ascii="黑体" w:hAnsi="黑体" w:eastAsia="黑体" w:cs="黑体"/>
          <w:color w:val="000000"/>
          <w:sz w:val="22"/>
          <w:szCs w:val="28"/>
          <w:lang w:val="zh-CN" w:bidi="zh-CN"/>
        </w:rPr>
      </w:pPr>
      <w:r>
        <w:rPr>
          <w:rFonts w:hint="eastAsia" w:ascii="黑体" w:hAnsi="黑体" w:eastAsia="黑体" w:cs="黑体"/>
          <w:color w:val="000000"/>
          <w:sz w:val="22"/>
          <w:szCs w:val="28"/>
          <w:lang w:val="zh-CN" w:bidi="zh-CN"/>
        </w:rPr>
        <w:t>第二十四章  对进口兽药经营、使用活动的监督检查及产品监督抽检工作指引</w:t>
      </w:r>
    </w:p>
    <w:p>
      <w:pPr>
        <w:ind w:firstLine="420" w:firstLineChars="200"/>
        <w:outlineLvl w:val="1"/>
        <w:rPr>
          <w:rFonts w:ascii="黑体" w:hAnsi="黑体" w:eastAsia="黑体" w:cs="黑体"/>
          <w:color w:val="000000"/>
          <w:kern w:val="0"/>
          <w:szCs w:val="21"/>
          <w:lang w:val="zh-CN" w:bidi="zh-CN"/>
        </w:rPr>
      </w:pPr>
      <w:r>
        <w:rPr>
          <w:rFonts w:hint="eastAsia" w:ascii="黑体" w:hAnsi="黑体" w:eastAsia="黑体" w:cs="黑体"/>
          <w:color w:val="000000"/>
          <w:kern w:val="0"/>
          <w:szCs w:val="21"/>
          <w:lang w:val="zh-CN" w:bidi="zh-CN"/>
        </w:rPr>
        <w:t>一、对兽药经营企业和个人的监督检查</w:t>
      </w:r>
    </w:p>
    <w:p>
      <w:pPr>
        <w:ind w:firstLine="420" w:firstLineChars="200"/>
        <w:outlineLvl w:val="1"/>
        <w:rPr>
          <w:rFonts w:ascii="仿宋_GB2312" w:hAnsi="宋体" w:eastAsia="仿宋_GB2312" w:cs="宋体"/>
          <w:color w:val="000000"/>
          <w:kern w:val="0"/>
          <w:szCs w:val="21"/>
          <w:lang w:val="zh-CN" w:bidi="zh-CN"/>
        </w:rPr>
      </w:pPr>
      <w:r>
        <w:rPr>
          <w:rFonts w:hint="eastAsia" w:ascii="仿宋_GB2312" w:hAnsi="宋体" w:eastAsia="仿宋_GB2312" w:cs="宋体"/>
          <w:color w:val="000000"/>
          <w:kern w:val="0"/>
          <w:szCs w:val="21"/>
          <w:lang w:val="zh-CN" w:bidi="zh-CN"/>
        </w:rPr>
        <w:t>（一）对批准进口的兽药进行的行政检查；对进口兽药经营、使用活动的监督检查及产品监督抽检。</w:t>
      </w:r>
    </w:p>
    <w:p>
      <w:pPr>
        <w:ind w:firstLine="420" w:firstLineChars="200"/>
        <w:outlineLvl w:val="1"/>
        <w:rPr>
          <w:rFonts w:ascii="仿宋_GB2312" w:hAnsi="宋体" w:eastAsia="仿宋_GB2312" w:cs="宋体"/>
          <w:color w:val="000000"/>
          <w:kern w:val="0"/>
          <w:szCs w:val="21"/>
          <w:lang w:val="zh-CN" w:bidi="zh-CN"/>
        </w:rPr>
      </w:pPr>
      <w:r>
        <w:rPr>
          <w:rFonts w:hint="eastAsia" w:ascii="仿宋_GB2312" w:hAnsi="宋体" w:eastAsia="仿宋_GB2312" w:cs="宋体"/>
          <w:color w:val="000000"/>
          <w:kern w:val="0"/>
          <w:szCs w:val="21"/>
          <w:lang w:val="zh-CN" w:bidi="zh-CN"/>
        </w:rPr>
        <w:t>（二）对兽药经营企业和个人的监督检查。</w:t>
      </w:r>
    </w:p>
    <w:p>
      <w:pPr>
        <w:ind w:firstLine="420" w:firstLineChars="200"/>
        <w:outlineLvl w:val="1"/>
        <w:rPr>
          <w:rFonts w:ascii="宋体" w:hAnsi="宋体" w:eastAsia="宋体" w:cs="宋体"/>
          <w:color w:val="000000"/>
          <w:kern w:val="0"/>
          <w:szCs w:val="21"/>
          <w:lang w:val="zh-CN" w:bidi="zh-CN"/>
        </w:rPr>
      </w:pPr>
      <w:r>
        <w:rPr>
          <w:rFonts w:hint="eastAsia" w:ascii="宋体" w:hAnsi="宋体" w:eastAsia="黑体" w:cs="黑体"/>
          <w:color w:val="000000"/>
          <w:kern w:val="0"/>
          <w:szCs w:val="21"/>
          <w:lang w:val="zh-CN" w:bidi="zh-CN"/>
        </w:rPr>
        <w:t>二、检查内容和方法</w:t>
      </w:r>
    </w:p>
    <w:p>
      <w:pPr>
        <w:ind w:firstLine="420" w:firstLineChars="200"/>
        <w:outlineLvl w:val="1"/>
        <w:rPr>
          <w:rFonts w:ascii="仿宋_GB2312" w:hAnsi="宋体" w:eastAsia="仿宋_GB2312" w:cs="宋体"/>
          <w:color w:val="000000"/>
          <w:kern w:val="0"/>
          <w:szCs w:val="21"/>
          <w:lang w:val="zh-CN" w:bidi="zh-CN"/>
        </w:rPr>
      </w:pPr>
      <w:r>
        <w:rPr>
          <w:rFonts w:hint="eastAsia" w:ascii="仿宋_GB2312" w:hAnsi="宋体" w:eastAsia="仿宋_GB2312" w:cs="宋体"/>
          <w:color w:val="000000"/>
          <w:kern w:val="0"/>
          <w:szCs w:val="21"/>
          <w:lang w:val="zh-CN" w:bidi="zh-CN"/>
        </w:rPr>
        <w:t>（一）进口兽药检查内容包括：进口兽药或者兽用生物制品标签内容是否有中文、标签内容是否合法、进口兽药注册证书等是否在有效期内；进口兽药产品质量是否合格。</w:t>
      </w:r>
    </w:p>
    <w:p>
      <w:pPr>
        <w:ind w:firstLine="420" w:firstLineChars="200"/>
        <w:outlineLvl w:val="1"/>
        <w:rPr>
          <w:rFonts w:ascii="仿宋_GB2312" w:hAnsi="宋体" w:eastAsia="仿宋_GB2312" w:cs="宋体"/>
          <w:color w:val="000000"/>
          <w:kern w:val="0"/>
          <w:szCs w:val="21"/>
          <w:lang w:val="zh-CN" w:bidi="zh-CN"/>
        </w:rPr>
      </w:pPr>
      <w:r>
        <w:rPr>
          <w:rFonts w:hint="eastAsia" w:ascii="仿宋_GB2312" w:hAnsi="宋体" w:eastAsia="仿宋_GB2312" w:cs="宋体"/>
          <w:color w:val="000000"/>
          <w:kern w:val="0"/>
          <w:szCs w:val="21"/>
          <w:lang w:val="zh-CN" w:bidi="zh-CN"/>
        </w:rPr>
        <w:t>检查方法：现场核查产品包装和标签，上网核查批准文件；必要时抽取进口兽药产品进行监督抽检。</w:t>
      </w:r>
    </w:p>
    <w:p>
      <w:pPr>
        <w:ind w:firstLine="420" w:firstLineChars="200"/>
        <w:outlineLvl w:val="1"/>
        <w:rPr>
          <w:rFonts w:ascii="仿宋_GB2312" w:hAnsi="宋体" w:eastAsia="仿宋_GB2312" w:cs="宋体"/>
          <w:color w:val="000000"/>
          <w:kern w:val="0"/>
          <w:szCs w:val="21"/>
          <w:lang w:val="zh-CN" w:bidi="zh-CN"/>
        </w:rPr>
      </w:pPr>
      <w:r>
        <w:rPr>
          <w:rFonts w:hint="eastAsia" w:ascii="仿宋_GB2312" w:hAnsi="宋体" w:eastAsia="仿宋_GB2312" w:cs="宋体"/>
          <w:color w:val="000000"/>
          <w:kern w:val="0"/>
          <w:szCs w:val="21"/>
          <w:lang w:val="zh-CN" w:bidi="zh-CN"/>
        </w:rPr>
        <w:t xml:space="preserve">（二）兽药经营企业和个人检查内容：兽药经营企业和个人是否合法经营兽药，具备兽药经营许可证、兽药GMP证书，相关人员、设施、制度、记录是否齐全；所经营、采购、使用的兽药产品是否合法；产品标签内容是否符合规定；产品质量是否合格。  </w:t>
      </w:r>
    </w:p>
    <w:p>
      <w:pPr>
        <w:ind w:firstLine="420" w:firstLineChars="200"/>
        <w:outlineLvl w:val="1"/>
        <w:rPr>
          <w:rFonts w:ascii="仿宋_GB2312" w:hAnsi="宋体" w:eastAsia="仿宋_GB2312" w:cs="宋体"/>
          <w:color w:val="000000"/>
          <w:kern w:val="0"/>
          <w:szCs w:val="21"/>
          <w:lang w:val="zh-CN" w:bidi="zh-CN"/>
        </w:rPr>
      </w:pPr>
      <w:r>
        <w:rPr>
          <w:rFonts w:hint="eastAsia" w:ascii="仿宋_GB2312" w:hAnsi="宋体" w:eastAsia="仿宋_GB2312" w:cs="宋体"/>
          <w:color w:val="000000"/>
          <w:kern w:val="0"/>
          <w:szCs w:val="21"/>
          <w:lang w:val="zh-CN" w:bidi="zh-CN"/>
        </w:rPr>
        <w:t>检查方法：网上核查、现场核查产品包装和标签，上网核查产品批准文件和追溯系统信息；必要时抽取兽药产品进行监督抽检。</w:t>
      </w:r>
    </w:p>
    <w:p>
      <w:pPr>
        <w:ind w:firstLine="420" w:firstLineChars="200"/>
        <w:outlineLvl w:val="1"/>
        <w:rPr>
          <w:rFonts w:ascii="宋体" w:hAnsi="宋体" w:eastAsia="宋体" w:cs="宋体"/>
          <w:color w:val="000000"/>
          <w:kern w:val="0"/>
          <w:szCs w:val="21"/>
          <w:lang w:val="zh-CN" w:bidi="zh-CN"/>
        </w:rPr>
      </w:pPr>
      <w:r>
        <w:rPr>
          <w:rFonts w:hint="eastAsia" w:ascii="宋体" w:hAnsi="宋体" w:eastAsia="黑体" w:cs="黑体"/>
          <w:color w:val="000000"/>
          <w:kern w:val="0"/>
          <w:szCs w:val="21"/>
          <w:lang w:val="zh-CN" w:bidi="zh-CN"/>
        </w:rPr>
        <w:t>三、检查依据</w:t>
      </w:r>
    </w:p>
    <w:p>
      <w:pPr>
        <w:spacing w:line="320" w:lineRule="exact"/>
        <w:ind w:firstLine="420" w:firstLineChars="200"/>
        <w:outlineLvl w:val="1"/>
        <w:rPr>
          <w:rFonts w:ascii="楷体_GB2312" w:hAnsi="楷体_GB2312" w:eastAsia="楷体_GB2312" w:cs="楷体_GB2312"/>
          <w:color w:val="000000"/>
          <w:kern w:val="0"/>
          <w:szCs w:val="21"/>
          <w:lang w:val="zh-CN" w:bidi="zh-CN"/>
        </w:rPr>
      </w:pPr>
      <w:r>
        <w:rPr>
          <w:rFonts w:hint="eastAsia" w:ascii="楷体_GB2312" w:hAnsi="楷体_GB2312" w:eastAsia="楷体_GB2312" w:cs="楷体_GB2312"/>
          <w:color w:val="000000"/>
          <w:kern w:val="0"/>
          <w:szCs w:val="21"/>
          <w:lang w:val="zh-CN" w:bidi="zh-CN"/>
        </w:rPr>
        <w:t>1.《兽药管理条例》（国务院令第404号公布，国务院令第653号、第666号修订）</w:t>
      </w:r>
    </w:p>
    <w:p>
      <w:pPr>
        <w:ind w:firstLine="420" w:firstLineChars="200"/>
        <w:outlineLvl w:val="1"/>
        <w:rPr>
          <w:rFonts w:ascii="仿宋_GB2312" w:hAnsi="宋体" w:eastAsia="仿宋_GB2312" w:cs="宋体"/>
          <w:color w:val="000000"/>
          <w:kern w:val="0"/>
          <w:szCs w:val="21"/>
          <w:lang w:val="zh-CN" w:bidi="zh-CN"/>
        </w:rPr>
      </w:pPr>
      <w:r>
        <w:rPr>
          <w:rFonts w:hint="eastAsia" w:ascii="仿宋_GB2312" w:hAnsi="宋体" w:eastAsia="仿宋_GB2312" w:cs="宋体"/>
          <w:color w:val="000000"/>
          <w:kern w:val="0"/>
          <w:szCs w:val="21"/>
          <w:lang w:val="zh-CN" w:bidi="zh-CN"/>
        </w:rPr>
        <w:t>第三条第二款 县级以上地方人民政府兽医行政管理部门负责本行政区域内的兽药监督管理工作。</w:t>
      </w:r>
    </w:p>
    <w:p>
      <w:pPr>
        <w:ind w:firstLine="420" w:firstLineChars="200"/>
        <w:outlineLvl w:val="1"/>
        <w:rPr>
          <w:rFonts w:ascii="仿宋_GB2312" w:hAnsi="宋体" w:eastAsia="仿宋_GB2312" w:cs="宋体"/>
          <w:color w:val="000000"/>
          <w:kern w:val="0"/>
          <w:szCs w:val="21"/>
          <w:lang w:val="zh-CN" w:bidi="zh-CN"/>
        </w:rPr>
      </w:pPr>
      <w:r>
        <w:rPr>
          <w:rFonts w:hint="eastAsia" w:ascii="仿宋_GB2312" w:hAnsi="宋体" w:eastAsia="仿宋_GB2312" w:cs="宋体"/>
          <w:color w:val="000000"/>
          <w:kern w:val="0"/>
          <w:szCs w:val="21"/>
          <w:lang w:val="zh-CN" w:bidi="zh-CN"/>
        </w:rPr>
        <w:t>第四十四条第一款  县级以上人民政府兽医行政管理部门行使兽药监督管理权。</w:t>
      </w:r>
    </w:p>
    <w:p>
      <w:pPr>
        <w:spacing w:line="320" w:lineRule="exact"/>
        <w:ind w:firstLine="420" w:firstLineChars="200"/>
        <w:outlineLvl w:val="1"/>
        <w:rPr>
          <w:rFonts w:ascii="楷体_GB2312" w:hAnsi="楷体_GB2312" w:eastAsia="楷体_GB2312" w:cs="楷体_GB2312"/>
          <w:color w:val="000000"/>
          <w:kern w:val="0"/>
          <w:szCs w:val="21"/>
          <w:lang w:val="zh-CN" w:bidi="zh-CN"/>
        </w:rPr>
      </w:pPr>
      <w:r>
        <w:rPr>
          <w:rFonts w:hint="eastAsia" w:ascii="楷体_GB2312" w:hAnsi="楷体_GB2312" w:eastAsia="楷体_GB2312" w:cs="楷体_GB2312"/>
          <w:color w:val="000000"/>
          <w:kern w:val="0"/>
          <w:szCs w:val="21"/>
          <w:lang w:val="zh-CN" w:bidi="zh-CN"/>
        </w:rPr>
        <w:t>2.《兽药质量监督抽样规定》（2001年12月农业部令第6号，2007年11月修订）</w:t>
      </w:r>
    </w:p>
    <w:p>
      <w:pPr>
        <w:ind w:firstLine="420" w:firstLineChars="200"/>
        <w:outlineLvl w:val="1"/>
        <w:rPr>
          <w:rFonts w:ascii="仿宋_GB2312" w:hAnsi="宋体" w:eastAsia="仿宋_GB2312" w:cs="宋体"/>
          <w:color w:val="000000"/>
          <w:kern w:val="0"/>
          <w:szCs w:val="21"/>
          <w:lang w:val="zh-CN" w:bidi="zh-CN"/>
        </w:rPr>
      </w:pPr>
      <w:r>
        <w:rPr>
          <w:rFonts w:hint="eastAsia" w:ascii="仿宋_GB2312" w:hAnsi="宋体" w:eastAsia="仿宋_GB2312" w:cs="宋体"/>
          <w:color w:val="000000"/>
          <w:kern w:val="0"/>
          <w:szCs w:val="21"/>
          <w:lang w:val="zh-CN" w:bidi="zh-CN"/>
        </w:rPr>
        <w:t>第二条 依照“《兽药管理条例》第四十四条规定的兽药检验机构，根据省级以上农牧行政主管部门制定的抽样规划或者执法监督的需要，实施兽药质量监督抽样工作。</w:t>
      </w:r>
    </w:p>
    <w:p>
      <w:pPr>
        <w:spacing w:line="320" w:lineRule="exact"/>
        <w:ind w:firstLine="420" w:firstLineChars="200"/>
        <w:outlineLvl w:val="1"/>
        <w:rPr>
          <w:rFonts w:ascii="楷体_GB2312" w:hAnsi="楷体_GB2312" w:eastAsia="楷体_GB2312" w:cs="楷体_GB2312"/>
          <w:color w:val="000000"/>
          <w:kern w:val="0"/>
          <w:szCs w:val="21"/>
          <w:lang w:val="zh-CN" w:bidi="zh-CN"/>
        </w:rPr>
      </w:pPr>
      <w:r>
        <w:rPr>
          <w:rFonts w:hint="eastAsia" w:ascii="楷体_GB2312" w:hAnsi="楷体_GB2312" w:eastAsia="楷体_GB2312" w:cs="楷体_GB2312"/>
          <w:color w:val="000000"/>
          <w:kern w:val="0"/>
          <w:szCs w:val="21"/>
          <w:lang w:val="zh-CN" w:bidi="zh-CN"/>
        </w:rPr>
        <w:t>3.《兽药进口管理办法》（农业部令、海关总署 2007 年第 2 号）</w:t>
      </w:r>
    </w:p>
    <w:p>
      <w:pPr>
        <w:ind w:firstLine="420" w:firstLineChars="200"/>
        <w:outlineLvl w:val="1"/>
        <w:rPr>
          <w:rFonts w:ascii="仿宋_GB2312" w:hAnsi="宋体" w:eastAsia="仿宋_GB2312" w:cs="宋体"/>
          <w:color w:val="000000"/>
          <w:kern w:val="0"/>
          <w:szCs w:val="21"/>
          <w:lang w:val="zh-CN" w:bidi="zh-CN"/>
        </w:rPr>
      </w:pPr>
      <w:r>
        <w:rPr>
          <w:rFonts w:hint="eastAsia" w:ascii="仿宋_GB2312" w:hAnsi="宋体" w:eastAsia="仿宋_GB2312" w:cs="宋体"/>
          <w:color w:val="000000"/>
          <w:kern w:val="0"/>
          <w:szCs w:val="21"/>
          <w:lang w:val="zh-CN" w:bidi="zh-CN"/>
        </w:rPr>
        <w:t>第二十三条 县级以上地方人民政府兽医行政管理部门应当将进口兽药纳入兽药监督抽检计划，加强对进口兽药的监督检查，发现违反《兽药管理条例》和本办法规定情形的，应当依法作出处理决定。</w:t>
      </w:r>
    </w:p>
    <w:p>
      <w:pPr>
        <w:ind w:firstLine="420" w:firstLineChars="200"/>
        <w:outlineLvl w:val="1"/>
        <w:rPr>
          <w:rFonts w:ascii="仿宋_GB2312" w:hAnsi="宋体" w:eastAsia="仿宋_GB2312" w:cs="宋体"/>
          <w:color w:val="000000"/>
          <w:kern w:val="0"/>
          <w:szCs w:val="21"/>
          <w:lang w:val="zh-CN" w:bidi="zh-CN"/>
        </w:rPr>
      </w:pPr>
      <w:r>
        <w:rPr>
          <w:rFonts w:hint="eastAsia" w:ascii="仿宋_GB2312" w:hAnsi="宋体" w:eastAsia="仿宋_GB2312" w:cs="宋体"/>
          <w:color w:val="000000"/>
          <w:kern w:val="0"/>
          <w:szCs w:val="21"/>
          <w:lang w:val="zh-CN" w:bidi="zh-CN"/>
        </w:rPr>
        <w:t>第二十四条 禁止进口下列兽药：（一）经风险评估可能对养殖业、人体健康造成危害或者存在潜在风险的；（二）疗效不确定、不良反应大的；（三）来自疫区可能造成疫病在中国境内传播的兽用生物制品；（四）生产条件不符合规定的；（五）标签和说明书不符合规定的；（六）被撤销、吊销《进口兽药注册证书》的；（七）《进口兽药注册证书》有效期届满的；（八）未取得《进口兽药通关单》的；（九）农业部禁止生产、经营和使用的。</w:t>
      </w:r>
    </w:p>
    <w:p>
      <w:pPr>
        <w:spacing w:line="320" w:lineRule="exact"/>
        <w:ind w:firstLine="420" w:firstLineChars="200"/>
        <w:outlineLvl w:val="1"/>
        <w:rPr>
          <w:rFonts w:ascii="楷体_GB2312" w:hAnsi="楷体_GB2312" w:eastAsia="楷体_GB2312" w:cs="楷体_GB2312"/>
          <w:color w:val="000000"/>
          <w:kern w:val="0"/>
          <w:szCs w:val="21"/>
          <w:lang w:val="zh-CN" w:bidi="zh-CN"/>
        </w:rPr>
      </w:pPr>
      <w:r>
        <w:rPr>
          <w:rFonts w:hint="eastAsia" w:ascii="楷体_GB2312" w:hAnsi="楷体_GB2312" w:eastAsia="楷体_GB2312" w:cs="楷体_GB2312"/>
          <w:color w:val="000000"/>
          <w:kern w:val="0"/>
          <w:szCs w:val="21"/>
          <w:lang w:val="zh-CN" w:bidi="zh-CN"/>
        </w:rPr>
        <w:t>4.《兽药经营质量管理规范》。</w:t>
      </w:r>
    </w:p>
    <w:p>
      <w:pPr>
        <w:spacing w:before="280" w:after="280" w:line="310" w:lineRule="exact"/>
        <w:jc w:val="center"/>
        <w:outlineLvl w:val="1"/>
        <w:rPr>
          <w:rFonts w:ascii="黑体" w:hAnsi="黑体" w:eastAsia="黑体" w:cs="黑体"/>
          <w:color w:val="000000"/>
          <w:sz w:val="22"/>
          <w:szCs w:val="28"/>
          <w:lang w:val="zh-CN" w:bidi="zh-CN"/>
        </w:rPr>
      </w:pPr>
      <w:r>
        <w:rPr>
          <w:rFonts w:hint="eastAsia" w:ascii="黑体" w:hAnsi="黑体" w:eastAsia="黑体" w:cs="黑体"/>
          <w:color w:val="000000"/>
          <w:sz w:val="22"/>
          <w:szCs w:val="28"/>
          <w:lang w:val="zh-CN" w:bidi="zh-CN"/>
        </w:rPr>
        <w:t>第二十五章  对饲料、饲料添加剂、宠物饲料生产企业及饲料经营者</w:t>
      </w:r>
    </w:p>
    <w:p>
      <w:pPr>
        <w:spacing w:before="280" w:after="280" w:line="310" w:lineRule="exact"/>
        <w:jc w:val="center"/>
        <w:outlineLvl w:val="1"/>
        <w:rPr>
          <w:rFonts w:ascii="黑体" w:hAnsi="黑体" w:eastAsia="黑体" w:cs="黑体"/>
          <w:color w:val="000000"/>
          <w:sz w:val="22"/>
          <w:szCs w:val="28"/>
          <w:lang w:val="zh-CN" w:bidi="zh-CN"/>
        </w:rPr>
      </w:pPr>
      <w:r>
        <w:rPr>
          <w:rFonts w:hint="eastAsia" w:ascii="黑体" w:hAnsi="黑体" w:eastAsia="黑体" w:cs="黑体"/>
          <w:color w:val="000000"/>
          <w:sz w:val="22"/>
          <w:szCs w:val="28"/>
          <w:lang w:val="zh-CN" w:bidi="zh-CN"/>
        </w:rPr>
        <w:t>监督检查工作指引</w:t>
      </w:r>
    </w:p>
    <w:p>
      <w:pPr>
        <w:ind w:firstLine="420" w:firstLineChars="200"/>
        <w:outlineLvl w:val="1"/>
        <w:rPr>
          <w:rFonts w:ascii="黑体" w:hAnsi="黑体" w:eastAsia="黑体" w:cs="黑体"/>
          <w:color w:val="000000"/>
          <w:kern w:val="0"/>
          <w:szCs w:val="21"/>
          <w:lang w:val="zh-CN" w:bidi="zh-CN"/>
        </w:rPr>
      </w:pPr>
      <w:r>
        <w:rPr>
          <w:rFonts w:hint="eastAsia" w:ascii="黑体" w:hAnsi="黑体" w:eastAsia="黑体" w:cs="黑体"/>
          <w:color w:val="000000"/>
          <w:kern w:val="0"/>
          <w:szCs w:val="21"/>
          <w:lang w:val="zh-CN" w:bidi="zh-CN"/>
        </w:rPr>
        <w:t>一、对饲料、饲料添加剂生产企业、经营者的行政检查</w:t>
      </w:r>
    </w:p>
    <w:p>
      <w:pPr>
        <w:ind w:firstLine="420" w:firstLineChars="200"/>
        <w:outlineLvl w:val="1"/>
        <w:rPr>
          <w:rFonts w:ascii="仿宋_GB2312" w:hAnsi="宋体" w:eastAsia="仿宋_GB2312" w:cs="宋体"/>
          <w:color w:val="000000"/>
          <w:kern w:val="0"/>
          <w:szCs w:val="21"/>
          <w:lang w:val="zh-CN" w:bidi="zh-CN"/>
        </w:rPr>
      </w:pPr>
      <w:r>
        <w:rPr>
          <w:rFonts w:hint="eastAsia" w:ascii="仿宋_GB2312" w:hAnsi="宋体" w:eastAsia="仿宋_GB2312" w:cs="宋体"/>
          <w:color w:val="000000"/>
          <w:kern w:val="0"/>
          <w:szCs w:val="21"/>
          <w:lang w:val="zh-CN" w:bidi="zh-CN"/>
        </w:rPr>
        <w:t>（一）是否遵守饲料法规、许可备案条件、饲料标签等强制标准要求。</w:t>
      </w:r>
    </w:p>
    <w:p>
      <w:pPr>
        <w:ind w:firstLine="420" w:firstLineChars="200"/>
        <w:outlineLvl w:val="1"/>
        <w:rPr>
          <w:rFonts w:ascii="仿宋_GB2312" w:hAnsi="宋体" w:eastAsia="仿宋_GB2312" w:cs="宋体"/>
          <w:color w:val="000000"/>
          <w:kern w:val="0"/>
          <w:szCs w:val="21"/>
          <w:lang w:val="zh-CN" w:bidi="zh-CN"/>
        </w:rPr>
      </w:pPr>
      <w:r>
        <w:rPr>
          <w:rFonts w:hint="eastAsia" w:ascii="仿宋_GB2312" w:hAnsi="宋体" w:eastAsia="仿宋_GB2312" w:cs="宋体"/>
          <w:color w:val="000000"/>
          <w:kern w:val="0"/>
          <w:szCs w:val="21"/>
          <w:lang w:val="zh-CN" w:bidi="zh-CN"/>
        </w:rPr>
        <w:t>（二）是否有符合国家规定的安全、卫生要求的生产环境。</w:t>
      </w:r>
    </w:p>
    <w:p>
      <w:pPr>
        <w:ind w:firstLine="420" w:firstLineChars="200"/>
        <w:outlineLvl w:val="1"/>
        <w:rPr>
          <w:rFonts w:ascii="宋体" w:hAnsi="宋体" w:eastAsia="宋体" w:cs="宋体"/>
          <w:color w:val="000000"/>
          <w:kern w:val="0"/>
          <w:szCs w:val="21"/>
          <w:lang w:val="zh-CN" w:bidi="zh-CN"/>
        </w:rPr>
      </w:pPr>
      <w:r>
        <w:rPr>
          <w:rFonts w:hint="eastAsia" w:ascii="宋体" w:hAnsi="宋体" w:eastAsia="黑体" w:cs="黑体"/>
          <w:color w:val="000000"/>
          <w:kern w:val="0"/>
          <w:szCs w:val="21"/>
          <w:lang w:val="zh-CN" w:bidi="zh-CN"/>
        </w:rPr>
        <w:t>二、检查内容和方法</w:t>
      </w:r>
    </w:p>
    <w:p>
      <w:pPr>
        <w:ind w:firstLine="420" w:firstLineChars="200"/>
        <w:outlineLvl w:val="1"/>
        <w:rPr>
          <w:rFonts w:ascii="仿宋_GB2312" w:hAnsi="宋体" w:eastAsia="仿宋_GB2312" w:cs="宋体"/>
          <w:color w:val="000000"/>
          <w:kern w:val="0"/>
          <w:szCs w:val="21"/>
          <w:lang w:val="zh-CN" w:bidi="zh-CN"/>
        </w:rPr>
      </w:pPr>
      <w:r>
        <w:rPr>
          <w:rFonts w:hint="eastAsia" w:ascii="仿宋_GB2312" w:hAnsi="宋体" w:eastAsia="仿宋_GB2312" w:cs="宋体"/>
          <w:color w:val="000000"/>
          <w:kern w:val="0"/>
          <w:szCs w:val="21"/>
          <w:lang w:val="zh-CN" w:bidi="zh-CN"/>
        </w:rPr>
        <w:t>（一）饲料生产企业和经营者检查内容包括：①饲料生产企业是否具备有效期内的饲料生产许可证，现场人员、设施、记录等是否符合饲料生产许可申报材料、现场检查验收表及整改材料；饲料添加剂产品是否具备批准文号；混合型饲料添加剂和添加剂预混合饲料产品是否网上备案，备案内容是否合规；饲料产品标签内容是否符合有关法规和国家强制标准要求；有关内容是否符合《饲料和饲料添加剂管理条例》、《饲料质量安全管理规范》、《饲料和饲料添加剂生产许可管理办法》、农业农村部关于宠物饲料管理的第20号公告等；②饲料经营者是否具备法定的相关设施、制度和记录，所经营的饲料产品标签是否规范、产品质量是否合格。</w:t>
      </w:r>
    </w:p>
    <w:p>
      <w:pPr>
        <w:ind w:firstLine="420" w:firstLineChars="200"/>
        <w:outlineLvl w:val="1"/>
        <w:rPr>
          <w:rFonts w:ascii="仿宋_GB2312" w:hAnsi="宋体" w:eastAsia="仿宋_GB2312" w:cs="宋体"/>
          <w:color w:val="000000"/>
          <w:kern w:val="0"/>
          <w:szCs w:val="21"/>
          <w:lang w:val="zh-CN" w:bidi="zh-CN"/>
        </w:rPr>
      </w:pPr>
      <w:r>
        <w:rPr>
          <w:rFonts w:hint="eastAsia" w:ascii="仿宋_GB2312" w:hAnsi="宋体" w:eastAsia="仿宋_GB2312" w:cs="宋体"/>
          <w:color w:val="000000"/>
          <w:kern w:val="0"/>
          <w:szCs w:val="21"/>
          <w:lang w:val="zh-CN" w:bidi="zh-CN"/>
        </w:rPr>
        <w:t>检查方法：网上核查、现场核查企业现场、产品包装和标签，上网核查产品批准文件和备案信息；必要时抽取饲料产品进行质量监督抽检。</w:t>
      </w:r>
    </w:p>
    <w:p>
      <w:pPr>
        <w:ind w:firstLine="420" w:firstLineChars="200"/>
        <w:outlineLvl w:val="1"/>
        <w:rPr>
          <w:rFonts w:ascii="仿宋_GB2312" w:hAnsi="宋体" w:eastAsia="仿宋_GB2312" w:cs="宋体"/>
          <w:color w:val="000000"/>
          <w:kern w:val="0"/>
          <w:szCs w:val="21"/>
          <w:lang w:val="zh-CN" w:bidi="zh-CN"/>
        </w:rPr>
      </w:pPr>
      <w:r>
        <w:rPr>
          <w:rFonts w:hint="eastAsia" w:ascii="仿宋_GB2312" w:hAnsi="宋体" w:eastAsia="仿宋_GB2312" w:cs="宋体"/>
          <w:color w:val="000000"/>
          <w:kern w:val="0"/>
          <w:szCs w:val="21"/>
          <w:lang w:val="zh-CN" w:bidi="zh-CN"/>
        </w:rPr>
        <w:t>（二）安全生产检查内容：饲料生产企业的现场是否存在安全生产隐患，是否清洁卫生；现场检查企业的厂区环境和安全生产制度、台账、措施，重点检查菌毒种管理、亚硒酸钠等易制毒化学品和危险化学品原料及化学试剂管理、以及高温、高压、粉尘、气味，核查企业的环评和安评等申报材料，以及当地有关部门检查验收意见，检查企业设施设备和记录是否符合要求。</w:t>
      </w:r>
    </w:p>
    <w:p>
      <w:pPr>
        <w:ind w:firstLine="420" w:firstLineChars="200"/>
        <w:outlineLvl w:val="1"/>
        <w:rPr>
          <w:rFonts w:ascii="宋体" w:hAnsi="宋体" w:eastAsia="宋体" w:cs="宋体"/>
          <w:color w:val="000000"/>
          <w:kern w:val="0"/>
          <w:szCs w:val="21"/>
          <w:lang w:val="zh-CN" w:bidi="zh-CN"/>
        </w:rPr>
      </w:pPr>
      <w:r>
        <w:rPr>
          <w:rFonts w:hint="eastAsia" w:ascii="宋体" w:hAnsi="宋体" w:eastAsia="黑体" w:cs="黑体"/>
          <w:color w:val="000000"/>
          <w:kern w:val="0"/>
          <w:szCs w:val="21"/>
          <w:lang w:val="zh-CN" w:bidi="zh-CN"/>
        </w:rPr>
        <w:t>三、检查依据</w:t>
      </w:r>
    </w:p>
    <w:p>
      <w:pPr>
        <w:spacing w:line="320" w:lineRule="exact"/>
        <w:ind w:firstLine="420" w:firstLineChars="200"/>
        <w:outlineLvl w:val="1"/>
        <w:rPr>
          <w:rFonts w:ascii="楷体_GB2312" w:hAnsi="楷体_GB2312" w:eastAsia="楷体_GB2312" w:cs="楷体_GB2312"/>
          <w:color w:val="000000"/>
          <w:kern w:val="0"/>
          <w:szCs w:val="21"/>
          <w:lang w:val="zh-CN" w:bidi="zh-CN"/>
        </w:rPr>
      </w:pPr>
      <w:r>
        <w:rPr>
          <w:rFonts w:hint="eastAsia" w:ascii="楷体_GB2312" w:hAnsi="楷体_GB2312" w:eastAsia="楷体_GB2312" w:cs="楷体_GB2312"/>
          <w:color w:val="000000"/>
          <w:kern w:val="0"/>
          <w:szCs w:val="21"/>
          <w:lang w:val="zh-CN" w:bidi="zh-CN"/>
        </w:rPr>
        <w:t>1.《饲料和饲料添加剂管理条例》（1999年5月国务院令第266号公布，2017年国务院令第676号修订）</w:t>
      </w:r>
    </w:p>
    <w:p>
      <w:pPr>
        <w:ind w:firstLine="420" w:firstLineChars="200"/>
        <w:outlineLvl w:val="1"/>
        <w:rPr>
          <w:rFonts w:ascii="仿宋_GB2312" w:hAnsi="宋体" w:eastAsia="仿宋_GB2312" w:cs="宋体"/>
          <w:color w:val="000000"/>
          <w:kern w:val="0"/>
          <w:szCs w:val="21"/>
          <w:lang w:val="zh-CN" w:bidi="zh-CN"/>
        </w:rPr>
      </w:pPr>
      <w:r>
        <w:rPr>
          <w:rFonts w:hint="eastAsia" w:ascii="仿宋_GB2312" w:hAnsi="宋体" w:eastAsia="仿宋_GB2312" w:cs="宋体"/>
          <w:color w:val="000000"/>
          <w:kern w:val="0"/>
          <w:szCs w:val="21"/>
          <w:lang w:val="zh-CN" w:bidi="zh-CN"/>
        </w:rPr>
        <w:t xml:space="preserve">第十四条 设立饲料、饲料添加剂生产企业，应当符合饲料工业发展规划和产业政策，并具备下列条件：（一）有与生产饲料、饲料添加剂相适应的厂房、设备和仓储设施；（二）有与生产饲料、饲料添加剂相适应的专职技术人员；（三）有必要的产品质量检验机构、人员、设施和质量管理制度；（四）有符合国家规定的安全、卫生要求的生产环境；（五）有符合国家环境保护要求的污染防治措施；（六）国务院农业行政主管部门制定的饲料、饲料添加剂质量安全管理规范规定的其他条件。 </w:t>
      </w:r>
    </w:p>
    <w:p>
      <w:pPr>
        <w:ind w:firstLine="420" w:firstLineChars="200"/>
        <w:outlineLvl w:val="1"/>
        <w:rPr>
          <w:rFonts w:ascii="仿宋_GB2312" w:hAnsi="宋体" w:eastAsia="仿宋_GB2312" w:cs="宋体"/>
          <w:color w:val="000000"/>
          <w:kern w:val="0"/>
          <w:szCs w:val="21"/>
          <w:lang w:val="zh-CN" w:bidi="zh-CN"/>
        </w:rPr>
      </w:pPr>
      <w:r>
        <w:rPr>
          <w:rFonts w:hint="eastAsia" w:ascii="仿宋_GB2312" w:hAnsi="宋体" w:eastAsia="仿宋_GB2312" w:cs="宋体"/>
          <w:color w:val="000000"/>
          <w:kern w:val="0"/>
          <w:szCs w:val="21"/>
          <w:lang w:val="zh-CN" w:bidi="zh-CN"/>
        </w:rPr>
        <w:t xml:space="preserve">第三十三条 县级以上地方人民政府饲料管理部门应当建立饲料、饲料添加剂监督管理档案，记录日常监督检查、违法行为查处等情况。 </w:t>
      </w:r>
    </w:p>
    <w:p>
      <w:pPr>
        <w:spacing w:line="320" w:lineRule="exact"/>
        <w:ind w:firstLine="420" w:firstLineChars="200"/>
        <w:outlineLvl w:val="1"/>
        <w:rPr>
          <w:rFonts w:ascii="楷体_GB2312" w:hAnsi="楷体_GB2312" w:eastAsia="楷体_GB2312" w:cs="楷体_GB2312"/>
          <w:color w:val="000000"/>
          <w:kern w:val="0"/>
          <w:szCs w:val="21"/>
          <w:lang w:val="zh-CN" w:bidi="zh-CN"/>
        </w:rPr>
      </w:pPr>
      <w:r>
        <w:rPr>
          <w:rFonts w:hint="eastAsia" w:ascii="楷体_GB2312" w:hAnsi="楷体_GB2312" w:eastAsia="楷体_GB2312" w:cs="楷体_GB2312"/>
          <w:color w:val="000000"/>
          <w:kern w:val="0"/>
          <w:szCs w:val="21"/>
          <w:lang w:val="zh-CN" w:bidi="zh-CN"/>
        </w:rPr>
        <w:t>2.《饲料和饲料添加剂生产许可管理办法》（2012年农业部令第3号公布，2016年农业部令第3号修订）</w:t>
      </w:r>
    </w:p>
    <w:p>
      <w:pPr>
        <w:ind w:firstLine="420" w:firstLineChars="200"/>
        <w:outlineLvl w:val="1"/>
        <w:rPr>
          <w:rFonts w:ascii="仿宋_GB2312" w:hAnsi="宋体" w:eastAsia="仿宋_GB2312" w:cs="宋体"/>
          <w:color w:val="000000"/>
          <w:kern w:val="0"/>
          <w:szCs w:val="21"/>
          <w:lang w:val="zh-CN" w:bidi="zh-CN"/>
        </w:rPr>
      </w:pPr>
      <w:r>
        <w:rPr>
          <w:rFonts w:hint="eastAsia" w:ascii="仿宋_GB2312" w:hAnsi="宋体" w:eastAsia="仿宋_GB2312" w:cs="宋体"/>
          <w:color w:val="000000"/>
          <w:kern w:val="0"/>
          <w:szCs w:val="21"/>
          <w:lang w:val="zh-CN" w:bidi="zh-CN"/>
        </w:rPr>
        <w:t xml:space="preserve">第十六条 县级以上人民政府饲料管理部门应当加强对饲料、饲料添加剂生产企业的监督检查，依法查处违法行为，并建立饲料、饲料添加剂监督管理档案，记录日常监督检查、违法行为查处等情况。 </w:t>
      </w:r>
    </w:p>
    <w:p>
      <w:pPr>
        <w:spacing w:line="320" w:lineRule="exact"/>
        <w:ind w:firstLine="420" w:firstLineChars="200"/>
        <w:outlineLvl w:val="1"/>
        <w:rPr>
          <w:rFonts w:ascii="楷体_GB2312" w:hAnsi="楷体_GB2312" w:eastAsia="楷体_GB2312" w:cs="楷体_GB2312"/>
          <w:color w:val="000000"/>
          <w:kern w:val="0"/>
          <w:szCs w:val="21"/>
          <w:lang w:val="zh-CN" w:bidi="zh-CN"/>
        </w:rPr>
      </w:pPr>
      <w:r>
        <w:rPr>
          <w:rFonts w:hint="eastAsia" w:ascii="楷体_GB2312" w:hAnsi="楷体_GB2312" w:eastAsia="楷体_GB2312" w:cs="楷体_GB2312"/>
          <w:color w:val="000000"/>
          <w:kern w:val="0"/>
          <w:szCs w:val="21"/>
          <w:lang w:val="zh-CN" w:bidi="zh-CN"/>
        </w:rPr>
        <w:t>3.《饲料质量安全管理规范》（农业部令2014年第1号、2017年第8号修订）</w:t>
      </w:r>
    </w:p>
    <w:p>
      <w:pPr>
        <w:ind w:firstLine="420" w:firstLineChars="200"/>
        <w:outlineLvl w:val="1"/>
        <w:rPr>
          <w:rFonts w:ascii="仿宋_GB2312" w:hAnsi="宋体" w:eastAsia="仿宋_GB2312" w:cs="宋体"/>
          <w:color w:val="000000"/>
          <w:kern w:val="0"/>
          <w:szCs w:val="21"/>
          <w:lang w:val="zh-CN" w:bidi="zh-CN"/>
        </w:rPr>
      </w:pPr>
      <w:r>
        <w:rPr>
          <w:rFonts w:hint="eastAsia" w:ascii="仿宋_GB2312" w:hAnsi="宋体" w:eastAsia="仿宋_GB2312" w:cs="宋体"/>
          <w:color w:val="000000"/>
          <w:kern w:val="0"/>
          <w:szCs w:val="21"/>
          <w:lang w:val="zh-CN" w:bidi="zh-CN"/>
        </w:rPr>
        <w:t xml:space="preserve">第五条 县级以上人民政府饲料管理部门应当制定年度监督检查计划，并对企业实施规范的情况进行监督检查。 </w:t>
      </w:r>
    </w:p>
    <w:p>
      <w:pPr>
        <w:spacing w:line="320" w:lineRule="exact"/>
        <w:ind w:firstLine="420" w:firstLineChars="200"/>
        <w:outlineLvl w:val="1"/>
        <w:rPr>
          <w:rFonts w:ascii="楷体_GB2312" w:hAnsi="楷体_GB2312" w:eastAsia="楷体_GB2312" w:cs="楷体_GB2312"/>
          <w:color w:val="000000"/>
          <w:kern w:val="0"/>
          <w:szCs w:val="21"/>
          <w:lang w:val="zh-CN" w:bidi="zh-CN"/>
        </w:rPr>
      </w:pPr>
      <w:r>
        <w:rPr>
          <w:rFonts w:hint="eastAsia" w:ascii="楷体_GB2312" w:hAnsi="楷体_GB2312" w:eastAsia="楷体_GB2312" w:cs="楷体_GB2312"/>
          <w:color w:val="000000"/>
          <w:kern w:val="0"/>
          <w:szCs w:val="21"/>
          <w:lang w:val="zh-CN" w:bidi="zh-CN"/>
        </w:rPr>
        <w:t>4.农业农村部第20号公告（2018年5月）</w:t>
      </w:r>
    </w:p>
    <w:p>
      <w:pPr>
        <w:ind w:firstLine="420" w:firstLineChars="200"/>
        <w:outlineLvl w:val="1"/>
        <w:rPr>
          <w:rFonts w:ascii="仿宋_GB2312" w:hAnsi="宋体" w:eastAsia="仿宋_GB2312" w:cs="宋体"/>
          <w:color w:val="000000"/>
          <w:kern w:val="0"/>
          <w:szCs w:val="21"/>
          <w:lang w:val="zh-CN" w:bidi="zh-CN"/>
        </w:rPr>
      </w:pPr>
      <w:r>
        <w:rPr>
          <w:rFonts w:hint="eastAsia" w:ascii="仿宋_GB2312" w:hAnsi="宋体" w:eastAsia="仿宋_GB2312" w:cs="宋体"/>
          <w:color w:val="000000"/>
          <w:kern w:val="0"/>
          <w:szCs w:val="21"/>
          <w:lang w:val="zh-CN" w:bidi="zh-CN"/>
        </w:rPr>
        <w:t>十三、各级饲料管理部门要继续加强宠物饲料监督管理工作，除本公告第二条、第四条规定的情形外，对于其他未取得许可证明文件生产或者进口宠物配合饲料、宠物添加剂预混合饲料的违法行为，应当按照《条例》有关规定从严处罚。</w:t>
      </w:r>
    </w:p>
    <w:p>
      <w:pPr>
        <w:spacing w:line="320" w:lineRule="exact"/>
        <w:ind w:firstLine="420" w:firstLineChars="200"/>
        <w:outlineLvl w:val="1"/>
        <w:rPr>
          <w:rFonts w:ascii="楷体_GB2312" w:hAnsi="楷体_GB2312" w:eastAsia="楷体_GB2312" w:cs="楷体_GB2312"/>
          <w:color w:val="000000"/>
          <w:kern w:val="0"/>
          <w:szCs w:val="21"/>
          <w:lang w:val="zh-CN" w:bidi="zh-CN"/>
        </w:rPr>
      </w:pPr>
      <w:r>
        <w:rPr>
          <w:rFonts w:hint="eastAsia" w:ascii="楷体_GB2312" w:hAnsi="楷体_GB2312" w:eastAsia="楷体_GB2312" w:cs="楷体_GB2312"/>
          <w:color w:val="000000"/>
          <w:kern w:val="0"/>
          <w:szCs w:val="21"/>
          <w:lang w:val="zh-CN" w:bidi="zh-CN"/>
        </w:rPr>
        <w:t>5.《进口饲料和饲料添加剂登记管理办法》（农业部令2014年1月第2号、2016年第3号、2017年第8号修订）</w:t>
      </w:r>
    </w:p>
    <w:p>
      <w:pPr>
        <w:ind w:firstLine="420" w:firstLineChars="200"/>
        <w:outlineLvl w:val="1"/>
        <w:rPr>
          <w:rFonts w:ascii="仿宋_GB2312" w:hAnsi="宋体" w:eastAsia="仿宋_GB2312" w:cs="宋体"/>
          <w:color w:val="000000"/>
          <w:kern w:val="0"/>
          <w:szCs w:val="21"/>
          <w:lang w:val="zh-CN" w:bidi="zh-CN"/>
        </w:rPr>
      </w:pPr>
      <w:r>
        <w:rPr>
          <w:rFonts w:hint="eastAsia" w:ascii="仿宋_GB2312" w:hAnsi="宋体" w:eastAsia="仿宋_GB2312" w:cs="宋体"/>
          <w:color w:val="000000"/>
          <w:kern w:val="0"/>
          <w:szCs w:val="21"/>
          <w:lang w:val="zh-CN" w:bidi="zh-CN"/>
        </w:rPr>
        <w:t>第二十七条 农业部和省级人民政府饲料管理部门应当及时监督抽查结果，并可以公布具有不良记录的境外企业及其销售机构、销售代理机构名单。</w:t>
      </w:r>
    </w:p>
    <w:p>
      <w:pPr>
        <w:ind w:firstLine="420" w:firstLineChars="200"/>
        <w:outlineLvl w:val="1"/>
        <w:rPr>
          <w:rFonts w:ascii="仿宋_GB2312" w:hAnsi="宋体" w:eastAsia="仿宋_GB2312" w:cs="宋体"/>
          <w:color w:val="000000"/>
          <w:kern w:val="0"/>
          <w:szCs w:val="21"/>
          <w:lang w:val="zh-CN" w:bidi="zh-CN"/>
        </w:rPr>
      </w:pPr>
      <w:r>
        <w:rPr>
          <w:rFonts w:hint="eastAsia" w:ascii="仿宋_GB2312" w:hAnsi="宋体" w:eastAsia="仿宋_GB2312" w:cs="宋体"/>
          <w:color w:val="000000"/>
          <w:kern w:val="0"/>
          <w:szCs w:val="21"/>
          <w:lang w:val="zh-CN" w:bidi="zh-CN"/>
        </w:rPr>
        <w:t>第二十六条 农业部和县级以上地方人民政府饲料管理部门，应当根据需要定期或者不定期组织实施进口饲料、饲料添加剂监督抽查；进口饲料、饲料添加剂监督抽查检测工作由农业部或者省、自治区、直辖市人民政府饲料管理部门指定的具有相应技术条件的机构承担。进口饲料、饲料添加剂监督抽查检测，依据进口登记过程中复核检测确定的质量标准进行。</w:t>
      </w:r>
    </w:p>
    <w:p>
      <w:pPr>
        <w:spacing w:line="320" w:lineRule="exact"/>
        <w:ind w:firstLine="420" w:firstLineChars="200"/>
        <w:outlineLvl w:val="1"/>
        <w:rPr>
          <w:rFonts w:ascii="楷体_GB2312" w:hAnsi="楷体_GB2312" w:eastAsia="楷体_GB2312" w:cs="楷体_GB2312"/>
          <w:color w:val="000000"/>
          <w:kern w:val="0"/>
          <w:szCs w:val="21"/>
          <w:lang w:val="zh-CN" w:bidi="zh-CN"/>
        </w:rPr>
      </w:pPr>
      <w:r>
        <w:rPr>
          <w:rFonts w:hint="eastAsia" w:ascii="楷体_GB2312" w:hAnsi="楷体_GB2312" w:eastAsia="楷体_GB2312" w:cs="楷体_GB2312"/>
          <w:color w:val="000000"/>
          <w:kern w:val="0"/>
          <w:szCs w:val="21"/>
          <w:lang w:val="zh-CN" w:bidi="zh-CN"/>
        </w:rPr>
        <w:t>6.《山东省生产经营单位安全生产主体责任规定》（2013年2月，省政府令第260号）。</w:t>
      </w:r>
    </w:p>
    <w:p>
      <w:pPr>
        <w:spacing w:line="320" w:lineRule="exact"/>
        <w:ind w:firstLine="420" w:firstLineChars="200"/>
        <w:outlineLvl w:val="1"/>
        <w:rPr>
          <w:rFonts w:ascii="楷体_GB2312" w:hAnsi="楷体_GB2312" w:eastAsia="楷体_GB2312" w:cs="楷体_GB2312"/>
          <w:color w:val="000000"/>
          <w:kern w:val="0"/>
          <w:szCs w:val="21"/>
          <w:lang w:val="zh-CN" w:bidi="zh-CN"/>
        </w:rPr>
      </w:pPr>
      <w:r>
        <w:rPr>
          <w:rFonts w:hint="eastAsia" w:ascii="楷体_GB2312" w:hAnsi="楷体_GB2312" w:eastAsia="楷体_GB2312" w:cs="楷体_GB2312"/>
          <w:color w:val="000000"/>
          <w:kern w:val="0"/>
          <w:szCs w:val="21"/>
          <w:lang w:val="zh-CN" w:bidi="zh-CN"/>
        </w:rPr>
        <w:t>7.《中共山东省委山东省人民政府关于深入推进安全生产领域改革发展的实施意见》（2018年1月，鲁发〔2018〕5号）</w:t>
      </w:r>
    </w:p>
    <w:p>
      <w:pPr>
        <w:ind w:firstLine="420" w:firstLineChars="200"/>
        <w:outlineLvl w:val="1"/>
        <w:rPr>
          <w:rFonts w:ascii="仿宋_GB2312" w:hAnsi="宋体" w:eastAsia="仿宋_GB2312" w:cs="宋体"/>
          <w:color w:val="000000"/>
          <w:kern w:val="0"/>
          <w:sz w:val="20"/>
          <w:szCs w:val="20"/>
          <w:lang w:val="zh-CN" w:bidi="zh-CN"/>
        </w:rPr>
      </w:pPr>
      <w:r>
        <w:rPr>
          <w:rFonts w:hint="eastAsia" w:ascii="仿宋_GB2312" w:hAnsi="宋体" w:eastAsia="仿宋_GB2312" w:cs="宋体"/>
          <w:color w:val="000000"/>
          <w:kern w:val="0"/>
          <w:szCs w:val="21"/>
          <w:lang w:val="zh-CN" w:bidi="zh-CN"/>
        </w:rPr>
        <w:t>二、（五）明确部门监管责任。严格落实管行业必须管安全、管业务必须管安全、管生产经营必须管安全的原则。</w:t>
      </w:r>
    </w:p>
    <w:p>
      <w:pPr>
        <w:spacing w:before="280" w:after="280" w:line="310" w:lineRule="exact"/>
        <w:jc w:val="center"/>
        <w:outlineLvl w:val="1"/>
        <w:rPr>
          <w:rFonts w:ascii="黑体" w:hAnsi="黑体" w:eastAsia="黑体" w:cs="黑体"/>
          <w:color w:val="000000"/>
          <w:sz w:val="22"/>
          <w:szCs w:val="28"/>
          <w:lang w:val="zh-CN" w:bidi="zh-CN"/>
        </w:rPr>
      </w:pPr>
      <w:r>
        <w:rPr>
          <w:rFonts w:hint="eastAsia" w:ascii="黑体" w:hAnsi="黑体" w:eastAsia="黑体" w:cs="黑体"/>
          <w:color w:val="000000"/>
          <w:sz w:val="22"/>
          <w:szCs w:val="28"/>
          <w:lang w:val="zh-CN" w:bidi="zh-CN"/>
        </w:rPr>
        <w:t>第二十六章  对兽药安全性评价单位的监督检查工作指引</w:t>
      </w:r>
    </w:p>
    <w:p>
      <w:pPr>
        <w:ind w:firstLine="420" w:firstLineChars="200"/>
        <w:outlineLvl w:val="1"/>
        <w:rPr>
          <w:rFonts w:ascii="黑体" w:hAnsi="黑体" w:eastAsia="黑体" w:cs="黑体"/>
          <w:color w:val="000000"/>
          <w:kern w:val="0"/>
          <w:szCs w:val="21"/>
          <w:lang w:val="zh-CN" w:bidi="zh-CN"/>
        </w:rPr>
      </w:pPr>
      <w:r>
        <w:rPr>
          <w:rFonts w:hint="eastAsia" w:ascii="黑体" w:hAnsi="黑体" w:eastAsia="黑体" w:cs="黑体"/>
          <w:color w:val="000000"/>
          <w:kern w:val="0"/>
          <w:szCs w:val="21"/>
          <w:lang w:val="zh-CN" w:bidi="zh-CN"/>
        </w:rPr>
        <w:t>一、对新兽药研制活动的行政检查</w:t>
      </w:r>
    </w:p>
    <w:p>
      <w:pPr>
        <w:ind w:firstLine="420" w:firstLineChars="200"/>
        <w:outlineLvl w:val="1"/>
        <w:rPr>
          <w:rFonts w:ascii="仿宋_GB2312" w:hAnsi="宋体" w:eastAsia="仿宋_GB2312" w:cs="宋体"/>
          <w:color w:val="000000"/>
          <w:kern w:val="0"/>
          <w:szCs w:val="21"/>
          <w:lang w:val="zh-CN" w:bidi="zh-CN"/>
        </w:rPr>
      </w:pPr>
      <w:r>
        <w:rPr>
          <w:rFonts w:hint="eastAsia" w:ascii="仿宋_GB2312" w:hAnsi="宋体" w:eastAsia="仿宋_GB2312" w:cs="宋体"/>
          <w:color w:val="000000"/>
          <w:kern w:val="0"/>
          <w:szCs w:val="21"/>
          <w:lang w:val="zh-CN" w:bidi="zh-CN"/>
        </w:rPr>
        <w:t>（一）对新兽药安全性评价单位的监督检查。</w:t>
      </w:r>
    </w:p>
    <w:p>
      <w:pPr>
        <w:ind w:firstLine="420" w:firstLineChars="200"/>
        <w:outlineLvl w:val="1"/>
        <w:rPr>
          <w:rFonts w:ascii="仿宋_GB2312" w:hAnsi="宋体" w:eastAsia="仿宋_GB2312" w:cs="宋体"/>
          <w:color w:val="000000"/>
          <w:kern w:val="0"/>
          <w:szCs w:val="21"/>
          <w:lang w:val="zh-CN" w:bidi="zh-CN"/>
        </w:rPr>
      </w:pPr>
      <w:r>
        <w:rPr>
          <w:rFonts w:hint="eastAsia" w:ascii="仿宋_GB2312" w:hAnsi="宋体" w:eastAsia="仿宋_GB2312" w:cs="宋体"/>
          <w:color w:val="000000"/>
          <w:kern w:val="0"/>
          <w:szCs w:val="21"/>
          <w:lang w:val="zh-CN" w:bidi="zh-CN"/>
        </w:rPr>
        <w:t>（二）对新兽药研制活动的行政检查。</w:t>
      </w:r>
    </w:p>
    <w:p>
      <w:pPr>
        <w:ind w:firstLine="420" w:firstLineChars="200"/>
        <w:outlineLvl w:val="1"/>
        <w:rPr>
          <w:rFonts w:ascii="宋体" w:hAnsi="宋体" w:eastAsia="宋体" w:cs="宋体"/>
          <w:color w:val="000000"/>
          <w:kern w:val="0"/>
          <w:szCs w:val="21"/>
          <w:lang w:val="zh-CN" w:bidi="zh-CN"/>
        </w:rPr>
      </w:pPr>
      <w:r>
        <w:rPr>
          <w:rFonts w:hint="eastAsia" w:ascii="宋体" w:hAnsi="宋体" w:eastAsia="黑体" w:cs="黑体"/>
          <w:color w:val="000000"/>
          <w:kern w:val="0"/>
          <w:szCs w:val="21"/>
          <w:lang w:val="zh-CN" w:bidi="zh-CN"/>
        </w:rPr>
        <w:t>二、检查内容和方法</w:t>
      </w:r>
    </w:p>
    <w:p>
      <w:pPr>
        <w:ind w:firstLine="420" w:firstLineChars="200"/>
        <w:outlineLvl w:val="1"/>
        <w:rPr>
          <w:rFonts w:ascii="仿宋_GB2312" w:hAnsi="宋体" w:eastAsia="仿宋_GB2312" w:cs="宋体"/>
          <w:color w:val="000000"/>
          <w:kern w:val="0"/>
          <w:szCs w:val="21"/>
          <w:lang w:val="zh-CN" w:bidi="zh-CN"/>
        </w:rPr>
      </w:pPr>
      <w:r>
        <w:rPr>
          <w:rFonts w:hint="eastAsia" w:ascii="仿宋_GB2312" w:hAnsi="宋体" w:eastAsia="仿宋_GB2312" w:cs="宋体"/>
          <w:color w:val="000000"/>
          <w:kern w:val="0"/>
          <w:szCs w:val="21"/>
          <w:lang w:val="zh-CN" w:bidi="zh-CN"/>
        </w:rPr>
        <w:t>（一）新兽药安全性评价单位检查内容包括：承担单位的资质是否合法；畜禽养殖品种与数量、试验效果是否与安全性评价报告内容是否一致；是否产生动物疾病或者菌毒种扩散等不良后果。</w:t>
      </w:r>
    </w:p>
    <w:p>
      <w:pPr>
        <w:ind w:firstLine="420" w:firstLineChars="200"/>
        <w:outlineLvl w:val="1"/>
        <w:rPr>
          <w:rFonts w:ascii="仿宋_GB2312" w:hAnsi="宋体" w:eastAsia="仿宋_GB2312" w:cs="宋体"/>
          <w:color w:val="000000"/>
          <w:kern w:val="0"/>
          <w:szCs w:val="21"/>
          <w:lang w:val="zh-CN" w:bidi="zh-CN"/>
        </w:rPr>
      </w:pPr>
      <w:r>
        <w:rPr>
          <w:rFonts w:hint="eastAsia" w:ascii="仿宋_GB2312" w:hAnsi="宋体" w:eastAsia="仿宋_GB2312" w:cs="宋体"/>
          <w:color w:val="000000"/>
          <w:kern w:val="0"/>
          <w:szCs w:val="21"/>
          <w:lang w:val="zh-CN" w:bidi="zh-CN"/>
        </w:rPr>
        <w:t>现场核查试验单位、查阅有关资料。</w:t>
      </w:r>
    </w:p>
    <w:p>
      <w:pPr>
        <w:ind w:firstLine="420" w:firstLineChars="200"/>
        <w:outlineLvl w:val="1"/>
        <w:rPr>
          <w:rFonts w:ascii="仿宋_GB2312" w:hAnsi="宋体" w:eastAsia="仿宋_GB2312" w:cs="宋体"/>
          <w:color w:val="000000"/>
          <w:kern w:val="0"/>
          <w:szCs w:val="21"/>
          <w:lang w:val="zh-CN" w:bidi="zh-CN"/>
        </w:rPr>
      </w:pPr>
      <w:r>
        <w:rPr>
          <w:rFonts w:hint="eastAsia" w:ascii="仿宋_GB2312" w:hAnsi="宋体" w:eastAsia="仿宋_GB2312" w:cs="宋体"/>
          <w:color w:val="000000"/>
          <w:kern w:val="0"/>
          <w:szCs w:val="21"/>
          <w:lang w:val="zh-CN" w:bidi="zh-CN"/>
        </w:rPr>
        <w:t xml:space="preserve">（二）新兽药研制活动检查内容：新兽药实验室阶段安全性评价报告及其他临床前研究资料是否属实；新兽药申报单位、研制试生产、临床前研究等单位是否有合法资质。 </w:t>
      </w:r>
    </w:p>
    <w:p>
      <w:pPr>
        <w:ind w:firstLine="420" w:firstLineChars="200"/>
        <w:outlineLvl w:val="1"/>
        <w:rPr>
          <w:rFonts w:ascii="仿宋_GB2312" w:hAnsi="宋体" w:eastAsia="仿宋_GB2312" w:cs="宋体"/>
          <w:color w:val="000000"/>
          <w:kern w:val="0"/>
          <w:szCs w:val="21"/>
          <w:lang w:val="zh-CN" w:bidi="zh-CN"/>
        </w:rPr>
      </w:pPr>
      <w:r>
        <w:rPr>
          <w:rFonts w:hint="eastAsia" w:ascii="仿宋_GB2312" w:hAnsi="宋体" w:eastAsia="仿宋_GB2312" w:cs="宋体"/>
          <w:color w:val="000000"/>
          <w:kern w:val="0"/>
          <w:szCs w:val="21"/>
          <w:lang w:val="zh-CN" w:bidi="zh-CN"/>
        </w:rPr>
        <w:t>现场核查试验单位、查阅有关资料。</w:t>
      </w:r>
    </w:p>
    <w:p>
      <w:pPr>
        <w:ind w:firstLine="420" w:firstLineChars="200"/>
        <w:outlineLvl w:val="1"/>
        <w:rPr>
          <w:rFonts w:ascii="宋体" w:hAnsi="宋体" w:eastAsia="宋体" w:cs="宋体"/>
          <w:color w:val="000000"/>
          <w:kern w:val="0"/>
          <w:szCs w:val="21"/>
          <w:lang w:val="zh-CN" w:bidi="zh-CN"/>
        </w:rPr>
      </w:pPr>
      <w:r>
        <w:rPr>
          <w:rFonts w:hint="eastAsia" w:ascii="宋体" w:hAnsi="宋体" w:eastAsia="黑体" w:cs="黑体"/>
          <w:color w:val="000000"/>
          <w:kern w:val="0"/>
          <w:szCs w:val="21"/>
          <w:lang w:val="zh-CN" w:bidi="zh-CN"/>
        </w:rPr>
        <w:t>三、检查依据</w:t>
      </w:r>
    </w:p>
    <w:p>
      <w:pPr>
        <w:spacing w:line="320" w:lineRule="exact"/>
        <w:ind w:firstLine="420" w:firstLineChars="200"/>
        <w:outlineLvl w:val="1"/>
        <w:rPr>
          <w:rFonts w:ascii="楷体_GB2312" w:hAnsi="楷体_GB2312" w:eastAsia="楷体_GB2312" w:cs="楷体_GB2312"/>
          <w:color w:val="000000"/>
          <w:kern w:val="0"/>
          <w:szCs w:val="21"/>
          <w:lang w:val="zh-CN" w:bidi="zh-CN"/>
        </w:rPr>
      </w:pPr>
      <w:r>
        <w:rPr>
          <w:rFonts w:hint="eastAsia" w:ascii="楷体_GB2312" w:hAnsi="楷体_GB2312" w:eastAsia="楷体_GB2312" w:cs="楷体_GB2312"/>
          <w:color w:val="000000"/>
          <w:kern w:val="0"/>
          <w:szCs w:val="21"/>
          <w:lang w:val="zh-CN" w:bidi="zh-CN"/>
        </w:rPr>
        <w:t xml:space="preserve">1.《兽药管理条例》（国务院令第404号公布，国务院令第653号、第666号修订） </w:t>
      </w:r>
    </w:p>
    <w:p>
      <w:pPr>
        <w:ind w:firstLine="420" w:firstLineChars="200"/>
        <w:outlineLvl w:val="1"/>
        <w:rPr>
          <w:rFonts w:ascii="仿宋_GB2312" w:hAnsi="宋体" w:eastAsia="仿宋_GB2312" w:cs="宋体"/>
          <w:color w:val="000000"/>
          <w:kern w:val="0"/>
          <w:szCs w:val="21"/>
          <w:lang w:val="zh-CN" w:bidi="zh-CN"/>
        </w:rPr>
      </w:pPr>
      <w:r>
        <w:rPr>
          <w:rFonts w:hint="eastAsia" w:ascii="仿宋_GB2312" w:hAnsi="宋体" w:eastAsia="仿宋_GB2312" w:cs="宋体"/>
          <w:color w:val="000000"/>
          <w:kern w:val="0"/>
          <w:szCs w:val="21"/>
          <w:lang w:val="zh-CN" w:bidi="zh-CN"/>
        </w:rPr>
        <w:t>第七条第三款 省级以上人民政府兽医行政管理部门应当对兽药安全性评价单位是否符合兽药非临床研究质量管理规范和兽药临床试验质量管理规范的要求进行监督检查，并公布监督检查结果。</w:t>
      </w:r>
    </w:p>
    <w:p>
      <w:pPr>
        <w:ind w:firstLine="420" w:firstLineChars="200"/>
        <w:outlineLvl w:val="1"/>
        <w:rPr>
          <w:rFonts w:ascii="仿宋_GB2312" w:hAnsi="宋体" w:eastAsia="仿宋_GB2312" w:cs="宋体"/>
          <w:color w:val="000000"/>
          <w:kern w:val="0"/>
          <w:szCs w:val="21"/>
          <w:lang w:val="zh-CN" w:bidi="zh-CN"/>
        </w:rPr>
      </w:pPr>
      <w:r>
        <w:rPr>
          <w:rFonts w:hint="eastAsia" w:ascii="仿宋_GB2312" w:hAnsi="宋体" w:eastAsia="仿宋_GB2312" w:cs="宋体"/>
          <w:color w:val="000000"/>
          <w:kern w:val="0"/>
          <w:szCs w:val="21"/>
          <w:lang w:val="zh-CN" w:bidi="zh-CN"/>
        </w:rPr>
        <w:t>第八条 研制新兽药，应当在临床试验前向省、自治区、直辖市人民政府兽医行政管理部门提出申请，并附具该新兽药实验室阶段安全性评价报告及其他临床前研究资料；省、自治区、直辖市人民政府兽医行政管理部门应当自收到申请之日起60个工作日内将审查结果书面通知申请人。</w:t>
      </w:r>
    </w:p>
    <w:p>
      <w:pPr>
        <w:spacing w:line="320" w:lineRule="exact"/>
        <w:ind w:firstLine="420" w:firstLineChars="200"/>
        <w:outlineLvl w:val="1"/>
        <w:rPr>
          <w:rFonts w:ascii="楷体_GB2312" w:hAnsi="楷体_GB2312" w:eastAsia="楷体_GB2312" w:cs="楷体_GB2312"/>
          <w:color w:val="000000"/>
          <w:kern w:val="0"/>
          <w:szCs w:val="21"/>
          <w:lang w:val="zh-CN" w:bidi="zh-CN"/>
        </w:rPr>
      </w:pPr>
      <w:r>
        <w:rPr>
          <w:rFonts w:hint="eastAsia" w:ascii="楷体_GB2312" w:hAnsi="楷体_GB2312" w:eastAsia="楷体_GB2312" w:cs="楷体_GB2312"/>
          <w:color w:val="000000"/>
          <w:kern w:val="0"/>
          <w:szCs w:val="21"/>
          <w:lang w:val="zh-CN" w:bidi="zh-CN"/>
        </w:rPr>
        <w:t>2.《新兽药注册办法》（农业部2004年第44号令）。</w:t>
      </w:r>
    </w:p>
    <w:p>
      <w:pPr>
        <w:spacing w:line="320" w:lineRule="exact"/>
        <w:ind w:firstLine="420" w:firstLineChars="200"/>
        <w:outlineLvl w:val="1"/>
        <w:rPr>
          <w:rFonts w:ascii="楷体_GB2312" w:hAnsi="楷体_GB2312" w:eastAsia="楷体_GB2312" w:cs="楷体_GB2312"/>
          <w:color w:val="000000"/>
          <w:kern w:val="0"/>
          <w:szCs w:val="21"/>
          <w:lang w:val="zh-CN" w:bidi="zh-CN"/>
        </w:rPr>
      </w:pPr>
      <w:r>
        <w:rPr>
          <w:rFonts w:hint="eastAsia" w:ascii="楷体_GB2312" w:hAnsi="楷体_GB2312" w:eastAsia="楷体_GB2312" w:cs="楷体_GB2312"/>
          <w:color w:val="000000"/>
          <w:kern w:val="0"/>
          <w:szCs w:val="21"/>
          <w:lang w:val="zh-CN" w:bidi="zh-CN"/>
        </w:rPr>
        <w:t>3.《新兽药研制管理办法》（农业部2016年3号令修订）</w:t>
      </w:r>
    </w:p>
    <w:p>
      <w:pPr>
        <w:spacing w:line="320" w:lineRule="exact"/>
        <w:ind w:firstLine="420" w:firstLineChars="200"/>
        <w:outlineLvl w:val="1"/>
        <w:rPr>
          <w:rFonts w:ascii="楷体_GB2312" w:hAnsi="楷体_GB2312" w:eastAsia="楷体_GB2312" w:cs="楷体_GB2312"/>
          <w:color w:val="000000"/>
          <w:kern w:val="0"/>
          <w:szCs w:val="21"/>
          <w:lang w:val="zh-CN" w:bidi="zh-CN"/>
        </w:rPr>
      </w:pPr>
      <w:r>
        <w:rPr>
          <w:rFonts w:hint="eastAsia" w:ascii="楷体_GB2312" w:hAnsi="楷体_GB2312" w:eastAsia="楷体_GB2312" w:cs="楷体_GB2312"/>
          <w:color w:val="000000"/>
          <w:kern w:val="0"/>
          <w:szCs w:val="21"/>
          <w:lang w:val="zh-CN" w:bidi="zh-CN"/>
        </w:rPr>
        <w:t>4.农业农村部办公厅《关于做好取消新兽药临床试验审批等2项行政许可事项后续有关工作的通知》（农办牧〔2019〕30号）。</w:t>
      </w:r>
    </w:p>
    <w:p>
      <w:pPr>
        <w:ind w:firstLine="420" w:firstLineChars="200"/>
        <w:outlineLvl w:val="1"/>
        <w:rPr>
          <w:rFonts w:ascii="仿宋_GB2312" w:hAnsi="宋体" w:eastAsia="仿宋_GB2312" w:cs="宋体"/>
          <w:color w:val="000000"/>
          <w:kern w:val="0"/>
          <w:szCs w:val="21"/>
          <w:lang w:val="zh-CN" w:bidi="zh-CN"/>
        </w:rPr>
      </w:pPr>
      <w:r>
        <w:rPr>
          <w:rFonts w:hint="eastAsia" w:ascii="仿宋_GB2312" w:hAnsi="宋体" w:eastAsia="仿宋_GB2312" w:cs="宋体"/>
          <w:color w:val="000000"/>
          <w:kern w:val="0"/>
          <w:szCs w:val="21"/>
          <w:lang w:val="zh-CN" w:bidi="zh-CN"/>
        </w:rPr>
        <w:t>按照《决定》要求，自2019年2月27日起，各省级畜牧兽医行政管理部门不再实施该项行政许可事项，改为备案管理方式。省级畜牧兽医行政管理部门在收到申请人备案材料后10个工作日内，在申请人提交的《新兽药临床试验备案表》中签署意见：“备案材料项目齐全”或者“备案材料项目不齐全”，并将其中一份《新兽药临床试验备案表》反馈申请人。</w:t>
      </w:r>
    </w:p>
    <w:p>
      <w:pPr>
        <w:spacing w:before="280" w:after="280" w:line="310" w:lineRule="exact"/>
        <w:jc w:val="center"/>
        <w:outlineLvl w:val="1"/>
        <w:rPr>
          <w:rFonts w:ascii="黑体" w:hAnsi="黑体" w:eastAsia="黑体" w:cs="黑体"/>
          <w:color w:val="000000"/>
          <w:sz w:val="22"/>
          <w:szCs w:val="28"/>
          <w:lang w:val="zh-CN" w:bidi="zh-CN"/>
        </w:rPr>
      </w:pPr>
      <w:r>
        <w:rPr>
          <w:rFonts w:hint="eastAsia" w:ascii="黑体" w:hAnsi="黑体" w:eastAsia="黑体" w:cs="黑体"/>
          <w:color w:val="000000"/>
          <w:sz w:val="22"/>
          <w:szCs w:val="28"/>
          <w:lang w:val="zh-CN" w:bidi="zh-CN"/>
        </w:rPr>
        <w:t>第二十七章  对兽药使用、禁用药品的监督检查工作指引</w:t>
      </w:r>
    </w:p>
    <w:p>
      <w:pPr>
        <w:ind w:firstLine="420" w:firstLineChars="200"/>
        <w:outlineLvl w:val="1"/>
        <w:rPr>
          <w:rFonts w:ascii="黑体" w:hAnsi="黑体" w:eastAsia="黑体" w:cs="黑体"/>
          <w:color w:val="000000"/>
          <w:kern w:val="0"/>
          <w:szCs w:val="21"/>
          <w:lang w:val="zh-CN" w:bidi="zh-CN"/>
        </w:rPr>
      </w:pPr>
      <w:r>
        <w:rPr>
          <w:rFonts w:hint="eastAsia" w:ascii="黑体" w:hAnsi="黑体" w:eastAsia="黑体" w:cs="黑体"/>
          <w:color w:val="000000"/>
          <w:kern w:val="0"/>
          <w:szCs w:val="21"/>
          <w:lang w:val="zh-CN" w:bidi="zh-CN"/>
        </w:rPr>
        <w:t>一、对兽药使用的监督检查</w:t>
      </w:r>
    </w:p>
    <w:p>
      <w:pPr>
        <w:ind w:firstLine="420" w:firstLineChars="200"/>
        <w:outlineLvl w:val="1"/>
        <w:rPr>
          <w:rFonts w:ascii="仿宋_GB2312" w:hAnsi="宋体" w:eastAsia="仿宋_GB2312" w:cs="宋体"/>
          <w:color w:val="000000"/>
          <w:kern w:val="0"/>
          <w:szCs w:val="21"/>
          <w:lang w:val="zh-CN" w:bidi="zh-CN"/>
        </w:rPr>
      </w:pPr>
      <w:r>
        <w:rPr>
          <w:rFonts w:hint="eastAsia" w:ascii="仿宋_GB2312" w:hAnsi="宋体" w:eastAsia="仿宋_GB2312" w:cs="宋体"/>
          <w:color w:val="000000"/>
          <w:kern w:val="0"/>
          <w:szCs w:val="21"/>
          <w:lang w:val="zh-CN" w:bidi="zh-CN"/>
        </w:rPr>
        <w:t>对兽药使用、禁用药品的监督检查。</w:t>
      </w:r>
    </w:p>
    <w:p>
      <w:pPr>
        <w:ind w:firstLine="420" w:firstLineChars="200"/>
        <w:outlineLvl w:val="1"/>
        <w:rPr>
          <w:rFonts w:ascii="宋体" w:hAnsi="宋体" w:eastAsia="宋体" w:cs="宋体"/>
          <w:color w:val="000000"/>
          <w:kern w:val="0"/>
          <w:szCs w:val="21"/>
          <w:lang w:val="zh-CN" w:bidi="zh-CN"/>
        </w:rPr>
      </w:pPr>
      <w:r>
        <w:rPr>
          <w:rFonts w:hint="eastAsia" w:ascii="宋体" w:hAnsi="宋体" w:eastAsia="黑体" w:cs="黑体"/>
          <w:color w:val="000000"/>
          <w:kern w:val="0"/>
          <w:szCs w:val="21"/>
          <w:lang w:val="zh-CN" w:bidi="zh-CN"/>
        </w:rPr>
        <w:t>二、检查内容和方法</w:t>
      </w:r>
    </w:p>
    <w:p>
      <w:pPr>
        <w:ind w:firstLine="420" w:firstLineChars="200"/>
        <w:outlineLvl w:val="1"/>
        <w:rPr>
          <w:rFonts w:ascii="仿宋_GB2312" w:hAnsi="宋体" w:eastAsia="仿宋_GB2312" w:cs="宋体"/>
          <w:color w:val="000000"/>
          <w:kern w:val="0"/>
          <w:szCs w:val="21"/>
          <w:lang w:val="zh-CN" w:bidi="zh-CN"/>
        </w:rPr>
      </w:pPr>
      <w:r>
        <w:rPr>
          <w:rFonts w:hint="eastAsia" w:ascii="仿宋_GB2312" w:hAnsi="宋体" w:eastAsia="仿宋_GB2312" w:cs="宋体"/>
          <w:color w:val="000000"/>
          <w:kern w:val="0"/>
          <w:szCs w:val="21"/>
          <w:lang w:val="zh-CN" w:bidi="zh-CN"/>
        </w:rPr>
        <w:t>兽药使用单位及禁用药品检查内容包括：采购、存储、使用的兽药产品是否合法；兽药产品标签及成分中是否有禁用药品及未经批准的物质；兽药采购和使用记录是否规范齐全；兽用处方药管理是否符合规定；兽药使用是否造成危害或者不良反应。</w:t>
      </w:r>
    </w:p>
    <w:p>
      <w:pPr>
        <w:ind w:firstLine="420" w:firstLineChars="200"/>
        <w:outlineLvl w:val="1"/>
        <w:rPr>
          <w:rFonts w:ascii="仿宋_GB2312" w:hAnsi="宋体" w:eastAsia="仿宋_GB2312" w:cs="宋体"/>
          <w:color w:val="000000"/>
          <w:kern w:val="0"/>
          <w:szCs w:val="21"/>
          <w:lang w:val="zh-CN" w:bidi="zh-CN"/>
        </w:rPr>
      </w:pPr>
      <w:r>
        <w:rPr>
          <w:rFonts w:hint="eastAsia" w:ascii="仿宋_GB2312" w:hAnsi="宋体" w:eastAsia="仿宋_GB2312" w:cs="宋体"/>
          <w:color w:val="000000"/>
          <w:kern w:val="0"/>
          <w:szCs w:val="21"/>
          <w:lang w:val="zh-CN" w:bidi="zh-CN"/>
        </w:rPr>
        <w:t>现场核查或者网上查阅动物诊疗单位或者畜禽养殖、宠物养殖单位或者个人，查阅资料记录，核对兽药追溯系统。</w:t>
      </w:r>
    </w:p>
    <w:p>
      <w:pPr>
        <w:ind w:firstLine="420" w:firstLineChars="200"/>
        <w:outlineLvl w:val="1"/>
        <w:rPr>
          <w:rFonts w:ascii="宋体" w:hAnsi="宋体" w:eastAsia="宋体" w:cs="宋体"/>
          <w:color w:val="000000"/>
          <w:kern w:val="0"/>
          <w:szCs w:val="21"/>
          <w:lang w:val="zh-CN" w:bidi="zh-CN"/>
        </w:rPr>
      </w:pPr>
      <w:r>
        <w:rPr>
          <w:rFonts w:hint="eastAsia" w:ascii="宋体" w:hAnsi="宋体" w:eastAsia="黑体" w:cs="黑体"/>
          <w:color w:val="000000"/>
          <w:kern w:val="0"/>
          <w:szCs w:val="21"/>
          <w:lang w:val="zh-CN" w:bidi="zh-CN"/>
        </w:rPr>
        <w:t>三、检查依据</w:t>
      </w:r>
    </w:p>
    <w:p>
      <w:pPr>
        <w:spacing w:line="320" w:lineRule="exact"/>
        <w:ind w:firstLine="420" w:firstLineChars="200"/>
        <w:outlineLvl w:val="1"/>
        <w:rPr>
          <w:rFonts w:ascii="楷体_GB2312" w:hAnsi="楷体_GB2312" w:eastAsia="楷体_GB2312" w:cs="楷体_GB2312"/>
          <w:color w:val="000000"/>
          <w:kern w:val="0"/>
          <w:szCs w:val="21"/>
          <w:lang w:val="zh-CN" w:bidi="zh-CN"/>
        </w:rPr>
      </w:pPr>
      <w:r>
        <w:rPr>
          <w:rFonts w:hint="eastAsia" w:ascii="楷体_GB2312" w:hAnsi="楷体_GB2312" w:eastAsia="楷体_GB2312" w:cs="楷体_GB2312"/>
          <w:color w:val="000000"/>
          <w:kern w:val="0"/>
          <w:szCs w:val="21"/>
          <w:lang w:val="zh-CN" w:bidi="zh-CN"/>
        </w:rPr>
        <w:t>1.《中华人民共和国畜牧法》（2005年12月中华人民共和国主席令第45号）</w:t>
      </w:r>
    </w:p>
    <w:p>
      <w:pPr>
        <w:ind w:firstLine="420" w:firstLineChars="200"/>
        <w:outlineLvl w:val="1"/>
        <w:rPr>
          <w:rFonts w:ascii="仿宋_GB2312" w:hAnsi="宋体" w:eastAsia="仿宋_GB2312" w:cs="宋体"/>
          <w:color w:val="000000"/>
          <w:kern w:val="0"/>
          <w:szCs w:val="21"/>
          <w:lang w:val="zh-CN" w:bidi="zh-CN"/>
        </w:rPr>
      </w:pPr>
      <w:r>
        <w:rPr>
          <w:rFonts w:hint="eastAsia" w:ascii="仿宋_GB2312" w:hAnsi="宋体" w:eastAsia="仿宋_GB2312" w:cs="宋体"/>
          <w:color w:val="000000"/>
          <w:kern w:val="0"/>
          <w:szCs w:val="21"/>
          <w:lang w:val="zh-CN" w:bidi="zh-CN"/>
        </w:rPr>
        <w:t>第五十四条 县级以上人民政府应当组织畜牧兽医行政主管部门和其他有关主管部门，依照本法和有关法律、行政法规的规定，加强对畜禽饲养环境、种畜禽质量、饲料和兽药等投入品的使用以及畜禽交易与运输的监督管理。</w:t>
      </w:r>
    </w:p>
    <w:p>
      <w:pPr>
        <w:spacing w:line="320" w:lineRule="exact"/>
        <w:ind w:firstLine="420" w:firstLineChars="200"/>
        <w:outlineLvl w:val="1"/>
        <w:rPr>
          <w:rFonts w:ascii="楷体_GB2312" w:hAnsi="楷体_GB2312" w:eastAsia="楷体_GB2312" w:cs="楷体_GB2312"/>
          <w:color w:val="000000"/>
          <w:kern w:val="0"/>
          <w:szCs w:val="21"/>
          <w:lang w:val="zh-CN" w:bidi="zh-CN"/>
        </w:rPr>
      </w:pPr>
      <w:r>
        <w:rPr>
          <w:rFonts w:hint="eastAsia" w:ascii="楷体_GB2312" w:hAnsi="楷体_GB2312" w:eastAsia="楷体_GB2312" w:cs="楷体_GB2312"/>
          <w:color w:val="000000"/>
          <w:kern w:val="0"/>
          <w:szCs w:val="21"/>
          <w:lang w:val="zh-CN" w:bidi="zh-CN"/>
        </w:rPr>
        <w:t>2.《兽药管理条例》（国务院令第404号公布，国务院令第653号、第666号修订）</w:t>
      </w:r>
    </w:p>
    <w:p>
      <w:pPr>
        <w:ind w:firstLine="420" w:firstLineChars="200"/>
        <w:outlineLvl w:val="1"/>
        <w:rPr>
          <w:rFonts w:ascii="仿宋_GB2312" w:hAnsi="宋体" w:eastAsia="仿宋_GB2312" w:cs="宋体"/>
          <w:color w:val="000000"/>
          <w:kern w:val="0"/>
          <w:szCs w:val="21"/>
          <w:lang w:val="zh-CN" w:bidi="zh-CN"/>
        </w:rPr>
      </w:pPr>
      <w:r>
        <w:rPr>
          <w:rFonts w:hint="eastAsia" w:ascii="仿宋_GB2312" w:hAnsi="宋体" w:eastAsia="仿宋_GB2312" w:cs="宋体"/>
          <w:color w:val="000000"/>
          <w:kern w:val="0"/>
          <w:szCs w:val="21"/>
          <w:lang w:val="zh-CN" w:bidi="zh-CN"/>
        </w:rPr>
        <w:t>第三条第二款 县级以上地方人民政府兽医行政管理部门负责本行政区域内的兽药监督管理工作。</w:t>
      </w:r>
    </w:p>
    <w:p>
      <w:pPr>
        <w:ind w:firstLine="420" w:firstLineChars="200"/>
        <w:outlineLvl w:val="1"/>
        <w:rPr>
          <w:rFonts w:ascii="仿宋_GB2312" w:hAnsi="宋体" w:eastAsia="仿宋_GB2312" w:cs="宋体"/>
          <w:color w:val="000000"/>
          <w:kern w:val="0"/>
          <w:szCs w:val="21"/>
          <w:lang w:val="zh-CN" w:bidi="zh-CN"/>
        </w:rPr>
      </w:pPr>
      <w:r>
        <w:rPr>
          <w:rFonts w:hint="eastAsia" w:ascii="仿宋_GB2312" w:hAnsi="宋体" w:eastAsia="仿宋_GB2312" w:cs="宋体"/>
          <w:color w:val="000000"/>
          <w:kern w:val="0"/>
          <w:szCs w:val="21"/>
          <w:lang w:val="zh-CN" w:bidi="zh-CN"/>
        </w:rPr>
        <w:t>第三十八条 兽药使用单位，应当遵守国务院兽医行政管理部门制定的兽药安全使用规定，并建立用药记录。</w:t>
      </w:r>
    </w:p>
    <w:p>
      <w:pPr>
        <w:ind w:firstLine="420" w:firstLineChars="200"/>
        <w:outlineLvl w:val="1"/>
        <w:rPr>
          <w:rFonts w:ascii="仿宋_GB2312" w:hAnsi="宋体" w:eastAsia="仿宋_GB2312" w:cs="宋体"/>
          <w:color w:val="000000"/>
          <w:kern w:val="0"/>
          <w:szCs w:val="21"/>
          <w:lang w:val="zh-CN" w:bidi="zh-CN"/>
        </w:rPr>
      </w:pPr>
      <w:r>
        <w:rPr>
          <w:rFonts w:hint="eastAsia" w:ascii="仿宋_GB2312" w:hAnsi="宋体" w:eastAsia="仿宋_GB2312" w:cs="宋体"/>
          <w:color w:val="000000"/>
          <w:kern w:val="0"/>
          <w:szCs w:val="21"/>
          <w:lang w:val="zh-CN" w:bidi="zh-CN"/>
        </w:rPr>
        <w:t>第四十一条 禁止在饲料和动物饮用水中添加激素类药品和国务院兽医行政管理部门规定的其他禁用药品。经批准可以在饲料中添加的兽药，应当由兽药生产企业制成药物饲料添加剂后方可添加。禁止将原料药直接添加到饲料及动物饮用水中或者直接饲喂动物。禁止将人用药品用于动物。</w:t>
      </w:r>
    </w:p>
    <w:p>
      <w:pPr>
        <w:ind w:firstLine="420" w:firstLineChars="200"/>
        <w:outlineLvl w:val="1"/>
        <w:rPr>
          <w:rFonts w:hint="eastAsia" w:ascii="仿宋_GB2312" w:hAnsi="宋体" w:eastAsia="仿宋_GB2312" w:cs="宋体"/>
          <w:color w:val="000000"/>
          <w:kern w:val="0"/>
          <w:szCs w:val="21"/>
          <w:lang w:val="zh-CN" w:bidi="zh-CN"/>
        </w:rPr>
      </w:pPr>
      <w:r>
        <w:rPr>
          <w:rFonts w:hint="eastAsia" w:ascii="仿宋_GB2312" w:hAnsi="宋体" w:eastAsia="仿宋_GB2312" w:cs="宋体"/>
          <w:color w:val="000000"/>
          <w:kern w:val="0"/>
          <w:szCs w:val="21"/>
          <w:lang w:val="zh-CN" w:bidi="zh-CN"/>
        </w:rPr>
        <w:t>第四十四条第一款 县级以上人民政府兽医行政管理部门行使兽药监督管理权。</w:t>
      </w:r>
    </w:p>
    <w:p>
      <w:pPr>
        <w:spacing w:line="320" w:lineRule="exact"/>
        <w:ind w:firstLine="420" w:firstLineChars="200"/>
        <w:outlineLvl w:val="1"/>
        <w:rPr>
          <w:rFonts w:ascii="楷体_GB2312" w:hAnsi="楷体_GB2312" w:eastAsia="楷体_GB2312" w:cs="楷体_GB2312"/>
          <w:color w:val="000000"/>
          <w:kern w:val="0"/>
          <w:szCs w:val="21"/>
          <w:lang w:val="zh-CN" w:bidi="zh-CN"/>
        </w:rPr>
      </w:pPr>
      <w:r>
        <w:rPr>
          <w:rFonts w:hint="eastAsia" w:ascii="楷体_GB2312" w:hAnsi="楷体_GB2312" w:eastAsia="楷体_GB2312" w:cs="楷体_GB2312"/>
          <w:color w:val="000000"/>
          <w:kern w:val="0"/>
          <w:szCs w:val="21"/>
          <w:lang w:val="zh-CN" w:bidi="zh-CN"/>
        </w:rPr>
        <w:t>3.《兽用生物制品经营管理办法》（2007年3月29日农业部令2007年第3号）</w:t>
      </w:r>
    </w:p>
    <w:p>
      <w:pPr>
        <w:ind w:firstLine="420" w:firstLineChars="200"/>
        <w:outlineLvl w:val="1"/>
        <w:rPr>
          <w:rFonts w:ascii="仿宋_GB2312" w:hAnsi="宋体" w:eastAsia="仿宋_GB2312" w:cs="宋体"/>
          <w:color w:val="000000"/>
          <w:kern w:val="0"/>
          <w:szCs w:val="21"/>
          <w:lang w:val="zh-CN" w:bidi="zh-CN"/>
        </w:rPr>
      </w:pPr>
      <w:r>
        <w:rPr>
          <w:rFonts w:hint="eastAsia" w:ascii="仿宋_GB2312" w:hAnsi="宋体" w:eastAsia="仿宋_GB2312" w:cs="宋体"/>
          <w:color w:val="000000"/>
          <w:kern w:val="0"/>
          <w:szCs w:val="21"/>
          <w:lang w:val="zh-CN" w:bidi="zh-CN"/>
        </w:rPr>
        <w:t>第四条第二款 县级以上地方人民政府兽医行政管理部门负责本行政区域内兽用生物制品的监督管理工作。</w:t>
      </w:r>
    </w:p>
    <w:p>
      <w:pPr>
        <w:ind w:firstLine="420" w:firstLineChars="200"/>
        <w:outlineLvl w:val="1"/>
        <w:rPr>
          <w:rFonts w:ascii="仿宋_GB2312" w:hAnsi="宋体" w:eastAsia="仿宋_GB2312" w:cs="宋体"/>
          <w:color w:val="000000"/>
          <w:kern w:val="0"/>
          <w:szCs w:val="21"/>
          <w:lang w:val="zh-CN" w:bidi="zh-CN"/>
        </w:rPr>
      </w:pPr>
      <w:r>
        <w:rPr>
          <w:rFonts w:hint="eastAsia" w:ascii="仿宋_GB2312" w:hAnsi="宋体" w:eastAsia="仿宋_GB2312" w:cs="宋体"/>
          <w:color w:val="000000"/>
          <w:kern w:val="0"/>
          <w:szCs w:val="21"/>
          <w:lang w:val="zh-CN" w:bidi="zh-CN"/>
        </w:rPr>
        <w:t>第十四条 县级以上地方人民政府兽医行政管理部门应当依法加强对兽用生物制品生产、经营企业和使用者监督检查。</w:t>
      </w:r>
    </w:p>
    <w:p>
      <w:pPr>
        <w:spacing w:before="280" w:after="280" w:line="310" w:lineRule="exact"/>
        <w:jc w:val="center"/>
        <w:outlineLvl w:val="1"/>
        <w:rPr>
          <w:rFonts w:ascii="黑体" w:hAnsi="黑体" w:eastAsia="黑体" w:cs="黑体"/>
          <w:color w:val="000000"/>
          <w:sz w:val="22"/>
          <w:szCs w:val="28"/>
          <w:lang w:val="zh-CN" w:bidi="zh-CN"/>
        </w:rPr>
      </w:pPr>
      <w:r>
        <w:rPr>
          <w:rFonts w:hint="eastAsia" w:ascii="黑体" w:hAnsi="黑体" w:eastAsia="黑体" w:cs="黑体"/>
          <w:color w:val="000000"/>
          <w:sz w:val="22"/>
          <w:szCs w:val="28"/>
          <w:lang w:val="zh-CN" w:bidi="zh-CN"/>
        </w:rPr>
        <w:t>第二十八章  屠宰环节质量安全监督检查工作指引</w:t>
      </w:r>
    </w:p>
    <w:p>
      <w:pPr>
        <w:ind w:firstLine="420" w:firstLineChars="200"/>
        <w:outlineLvl w:val="1"/>
        <w:rPr>
          <w:rFonts w:ascii="宋体" w:hAnsi="宋体" w:eastAsia="宋体" w:cs="宋体"/>
          <w:color w:val="000000"/>
          <w:kern w:val="0"/>
          <w:szCs w:val="21"/>
          <w:lang w:val="zh-CN" w:bidi="zh-CN"/>
        </w:rPr>
      </w:pPr>
      <w:r>
        <w:rPr>
          <w:rFonts w:hint="eastAsia" w:ascii="宋体" w:hAnsi="宋体" w:eastAsia="黑体" w:cs="黑体"/>
          <w:color w:val="000000"/>
          <w:kern w:val="0"/>
          <w:szCs w:val="21"/>
          <w:lang w:val="zh-CN" w:bidi="zh-CN"/>
        </w:rPr>
        <w:t>一、抽查事项</w:t>
      </w:r>
    </w:p>
    <w:p>
      <w:pPr>
        <w:ind w:firstLine="420" w:firstLineChars="200"/>
        <w:outlineLvl w:val="1"/>
        <w:rPr>
          <w:rFonts w:ascii="仿宋_GB2312" w:hAnsi="宋体" w:eastAsia="仿宋_GB2312" w:cs="宋体"/>
          <w:color w:val="000000"/>
          <w:kern w:val="0"/>
          <w:szCs w:val="21"/>
          <w:lang w:val="zh-CN" w:bidi="zh-CN"/>
        </w:rPr>
      </w:pPr>
      <w:r>
        <w:rPr>
          <w:rFonts w:hint="eastAsia" w:ascii="仿宋_GB2312" w:hAnsi="宋体" w:eastAsia="仿宋_GB2312" w:cs="宋体"/>
          <w:color w:val="000000"/>
          <w:kern w:val="0"/>
          <w:szCs w:val="21"/>
          <w:lang w:val="zh-CN" w:bidi="zh-CN"/>
        </w:rPr>
        <w:t>屠宰环节质量安全监督检查。</w:t>
      </w:r>
    </w:p>
    <w:p>
      <w:pPr>
        <w:ind w:firstLine="420" w:firstLineChars="200"/>
        <w:outlineLvl w:val="1"/>
        <w:rPr>
          <w:rFonts w:ascii="宋体" w:hAnsi="宋体" w:eastAsia="宋体" w:cs="宋体"/>
          <w:color w:val="000000"/>
          <w:kern w:val="0"/>
          <w:szCs w:val="21"/>
          <w:lang w:val="zh-CN" w:bidi="zh-CN"/>
        </w:rPr>
      </w:pPr>
      <w:r>
        <w:rPr>
          <w:rFonts w:hint="eastAsia" w:ascii="宋体" w:hAnsi="宋体" w:eastAsia="黑体" w:cs="黑体"/>
          <w:color w:val="000000"/>
          <w:kern w:val="0"/>
          <w:szCs w:val="21"/>
          <w:lang w:val="zh-CN" w:bidi="zh-CN"/>
        </w:rPr>
        <w:t>二、检查内容和方法</w:t>
      </w:r>
    </w:p>
    <w:p>
      <w:pPr>
        <w:ind w:firstLine="420" w:firstLineChars="200"/>
        <w:outlineLvl w:val="1"/>
        <w:rPr>
          <w:rFonts w:ascii="仿宋_GB2312" w:hAnsi="宋体" w:eastAsia="仿宋_GB2312" w:cs="宋体"/>
          <w:color w:val="000000"/>
          <w:kern w:val="0"/>
          <w:szCs w:val="21"/>
          <w:lang w:val="zh-CN" w:bidi="zh-CN"/>
        </w:rPr>
      </w:pPr>
      <w:r>
        <w:rPr>
          <w:rFonts w:hint="eastAsia" w:ascii="仿宋_GB2312" w:hAnsi="宋体" w:eastAsia="仿宋_GB2312" w:cs="宋体"/>
          <w:color w:val="000000"/>
          <w:kern w:val="0"/>
          <w:szCs w:val="21"/>
          <w:lang w:val="zh-CN" w:bidi="zh-CN"/>
        </w:rPr>
        <w:t>屠宰企业是否有注水或注入其他物质，违法添加使用“瘦肉精”及其他违禁物质，违法屠宰、销售病死畜禽及产品等行为；按照农业部《生猪屠宰企业监督检查规范》内容和要求对生猪屠宰企业进行监督检查。</w:t>
      </w:r>
    </w:p>
    <w:p>
      <w:pPr>
        <w:ind w:firstLine="420" w:firstLineChars="200"/>
        <w:outlineLvl w:val="1"/>
        <w:rPr>
          <w:rFonts w:ascii="宋体" w:hAnsi="宋体" w:eastAsia="宋体" w:cs="宋体"/>
          <w:color w:val="000000"/>
          <w:kern w:val="0"/>
          <w:szCs w:val="21"/>
          <w:lang w:val="zh-CN" w:bidi="zh-CN"/>
        </w:rPr>
      </w:pPr>
      <w:r>
        <w:rPr>
          <w:rFonts w:hint="eastAsia" w:ascii="宋体" w:hAnsi="宋体" w:eastAsia="黑体" w:cs="黑体"/>
          <w:color w:val="000000"/>
          <w:kern w:val="0"/>
          <w:szCs w:val="21"/>
          <w:lang w:val="zh-CN" w:bidi="zh-CN"/>
        </w:rPr>
        <w:t>三、检查依据</w:t>
      </w:r>
    </w:p>
    <w:p>
      <w:pPr>
        <w:spacing w:line="320" w:lineRule="exact"/>
        <w:ind w:firstLine="420" w:firstLineChars="200"/>
        <w:outlineLvl w:val="1"/>
        <w:rPr>
          <w:rFonts w:ascii="楷体_GB2312" w:hAnsi="楷体_GB2312" w:eastAsia="楷体_GB2312" w:cs="楷体_GB2312"/>
          <w:color w:val="000000"/>
          <w:kern w:val="0"/>
          <w:szCs w:val="21"/>
          <w:lang w:val="zh-CN" w:bidi="zh-CN"/>
        </w:rPr>
      </w:pPr>
      <w:r>
        <w:rPr>
          <w:rFonts w:hint="eastAsia" w:ascii="楷体_GB2312" w:hAnsi="楷体_GB2312" w:eastAsia="楷体_GB2312" w:cs="楷体_GB2312"/>
          <w:color w:val="000000"/>
          <w:kern w:val="0"/>
          <w:szCs w:val="21"/>
          <w:lang w:val="zh-CN" w:bidi="zh-CN"/>
        </w:rPr>
        <w:t>1.《生猪屠宰管理条例》（1997年12月中华人民共和国国务院令第238号，2021年6月修订）</w:t>
      </w:r>
    </w:p>
    <w:p>
      <w:pPr>
        <w:ind w:firstLine="420" w:firstLineChars="200"/>
        <w:outlineLvl w:val="1"/>
        <w:rPr>
          <w:rFonts w:ascii="仿宋_GB2312" w:hAnsi="宋体" w:eastAsia="仿宋_GB2312" w:cs="宋体"/>
          <w:color w:val="000000"/>
          <w:kern w:val="0"/>
          <w:szCs w:val="21"/>
          <w:lang w:val="zh-CN" w:bidi="zh-CN"/>
        </w:rPr>
      </w:pPr>
      <w:r>
        <w:rPr>
          <w:rFonts w:hint="eastAsia" w:ascii="仿宋_GB2312" w:hAnsi="宋体" w:eastAsia="仿宋_GB2312" w:cs="宋体"/>
          <w:color w:val="000000"/>
          <w:kern w:val="0"/>
          <w:szCs w:val="21"/>
          <w:lang w:val="zh-CN" w:bidi="zh-CN"/>
        </w:rPr>
        <w:t>第三条　国务院农业农村主管部门负责全国生猪屠宰的行业管理工作。县级以上地方人民政府农业农村主管部门负责本行政区域内生猪屠宰活动的监督管理。</w:t>
      </w:r>
    </w:p>
    <w:p>
      <w:pPr>
        <w:ind w:firstLine="420" w:firstLineChars="200"/>
        <w:outlineLvl w:val="1"/>
        <w:rPr>
          <w:rFonts w:ascii="仿宋_GB2312" w:hAnsi="宋体" w:eastAsia="仿宋_GB2312" w:cs="宋体"/>
          <w:color w:val="000000"/>
          <w:kern w:val="0"/>
          <w:szCs w:val="21"/>
          <w:lang w:val="zh-CN" w:bidi="zh-CN"/>
        </w:rPr>
      </w:pPr>
      <w:r>
        <w:rPr>
          <w:rFonts w:hint="eastAsia" w:ascii="仿宋_GB2312" w:hAnsi="宋体" w:eastAsia="仿宋_GB2312" w:cs="宋体"/>
          <w:color w:val="000000"/>
          <w:kern w:val="0"/>
          <w:szCs w:val="21"/>
          <w:lang w:val="zh-CN" w:bidi="zh-CN"/>
        </w:rPr>
        <w:t>县级以上人民政府有关部门在各自职责范围内负责生猪屠宰活动的相关管理工作。</w:t>
      </w:r>
    </w:p>
    <w:p>
      <w:pPr>
        <w:spacing w:line="320" w:lineRule="exact"/>
        <w:ind w:firstLine="420" w:firstLineChars="200"/>
        <w:outlineLvl w:val="1"/>
        <w:rPr>
          <w:rFonts w:ascii="楷体_GB2312" w:hAnsi="楷体_GB2312" w:eastAsia="楷体_GB2312" w:cs="楷体_GB2312"/>
          <w:color w:val="000000"/>
          <w:kern w:val="0"/>
          <w:szCs w:val="21"/>
          <w:lang w:val="zh-CN" w:bidi="zh-CN"/>
        </w:rPr>
      </w:pPr>
      <w:r>
        <w:rPr>
          <w:rFonts w:hint="eastAsia" w:ascii="楷体_GB2312" w:hAnsi="楷体_GB2312" w:eastAsia="楷体_GB2312" w:cs="楷体_GB2312"/>
          <w:color w:val="000000"/>
          <w:kern w:val="0"/>
          <w:szCs w:val="21"/>
          <w:lang w:val="zh-CN" w:bidi="zh-CN"/>
        </w:rPr>
        <w:t>2.《山东省畜禽屠宰管理办法》（2019年12月山东省人民政府令第328号）</w:t>
      </w:r>
    </w:p>
    <w:p>
      <w:pPr>
        <w:ind w:firstLine="420" w:firstLineChars="200"/>
        <w:outlineLvl w:val="1"/>
        <w:rPr>
          <w:rFonts w:ascii="仿宋_GB2312" w:hAnsi="宋体" w:eastAsia="仿宋_GB2312" w:cs="宋体"/>
          <w:color w:val="000000"/>
          <w:kern w:val="0"/>
          <w:szCs w:val="21"/>
          <w:lang w:val="zh-CN" w:bidi="zh-CN"/>
        </w:rPr>
      </w:pPr>
      <w:r>
        <w:rPr>
          <w:rFonts w:hint="eastAsia" w:ascii="仿宋_GB2312" w:hAnsi="宋体" w:eastAsia="仿宋_GB2312" w:cs="宋体"/>
          <w:color w:val="000000"/>
          <w:kern w:val="0"/>
          <w:szCs w:val="21"/>
          <w:lang w:val="zh-CN" w:bidi="zh-CN"/>
        </w:rPr>
        <w:t>第二条　本省行政区域内从事畜禽屠宰及其监督管理活动，适用本办法。</w:t>
      </w:r>
    </w:p>
    <w:p>
      <w:pPr>
        <w:ind w:firstLine="420" w:firstLineChars="200"/>
        <w:outlineLvl w:val="1"/>
        <w:rPr>
          <w:rFonts w:ascii="仿宋_GB2312" w:hAnsi="宋体" w:eastAsia="仿宋_GB2312" w:cs="宋体"/>
          <w:color w:val="000000"/>
          <w:kern w:val="0"/>
          <w:szCs w:val="21"/>
          <w:lang w:val="zh-CN" w:bidi="zh-CN"/>
        </w:rPr>
      </w:pPr>
      <w:r>
        <w:rPr>
          <w:rFonts w:hint="eastAsia" w:ascii="仿宋_GB2312" w:hAnsi="宋体" w:eastAsia="仿宋_GB2312" w:cs="宋体"/>
          <w:color w:val="000000"/>
          <w:kern w:val="0"/>
          <w:szCs w:val="21"/>
          <w:lang w:val="zh-CN" w:bidi="zh-CN"/>
        </w:rPr>
        <w:t>第五条　县级以上人民政府畜牧兽医主管部门负责本行政区域内的畜禽屠宰管理工作。</w:t>
      </w:r>
    </w:p>
    <w:p>
      <w:pPr>
        <w:spacing w:line="320" w:lineRule="exact"/>
        <w:ind w:firstLine="420" w:firstLineChars="200"/>
        <w:outlineLvl w:val="1"/>
        <w:rPr>
          <w:rFonts w:ascii="楷体_GB2312" w:hAnsi="楷体_GB2312" w:eastAsia="楷体_GB2312" w:cs="楷体_GB2312"/>
          <w:color w:val="000000"/>
          <w:kern w:val="0"/>
          <w:szCs w:val="21"/>
          <w:lang w:val="zh-CN" w:bidi="zh-CN"/>
        </w:rPr>
      </w:pPr>
      <w:r>
        <w:rPr>
          <w:rFonts w:hint="eastAsia" w:ascii="楷体_GB2312" w:hAnsi="楷体_GB2312" w:eastAsia="楷体_GB2312" w:cs="楷体_GB2312"/>
          <w:color w:val="000000"/>
          <w:kern w:val="0"/>
          <w:szCs w:val="21"/>
          <w:lang w:val="zh-CN" w:bidi="zh-CN"/>
        </w:rPr>
        <w:t>3.《生猪屠宰企业监督检查规范》(2016年4月农业部农医发〔2016〕14号)。</w:t>
      </w:r>
    </w:p>
    <w:p>
      <w:pPr>
        <w:rPr>
          <w:rFonts w:ascii="Calibri" w:hAnsi="Calibri" w:eastAsia="宋体" w:cs="Times New Roman"/>
          <w:color w:val="000000"/>
          <w:sz w:val="20"/>
          <w:szCs w:val="2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altName w:val="黑体"/>
    <w:panose1 w:val="02010601030101010101"/>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F0D223"/>
    <w:multiLevelType w:val="singleLevel"/>
    <w:tmpl w:val="3CF0D223"/>
    <w:lvl w:ilvl="0" w:tentative="0">
      <w:start w:val="17"/>
      <w:numFmt w:val="chineseCounting"/>
      <w:suff w:val="nothing"/>
      <w:lvlText w:val="第%1条　"/>
      <w:lvlJc w:val="left"/>
      <w:pPr>
        <w:ind w:left="0" w:firstLine="0"/>
      </w:pPr>
    </w:lvl>
  </w:abstractNum>
  <w:num w:numId="1">
    <w:abstractNumId w:val="0"/>
    <w:lvlOverride w:ilvl="0">
      <w:startOverride w:val="1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Q4MjExNDAyY2Q3YTAzZGE3M2ZiYzZjYzdlMzkyMTgifQ=="/>
  </w:docVars>
  <w:rsids>
    <w:rsidRoot w:val="00B31930"/>
    <w:rsid w:val="00041F12"/>
    <w:rsid w:val="00066171"/>
    <w:rsid w:val="001742EB"/>
    <w:rsid w:val="00261408"/>
    <w:rsid w:val="003F19ED"/>
    <w:rsid w:val="003F5B40"/>
    <w:rsid w:val="004767C7"/>
    <w:rsid w:val="00493C87"/>
    <w:rsid w:val="004A4CE3"/>
    <w:rsid w:val="004C4D90"/>
    <w:rsid w:val="005561C6"/>
    <w:rsid w:val="005B6E94"/>
    <w:rsid w:val="005D1695"/>
    <w:rsid w:val="00751502"/>
    <w:rsid w:val="007517CE"/>
    <w:rsid w:val="0078268B"/>
    <w:rsid w:val="008B7673"/>
    <w:rsid w:val="008C294E"/>
    <w:rsid w:val="00901F0D"/>
    <w:rsid w:val="00991B5D"/>
    <w:rsid w:val="00A03381"/>
    <w:rsid w:val="00A501AD"/>
    <w:rsid w:val="00A62557"/>
    <w:rsid w:val="00AF0E40"/>
    <w:rsid w:val="00B31930"/>
    <w:rsid w:val="00C91616"/>
    <w:rsid w:val="00D0186C"/>
    <w:rsid w:val="00DF1C88"/>
    <w:rsid w:val="00E05F95"/>
    <w:rsid w:val="00E954F8"/>
    <w:rsid w:val="00EA2104"/>
    <w:rsid w:val="00EE4251"/>
    <w:rsid w:val="00F23D0A"/>
    <w:rsid w:val="00F70054"/>
    <w:rsid w:val="00FD2BA9"/>
    <w:rsid w:val="00FD4EBA"/>
    <w:rsid w:val="00FE4CD6"/>
    <w:rsid w:val="16AAB1E7"/>
    <w:rsid w:val="1DFF2970"/>
    <w:rsid w:val="3AA959C6"/>
    <w:rsid w:val="653056D7"/>
    <w:rsid w:val="73CF9233"/>
    <w:rsid w:val="7FFF92CD"/>
    <w:rsid w:val="DEFD3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28</Pages>
  <Words>27778</Words>
  <Characters>28199</Characters>
  <Lines>213</Lines>
  <Paragraphs>60</Paragraphs>
  <TotalTime>2</TotalTime>
  <ScaleCrop>false</ScaleCrop>
  <LinksUpToDate>false</LinksUpToDate>
  <CharactersWithSpaces>28524</CharactersWithSpaces>
  <Application>WPS Office_12.1.0.15066_F1E327BC-269C-435d-A152-05C5408002CA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2022-01-19T10:24:00Z</dcterms:created>
  <dc:creator>qiao pengfei</dc:creator>
  <cp:lastModifiedBy>金秋</cp:lastModifiedBy>
  <dcterms:modified xsi:type="dcterms:W3CDTF">2023-07-10T02:06:08Z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2052-12.1.0.15066</vt:lpwstr>
  </property>
  <property fmtid="{D5CDD505-2E9C-101B-9397-08002B2CF9AE}" pid="3" name="ICV">
    <vt:lpwstr>A75CA78A31B845B496388F3B81E6FC04_13</vt:lpwstr>
  </property>
</Properties>
</file>