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E0" w:rsidRDefault="00A4201C" w:rsidP="008412E0">
      <w:pPr>
        <w:spacing w:line="576" w:lineRule="exact"/>
        <w:jc w:val="center"/>
        <w:rPr>
          <w:rFonts w:ascii="方正小标宋简体" w:eastAsia="方正小标宋简体"/>
          <w:sz w:val="44"/>
          <w:szCs w:val="44"/>
        </w:rPr>
      </w:pPr>
      <w:r w:rsidRPr="00A4201C">
        <w:rPr>
          <w:rFonts w:ascii="方正小标宋简体" w:eastAsia="方正小标宋简体" w:hint="eastAsia"/>
          <w:sz w:val="44"/>
          <w:szCs w:val="44"/>
        </w:rPr>
        <w:t>博山区人民政府办公室</w:t>
      </w:r>
    </w:p>
    <w:p w:rsidR="00A4201C" w:rsidRPr="00A4201C" w:rsidRDefault="008412E0" w:rsidP="008412E0">
      <w:pPr>
        <w:spacing w:line="576" w:lineRule="exact"/>
        <w:jc w:val="center"/>
        <w:rPr>
          <w:rFonts w:ascii="仿宋_GB2312" w:eastAsia="仿宋_GB2312"/>
          <w:sz w:val="32"/>
          <w:szCs w:val="32"/>
        </w:rPr>
      </w:pPr>
      <w:r w:rsidRPr="008412E0">
        <w:rPr>
          <w:rFonts w:ascii="方正小标宋简体" w:eastAsia="方正小标宋简体" w:hint="eastAsia"/>
          <w:sz w:val="44"/>
          <w:szCs w:val="44"/>
        </w:rPr>
        <w:t>关于进一步完善惠民殡葬政策有关事项的通知</w:t>
      </w:r>
    </w:p>
    <w:p w:rsidR="008370ED" w:rsidRDefault="008412E0" w:rsidP="008412E0">
      <w:pPr>
        <w:spacing w:line="576" w:lineRule="exact"/>
        <w:jc w:val="center"/>
        <w:rPr>
          <w:rFonts w:ascii="仿宋_GB2312" w:eastAsia="仿宋_GB2312"/>
          <w:sz w:val="32"/>
          <w:szCs w:val="32"/>
        </w:rPr>
      </w:pPr>
      <w:r>
        <w:rPr>
          <w:rFonts w:ascii="仿宋_GB2312" w:eastAsia="仿宋_GB2312" w:hAnsi="仿宋_GB2312" w:cs="仿宋_GB2312" w:hint="eastAsia"/>
          <w:sz w:val="32"/>
          <w:szCs w:val="32"/>
        </w:rPr>
        <w:t>（征求意见稿）</w:t>
      </w:r>
    </w:p>
    <w:p w:rsidR="008412E0" w:rsidRDefault="008412E0" w:rsidP="008370ED">
      <w:pPr>
        <w:spacing w:line="576" w:lineRule="exact"/>
        <w:rPr>
          <w:rFonts w:ascii="仿宋_GB2312" w:eastAsia="仿宋_GB2312"/>
          <w:sz w:val="32"/>
          <w:szCs w:val="32"/>
        </w:rPr>
      </w:pPr>
    </w:p>
    <w:p w:rsidR="00A4201C" w:rsidRPr="00A4201C" w:rsidRDefault="00A4201C" w:rsidP="008370ED">
      <w:pPr>
        <w:spacing w:line="576" w:lineRule="exact"/>
        <w:rPr>
          <w:rFonts w:ascii="仿宋_GB2312" w:eastAsia="仿宋_GB2312"/>
          <w:sz w:val="32"/>
          <w:szCs w:val="32"/>
        </w:rPr>
      </w:pPr>
      <w:r w:rsidRPr="00A4201C">
        <w:rPr>
          <w:rFonts w:ascii="仿宋_GB2312" w:eastAsia="仿宋_GB2312" w:hint="eastAsia"/>
          <w:sz w:val="32"/>
          <w:szCs w:val="32"/>
        </w:rPr>
        <w:t>各</w:t>
      </w:r>
      <w:r w:rsidR="008370ED">
        <w:rPr>
          <w:rFonts w:ascii="仿宋_GB2312" w:eastAsia="仿宋_GB2312" w:hint="eastAsia"/>
          <w:sz w:val="32"/>
          <w:szCs w:val="32"/>
        </w:rPr>
        <w:t>镇</w:t>
      </w:r>
      <w:r w:rsidRPr="00A4201C">
        <w:rPr>
          <w:rFonts w:ascii="仿宋_GB2312" w:eastAsia="仿宋_GB2312" w:hint="eastAsia"/>
          <w:sz w:val="32"/>
          <w:szCs w:val="32"/>
        </w:rPr>
        <w:t>人民政府</w:t>
      </w:r>
      <w:r w:rsidR="008370ED">
        <w:rPr>
          <w:rFonts w:ascii="仿宋_GB2312" w:eastAsia="仿宋_GB2312" w:hint="eastAsia"/>
          <w:sz w:val="32"/>
          <w:szCs w:val="32"/>
        </w:rPr>
        <w:t>、街道办事处</w:t>
      </w:r>
      <w:r w:rsidRPr="00A4201C">
        <w:rPr>
          <w:rFonts w:ascii="仿宋_GB2312" w:eastAsia="仿宋_GB2312" w:hint="eastAsia"/>
          <w:sz w:val="32"/>
          <w:szCs w:val="32"/>
        </w:rPr>
        <w:t>，</w:t>
      </w:r>
      <w:r w:rsidR="008370ED">
        <w:rPr>
          <w:rFonts w:ascii="仿宋_GB2312" w:eastAsia="仿宋_GB2312" w:hint="eastAsia"/>
          <w:sz w:val="32"/>
          <w:szCs w:val="32"/>
        </w:rPr>
        <w:t>区政府各部门，各有关单位</w:t>
      </w:r>
      <w:r w:rsidRPr="00A4201C">
        <w:rPr>
          <w:rFonts w:ascii="仿宋_GB2312" w:eastAsia="仿宋_GB2312" w:hint="eastAsia"/>
          <w:sz w:val="32"/>
          <w:szCs w:val="32"/>
        </w:rPr>
        <w:t>：</w:t>
      </w:r>
    </w:p>
    <w:p w:rsidR="008C1644" w:rsidRDefault="00A4201C" w:rsidP="008370ED">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为进一步深化殡葬改革，强化殡葬</w:t>
      </w:r>
      <w:proofErr w:type="gramStart"/>
      <w:r w:rsidRPr="00A4201C">
        <w:rPr>
          <w:rFonts w:ascii="仿宋_GB2312" w:eastAsia="仿宋_GB2312" w:hint="eastAsia"/>
          <w:sz w:val="32"/>
          <w:szCs w:val="32"/>
        </w:rPr>
        <w:t>事业公益</w:t>
      </w:r>
      <w:proofErr w:type="gramEnd"/>
      <w:r w:rsidRPr="00A4201C">
        <w:rPr>
          <w:rFonts w:ascii="仿宋_GB2312" w:eastAsia="仿宋_GB2312" w:hint="eastAsia"/>
          <w:sz w:val="32"/>
          <w:szCs w:val="32"/>
        </w:rPr>
        <w:t>属性，切实减轻群众殡葬负担，推动移风易俗，保障和改善民生，根据《殡葬管理条例》、民政部关于全面推行惠民殡葬政策有关工作要求</w:t>
      </w:r>
      <w:r w:rsidR="008370ED">
        <w:rPr>
          <w:rFonts w:ascii="仿宋_GB2312" w:eastAsia="仿宋_GB2312" w:hint="eastAsia"/>
          <w:sz w:val="32"/>
          <w:szCs w:val="32"/>
        </w:rPr>
        <w:t>和</w:t>
      </w:r>
      <w:r w:rsidRPr="00A4201C">
        <w:rPr>
          <w:rFonts w:ascii="仿宋_GB2312" w:eastAsia="仿宋_GB2312" w:hint="eastAsia"/>
          <w:sz w:val="32"/>
          <w:szCs w:val="32"/>
        </w:rPr>
        <w:t>省委办公厅、省政府办公厅印发的《关于倡导移风易俗推动绿色殡葬建设的指导意见》</w:t>
      </w:r>
      <w:r w:rsidR="008370ED">
        <w:rPr>
          <w:rFonts w:ascii="仿宋_GB2312" w:eastAsia="仿宋_GB2312" w:hint="eastAsia"/>
          <w:sz w:val="32"/>
          <w:szCs w:val="32"/>
        </w:rPr>
        <w:t>以及《淄博市</w:t>
      </w:r>
      <w:r w:rsidR="008370ED" w:rsidRPr="008370ED">
        <w:rPr>
          <w:rFonts w:ascii="仿宋_GB2312" w:eastAsia="仿宋_GB2312" w:hint="eastAsia"/>
          <w:sz w:val="32"/>
          <w:szCs w:val="32"/>
        </w:rPr>
        <w:t>人民政府办公室关于进一步完善惠民殡葬政策有关事项的通知</w:t>
      </w:r>
      <w:r w:rsidR="008370ED">
        <w:rPr>
          <w:rFonts w:ascii="仿宋_GB2312" w:eastAsia="仿宋_GB2312" w:hint="eastAsia"/>
          <w:sz w:val="32"/>
          <w:szCs w:val="32"/>
        </w:rPr>
        <w:t>》</w:t>
      </w:r>
      <w:r w:rsidR="006D43A0">
        <w:rPr>
          <w:rFonts w:ascii="仿宋_GB2312" w:eastAsia="仿宋_GB2312" w:hint="eastAsia"/>
          <w:sz w:val="32"/>
          <w:szCs w:val="32"/>
        </w:rPr>
        <w:t>要求</w:t>
      </w:r>
      <w:r w:rsidRPr="00A4201C">
        <w:rPr>
          <w:rFonts w:ascii="仿宋_GB2312" w:eastAsia="仿宋_GB2312" w:hint="eastAsia"/>
          <w:sz w:val="32"/>
          <w:szCs w:val="32"/>
        </w:rPr>
        <w:t>，经</w:t>
      </w:r>
      <w:r w:rsidR="006D43A0">
        <w:rPr>
          <w:rFonts w:ascii="仿宋_GB2312" w:eastAsia="仿宋_GB2312" w:hint="eastAsia"/>
          <w:sz w:val="32"/>
          <w:szCs w:val="32"/>
        </w:rPr>
        <w:t>区</w:t>
      </w:r>
      <w:r w:rsidRPr="00A4201C">
        <w:rPr>
          <w:rFonts w:ascii="仿宋_GB2312" w:eastAsia="仿宋_GB2312" w:hint="eastAsia"/>
          <w:sz w:val="32"/>
          <w:szCs w:val="32"/>
        </w:rPr>
        <w:t>政府同意，结合我</w:t>
      </w:r>
      <w:r w:rsidR="006D43A0">
        <w:rPr>
          <w:rFonts w:ascii="仿宋_GB2312" w:eastAsia="仿宋_GB2312" w:hint="eastAsia"/>
          <w:sz w:val="32"/>
          <w:szCs w:val="32"/>
        </w:rPr>
        <w:t>区</w:t>
      </w:r>
      <w:r w:rsidRPr="00A4201C">
        <w:rPr>
          <w:rFonts w:ascii="仿宋_GB2312" w:eastAsia="仿宋_GB2312" w:hint="eastAsia"/>
          <w:sz w:val="32"/>
          <w:szCs w:val="32"/>
        </w:rPr>
        <w:t>实际，现就进一步完善惠民殡葬政策有关事项通知如下：</w:t>
      </w:r>
    </w:p>
    <w:p w:rsidR="00D965C8" w:rsidRPr="008C1644" w:rsidRDefault="00A4201C" w:rsidP="008370ED">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一、惠民殡葬免费对象</w:t>
      </w:r>
    </w:p>
    <w:p w:rsidR="00A4201C" w:rsidRPr="00A4201C" w:rsidRDefault="00A4201C" w:rsidP="008370ED">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下列人员死亡的，免除相关惠民殡葬项目费用：</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（一）具有</w:t>
      </w:r>
      <w:r w:rsidR="00D965C8">
        <w:rPr>
          <w:rFonts w:ascii="仿宋_GB2312" w:eastAsia="仿宋_GB2312" w:hint="eastAsia"/>
          <w:sz w:val="32"/>
          <w:szCs w:val="32"/>
        </w:rPr>
        <w:t>博山区</w:t>
      </w:r>
      <w:r w:rsidRPr="00A4201C">
        <w:rPr>
          <w:rFonts w:ascii="仿宋_GB2312" w:eastAsia="仿宋_GB2312" w:hint="eastAsia"/>
          <w:sz w:val="32"/>
          <w:szCs w:val="32"/>
        </w:rPr>
        <w:t>户籍的居民；</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（二）尚未登记</w:t>
      </w:r>
      <w:r w:rsidR="00D965C8">
        <w:rPr>
          <w:rFonts w:ascii="仿宋_GB2312" w:eastAsia="仿宋_GB2312" w:hint="eastAsia"/>
          <w:sz w:val="32"/>
          <w:szCs w:val="32"/>
        </w:rPr>
        <w:t>博山区</w:t>
      </w:r>
      <w:r w:rsidRPr="00A4201C">
        <w:rPr>
          <w:rFonts w:ascii="仿宋_GB2312" w:eastAsia="仿宋_GB2312" w:hint="eastAsia"/>
          <w:sz w:val="32"/>
          <w:szCs w:val="32"/>
        </w:rPr>
        <w:t>户口的新生儿及本</w:t>
      </w:r>
      <w:r w:rsidR="00D965C8">
        <w:rPr>
          <w:rFonts w:ascii="仿宋_GB2312" w:eastAsia="仿宋_GB2312" w:hint="eastAsia"/>
          <w:sz w:val="32"/>
          <w:szCs w:val="32"/>
        </w:rPr>
        <w:t>区</w:t>
      </w:r>
      <w:r w:rsidRPr="00A4201C">
        <w:rPr>
          <w:rFonts w:ascii="仿宋_GB2312" w:eastAsia="仿宋_GB2312" w:hint="eastAsia"/>
          <w:sz w:val="32"/>
          <w:szCs w:val="32"/>
        </w:rPr>
        <w:t>社会福利机构抚养的儿童；</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（三）在本</w:t>
      </w:r>
      <w:r w:rsidR="00D965C8">
        <w:rPr>
          <w:rFonts w:ascii="仿宋_GB2312" w:eastAsia="仿宋_GB2312" w:hint="eastAsia"/>
          <w:sz w:val="32"/>
          <w:szCs w:val="32"/>
        </w:rPr>
        <w:t>区</w:t>
      </w:r>
      <w:r w:rsidRPr="00A4201C">
        <w:rPr>
          <w:rFonts w:ascii="仿宋_GB2312" w:eastAsia="仿宋_GB2312" w:hint="eastAsia"/>
          <w:sz w:val="32"/>
          <w:szCs w:val="32"/>
        </w:rPr>
        <w:t>救助管理机构死亡且经相关部门确认无法查明身份的受助人员；</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（四）驻</w:t>
      </w:r>
      <w:r w:rsidR="006F1E57">
        <w:rPr>
          <w:rFonts w:ascii="仿宋_GB2312" w:eastAsia="仿宋_GB2312" w:hint="eastAsia"/>
          <w:sz w:val="32"/>
          <w:szCs w:val="32"/>
        </w:rPr>
        <w:t>博</w:t>
      </w:r>
      <w:r w:rsidRPr="00A4201C">
        <w:rPr>
          <w:rFonts w:ascii="仿宋_GB2312" w:eastAsia="仿宋_GB2312" w:hint="eastAsia"/>
          <w:sz w:val="32"/>
          <w:szCs w:val="32"/>
        </w:rPr>
        <w:t>大中专院校全日制学生；</w:t>
      </w:r>
    </w:p>
    <w:p w:rsid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（五）本</w:t>
      </w:r>
      <w:r w:rsidR="006F1E57">
        <w:rPr>
          <w:rFonts w:ascii="仿宋_GB2312" w:eastAsia="仿宋_GB2312" w:hint="eastAsia"/>
          <w:sz w:val="32"/>
          <w:szCs w:val="32"/>
        </w:rPr>
        <w:t>区</w:t>
      </w:r>
      <w:r w:rsidRPr="00A4201C">
        <w:rPr>
          <w:rFonts w:ascii="仿宋_GB2312" w:eastAsia="仿宋_GB2312" w:hint="eastAsia"/>
          <w:sz w:val="32"/>
          <w:szCs w:val="32"/>
        </w:rPr>
        <w:t>公安部门认定的未知名尸体</w:t>
      </w:r>
      <w:r w:rsidR="00EC4AB7">
        <w:rPr>
          <w:rFonts w:ascii="仿宋_GB2312" w:eastAsia="仿宋_GB2312" w:hint="eastAsia"/>
          <w:sz w:val="32"/>
          <w:szCs w:val="32"/>
        </w:rPr>
        <w:t>；</w:t>
      </w:r>
    </w:p>
    <w:p w:rsidR="00EC4AB7" w:rsidRPr="00A4201C"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Ansi="仿宋_GB2312" w:cs="仿宋_GB2312" w:hint="eastAsia"/>
          <w:color w:val="000000"/>
          <w:kern w:val="0"/>
          <w:sz w:val="32"/>
          <w:szCs w:val="32"/>
          <w:lang w:bidi="ar"/>
        </w:rPr>
        <w:t>非博山区户籍在博山见义勇为牺牲且经相关部门认定</w:t>
      </w:r>
      <w:r>
        <w:rPr>
          <w:rFonts w:ascii="仿宋_GB2312" w:eastAsia="仿宋_GB2312" w:hAnsi="仿宋_GB2312" w:cs="仿宋_GB2312" w:hint="eastAsia"/>
          <w:color w:val="000000"/>
          <w:kern w:val="0"/>
          <w:sz w:val="32"/>
          <w:szCs w:val="32"/>
          <w:lang w:bidi="ar"/>
        </w:rPr>
        <w:lastRenderedPageBreak/>
        <w:t>的人员。</w:t>
      </w:r>
    </w:p>
    <w:p w:rsidR="00A4201C"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二、惠民殡葬免费项目</w:t>
      </w:r>
    </w:p>
    <w:p w:rsidR="00EC4AB7"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（一）殡仪车</w:t>
      </w:r>
      <w:r w:rsidR="00A4201C" w:rsidRPr="00A4201C">
        <w:rPr>
          <w:rFonts w:ascii="仿宋_GB2312" w:eastAsia="仿宋_GB2312" w:hint="eastAsia"/>
          <w:sz w:val="32"/>
          <w:szCs w:val="32"/>
        </w:rPr>
        <w:t>遗体接运</w:t>
      </w:r>
      <w:r>
        <w:rPr>
          <w:rFonts w:ascii="仿宋_GB2312" w:eastAsia="仿宋_GB2312" w:hint="eastAsia"/>
          <w:sz w:val="32"/>
          <w:szCs w:val="32"/>
        </w:rPr>
        <w:t>；</w:t>
      </w:r>
    </w:p>
    <w:p w:rsidR="00EC4AB7"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（二）</w:t>
      </w:r>
      <w:r w:rsidR="00A4201C" w:rsidRPr="00A4201C">
        <w:rPr>
          <w:rFonts w:ascii="仿宋_GB2312" w:eastAsia="仿宋_GB2312" w:hint="eastAsia"/>
          <w:sz w:val="32"/>
          <w:szCs w:val="32"/>
        </w:rPr>
        <w:t>3天内遗体</w:t>
      </w:r>
      <w:r>
        <w:rPr>
          <w:rFonts w:ascii="仿宋_GB2312" w:eastAsia="仿宋_GB2312" w:hint="eastAsia"/>
          <w:sz w:val="32"/>
          <w:szCs w:val="32"/>
        </w:rPr>
        <w:t>冷藏；</w:t>
      </w:r>
    </w:p>
    <w:p w:rsidR="00EC4AB7"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（三）</w:t>
      </w:r>
      <w:r w:rsidR="00A4201C" w:rsidRPr="00A4201C">
        <w:rPr>
          <w:rFonts w:ascii="仿宋_GB2312" w:eastAsia="仿宋_GB2312" w:hint="eastAsia"/>
          <w:sz w:val="32"/>
          <w:szCs w:val="32"/>
        </w:rPr>
        <w:t>遗体火化</w:t>
      </w:r>
      <w:r>
        <w:rPr>
          <w:rFonts w:ascii="仿宋_GB2312" w:eastAsia="仿宋_GB2312" w:hint="eastAsia"/>
          <w:sz w:val="32"/>
          <w:szCs w:val="32"/>
        </w:rPr>
        <w:t>；</w:t>
      </w:r>
    </w:p>
    <w:p w:rsidR="00EC4AB7"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（四）</w:t>
      </w:r>
      <w:r w:rsidR="00A4201C" w:rsidRPr="00A4201C">
        <w:rPr>
          <w:rFonts w:ascii="仿宋_GB2312" w:eastAsia="仿宋_GB2312" w:hint="eastAsia"/>
          <w:sz w:val="32"/>
          <w:szCs w:val="32"/>
        </w:rPr>
        <w:t>1年内骨灰寄存</w:t>
      </w:r>
      <w:r>
        <w:rPr>
          <w:rFonts w:ascii="仿宋_GB2312" w:eastAsia="仿宋_GB2312" w:hint="eastAsia"/>
          <w:sz w:val="32"/>
          <w:szCs w:val="32"/>
        </w:rPr>
        <w:t>；</w:t>
      </w:r>
    </w:p>
    <w:p w:rsidR="00A4201C" w:rsidRPr="00A4201C" w:rsidRDefault="00EC4AB7"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（五）</w:t>
      </w:r>
      <w:r w:rsidR="00A4201C" w:rsidRPr="00A4201C">
        <w:rPr>
          <w:rFonts w:ascii="仿宋_GB2312" w:eastAsia="仿宋_GB2312" w:hint="eastAsia"/>
          <w:sz w:val="32"/>
          <w:szCs w:val="32"/>
        </w:rPr>
        <w:t>普通骨灰盒。</w:t>
      </w:r>
    </w:p>
    <w:p w:rsidR="00A4201C"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三、</w:t>
      </w:r>
      <w:r w:rsidR="008C1644">
        <w:rPr>
          <w:rFonts w:ascii="黑体" w:eastAsia="黑体" w:hAnsi="黑体" w:hint="eastAsia"/>
          <w:sz w:val="32"/>
          <w:szCs w:val="32"/>
        </w:rPr>
        <w:t>申请程序</w:t>
      </w:r>
    </w:p>
    <w:p w:rsidR="00A4201C" w:rsidRPr="00A4201C" w:rsidRDefault="00A175A8"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符合规定的免费对象死亡后，</w:t>
      </w:r>
      <w:r w:rsidR="00A4201C" w:rsidRPr="00A4201C">
        <w:rPr>
          <w:rFonts w:ascii="仿宋_GB2312" w:eastAsia="仿宋_GB2312" w:hint="eastAsia"/>
          <w:sz w:val="32"/>
          <w:szCs w:val="32"/>
        </w:rPr>
        <w:t>经办人持医疗机构或公安部门出具的《死亡证明书》（或《死亡推断书》），到殡仪馆办理免除手续；同时提供以下材料原件（所需存档的材料由殡仪馆自行复印）：</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（一）经办人身份证原件；</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（二）逝者身份证或户口簿原件；</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（三）逝者为尚未登记户口的新生儿、社会福利机构抚养的儿童的，</w:t>
      </w:r>
      <w:r w:rsidR="00A175A8">
        <w:rPr>
          <w:rFonts w:ascii="仿宋_GB2312" w:eastAsia="仿宋_GB2312" w:hint="eastAsia"/>
          <w:sz w:val="32"/>
          <w:szCs w:val="32"/>
        </w:rPr>
        <w:t>需</w:t>
      </w:r>
      <w:r w:rsidRPr="00A4201C">
        <w:rPr>
          <w:rFonts w:ascii="仿宋_GB2312" w:eastAsia="仿宋_GB2312" w:hint="eastAsia"/>
          <w:sz w:val="32"/>
          <w:szCs w:val="32"/>
        </w:rPr>
        <w:t>提供医疗机构或社会福利机构证明；</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（四）逝者为无法查明身份且在救助管理机构救助期间（包括被救助后送</w:t>
      </w:r>
      <w:proofErr w:type="gramStart"/>
      <w:r w:rsidRPr="00A4201C">
        <w:rPr>
          <w:rFonts w:ascii="仿宋_GB2312" w:eastAsia="仿宋_GB2312" w:hint="eastAsia"/>
          <w:sz w:val="32"/>
          <w:szCs w:val="32"/>
        </w:rPr>
        <w:t>医</w:t>
      </w:r>
      <w:proofErr w:type="gramEnd"/>
      <w:r w:rsidRPr="00A4201C">
        <w:rPr>
          <w:rFonts w:ascii="仿宋_GB2312" w:eastAsia="仿宋_GB2312" w:hint="eastAsia"/>
          <w:sz w:val="32"/>
          <w:szCs w:val="32"/>
        </w:rPr>
        <w:t>救治期间）死亡的，</w:t>
      </w:r>
      <w:r w:rsidR="00A175A8">
        <w:rPr>
          <w:rFonts w:ascii="仿宋_GB2312" w:eastAsia="仿宋_GB2312" w:hint="eastAsia"/>
          <w:sz w:val="32"/>
          <w:szCs w:val="32"/>
        </w:rPr>
        <w:t>需</w:t>
      </w:r>
      <w:r w:rsidRPr="00A4201C">
        <w:rPr>
          <w:rFonts w:ascii="仿宋_GB2312" w:eastAsia="仿宋_GB2312" w:hint="eastAsia"/>
          <w:sz w:val="32"/>
          <w:szCs w:val="32"/>
        </w:rPr>
        <w:t>提供救助管理机构出具的证明；</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（五）逝者为驻</w:t>
      </w:r>
      <w:r w:rsidR="00A175A8">
        <w:rPr>
          <w:rFonts w:ascii="仿宋_GB2312" w:eastAsia="仿宋_GB2312" w:hint="eastAsia"/>
          <w:sz w:val="32"/>
          <w:szCs w:val="32"/>
        </w:rPr>
        <w:t>博</w:t>
      </w:r>
      <w:r w:rsidRPr="00A4201C">
        <w:rPr>
          <w:rFonts w:ascii="仿宋_GB2312" w:eastAsia="仿宋_GB2312" w:hint="eastAsia"/>
          <w:sz w:val="32"/>
          <w:szCs w:val="32"/>
        </w:rPr>
        <w:t>大中专院校全日制学生</w:t>
      </w:r>
      <w:r w:rsidR="00A175A8">
        <w:rPr>
          <w:rFonts w:ascii="仿宋_GB2312" w:eastAsia="仿宋_GB2312" w:hint="eastAsia"/>
          <w:sz w:val="32"/>
          <w:szCs w:val="32"/>
        </w:rPr>
        <w:t>的</w:t>
      </w:r>
      <w:r w:rsidRPr="00A4201C">
        <w:rPr>
          <w:rFonts w:ascii="仿宋_GB2312" w:eastAsia="仿宋_GB2312" w:hint="eastAsia"/>
          <w:sz w:val="32"/>
          <w:szCs w:val="32"/>
        </w:rPr>
        <w:t>，</w:t>
      </w:r>
      <w:r w:rsidR="00A175A8">
        <w:rPr>
          <w:rFonts w:ascii="仿宋_GB2312" w:eastAsia="仿宋_GB2312" w:hint="eastAsia"/>
          <w:sz w:val="32"/>
          <w:szCs w:val="32"/>
        </w:rPr>
        <w:t>需</w:t>
      </w:r>
      <w:r w:rsidRPr="00A4201C">
        <w:rPr>
          <w:rFonts w:ascii="仿宋_GB2312" w:eastAsia="仿宋_GB2312" w:hint="eastAsia"/>
          <w:sz w:val="32"/>
          <w:szCs w:val="32"/>
        </w:rPr>
        <w:t>提供学校出具的证明和学生证原件；</w:t>
      </w:r>
    </w:p>
    <w:p w:rsid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（六）未知名尸体，提供公安部门出具的火化通知书</w:t>
      </w:r>
      <w:r w:rsidR="008C1644">
        <w:rPr>
          <w:rFonts w:ascii="仿宋_GB2312" w:eastAsia="仿宋_GB2312" w:hint="eastAsia"/>
          <w:sz w:val="32"/>
          <w:szCs w:val="32"/>
        </w:rPr>
        <w:t>；</w:t>
      </w:r>
    </w:p>
    <w:p w:rsidR="008C1644" w:rsidRPr="00A4201C" w:rsidRDefault="008C1644"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（七）</w:t>
      </w:r>
      <w:r>
        <w:rPr>
          <w:rFonts w:ascii="仿宋_GB2312" w:eastAsia="仿宋_GB2312" w:hAnsi="仿宋_GB2312" w:cs="仿宋_GB2312" w:hint="eastAsia"/>
          <w:color w:val="000000"/>
          <w:kern w:val="0"/>
          <w:sz w:val="32"/>
          <w:szCs w:val="32"/>
          <w:lang w:bidi="ar"/>
        </w:rPr>
        <w:t>非博山区户籍在博山见义勇为牺牲的，需提供见义勇为机构出具的有关证明。</w:t>
      </w:r>
    </w:p>
    <w:p w:rsidR="00A4201C"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四、结算</w:t>
      </w:r>
      <w:r w:rsidR="008C1644">
        <w:rPr>
          <w:rFonts w:ascii="黑体" w:eastAsia="黑体" w:hAnsi="黑体" w:hint="eastAsia"/>
          <w:sz w:val="32"/>
          <w:szCs w:val="32"/>
        </w:rPr>
        <w:t>规定</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（一）在</w:t>
      </w:r>
      <w:r w:rsidR="00A175A8">
        <w:rPr>
          <w:rFonts w:ascii="仿宋_GB2312" w:eastAsia="仿宋_GB2312" w:hint="eastAsia"/>
          <w:sz w:val="32"/>
          <w:szCs w:val="32"/>
        </w:rPr>
        <w:t>博山区</w:t>
      </w:r>
      <w:r w:rsidRPr="00A4201C">
        <w:rPr>
          <w:rFonts w:ascii="仿宋_GB2312" w:eastAsia="仿宋_GB2312" w:hint="eastAsia"/>
          <w:sz w:val="32"/>
          <w:szCs w:val="32"/>
        </w:rPr>
        <w:t>殡仪馆火化的，经殡仪馆审查确认后，对符合免除条件的，在结算时予以免除</w:t>
      </w:r>
      <w:r w:rsidR="006570BE">
        <w:rPr>
          <w:rFonts w:ascii="仿宋_GB2312" w:eastAsia="仿宋_GB2312" w:hint="eastAsia"/>
          <w:sz w:val="32"/>
          <w:szCs w:val="32"/>
        </w:rPr>
        <w:t>。</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（二）在非户籍所在地殡仪馆火化的，自火化之日起1个月内，经办人持本人身份证原件、逝者身份证或户口簿原件、遗体火化证明、殡仪馆出具的发票原件及收费明细到</w:t>
      </w:r>
      <w:r w:rsidR="005A0AFE">
        <w:rPr>
          <w:rFonts w:ascii="仿宋_GB2312" w:eastAsia="仿宋_GB2312" w:hint="eastAsia"/>
          <w:sz w:val="32"/>
          <w:szCs w:val="32"/>
        </w:rPr>
        <w:t>博山区殡仪馆审查确认后予以</w:t>
      </w:r>
      <w:r w:rsidRPr="00A4201C">
        <w:rPr>
          <w:rFonts w:ascii="仿宋_GB2312" w:eastAsia="仿宋_GB2312" w:hint="eastAsia"/>
          <w:sz w:val="32"/>
          <w:szCs w:val="32"/>
        </w:rPr>
        <w:t>结算</w:t>
      </w:r>
      <w:r w:rsidR="006570BE">
        <w:rPr>
          <w:rFonts w:ascii="仿宋_GB2312" w:eastAsia="仿宋_GB2312" w:hint="eastAsia"/>
          <w:sz w:val="32"/>
          <w:szCs w:val="32"/>
        </w:rPr>
        <w:t>。</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（三）未发生的惠民殡葬免费项目费用，不折现、不折抵。</w:t>
      </w:r>
    </w:p>
    <w:p w:rsidR="00A4201C"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五、经费保障</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惠民殡葬免费项目所需经费按享受惠民殡葬政策的火化人数、人均100</w:t>
      </w:r>
      <w:r w:rsidR="00DF1460">
        <w:rPr>
          <w:rFonts w:ascii="仿宋_GB2312" w:eastAsia="仿宋_GB2312" w:hint="eastAsia"/>
          <w:sz w:val="32"/>
          <w:szCs w:val="32"/>
        </w:rPr>
        <w:t>0</w:t>
      </w:r>
      <w:r w:rsidRPr="00A4201C">
        <w:rPr>
          <w:rFonts w:ascii="仿宋_GB2312" w:eastAsia="仿宋_GB2312" w:hint="eastAsia"/>
          <w:sz w:val="32"/>
          <w:szCs w:val="32"/>
        </w:rPr>
        <w:t>元为基数，</w:t>
      </w:r>
      <w:r w:rsidR="00DF1460">
        <w:rPr>
          <w:rFonts w:ascii="仿宋_GB2312" w:eastAsia="仿宋_GB2312" w:hint="eastAsia"/>
          <w:sz w:val="32"/>
          <w:szCs w:val="32"/>
        </w:rPr>
        <w:t>除</w:t>
      </w:r>
      <w:r w:rsidRPr="00A4201C">
        <w:rPr>
          <w:rFonts w:ascii="仿宋_GB2312" w:eastAsia="仿宋_GB2312" w:hint="eastAsia"/>
          <w:sz w:val="32"/>
          <w:szCs w:val="32"/>
        </w:rPr>
        <w:t>市级财政补助</w:t>
      </w:r>
      <w:r w:rsidR="00DF1460">
        <w:rPr>
          <w:rFonts w:ascii="仿宋_GB2312" w:eastAsia="仿宋_GB2312" w:hint="eastAsia"/>
          <w:sz w:val="32"/>
          <w:szCs w:val="32"/>
        </w:rPr>
        <w:t>的</w:t>
      </w:r>
      <w:r w:rsidRPr="00A4201C">
        <w:rPr>
          <w:rFonts w:ascii="仿宋_GB2312" w:eastAsia="仿宋_GB2312" w:hint="eastAsia"/>
          <w:sz w:val="32"/>
          <w:szCs w:val="32"/>
        </w:rPr>
        <w:t>40%</w:t>
      </w:r>
      <w:r w:rsidR="00DF1460">
        <w:rPr>
          <w:rFonts w:ascii="仿宋_GB2312" w:eastAsia="仿宋_GB2312" w:hint="eastAsia"/>
          <w:sz w:val="32"/>
          <w:szCs w:val="32"/>
        </w:rPr>
        <w:t>外</w:t>
      </w:r>
      <w:r w:rsidRPr="00A4201C">
        <w:rPr>
          <w:rFonts w:ascii="仿宋_GB2312" w:eastAsia="仿宋_GB2312" w:hint="eastAsia"/>
          <w:sz w:val="32"/>
          <w:szCs w:val="32"/>
        </w:rPr>
        <w:t>，</w:t>
      </w:r>
      <w:r w:rsidR="00DF1460">
        <w:rPr>
          <w:rFonts w:ascii="仿宋_GB2312" w:eastAsia="仿宋_GB2312" w:hint="eastAsia"/>
          <w:sz w:val="32"/>
          <w:szCs w:val="32"/>
        </w:rPr>
        <w:t>剩余60%</w:t>
      </w:r>
      <w:r w:rsidRPr="00A4201C">
        <w:rPr>
          <w:rFonts w:ascii="仿宋_GB2312" w:eastAsia="仿宋_GB2312" w:hint="eastAsia"/>
          <w:sz w:val="32"/>
          <w:szCs w:val="32"/>
        </w:rPr>
        <w:t>由区</w:t>
      </w:r>
      <w:r w:rsidR="00DF1460">
        <w:rPr>
          <w:rFonts w:ascii="仿宋_GB2312" w:eastAsia="仿宋_GB2312" w:hint="eastAsia"/>
          <w:sz w:val="32"/>
          <w:szCs w:val="32"/>
        </w:rPr>
        <w:t>级财政</w:t>
      </w:r>
      <w:r w:rsidRPr="00A4201C">
        <w:rPr>
          <w:rFonts w:ascii="仿宋_GB2312" w:eastAsia="仿宋_GB2312" w:hint="eastAsia"/>
          <w:sz w:val="32"/>
          <w:szCs w:val="32"/>
        </w:rPr>
        <w:t>承担。</w:t>
      </w:r>
    </w:p>
    <w:p w:rsid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对于无法确认户籍所在地的，</w:t>
      </w:r>
      <w:r w:rsidR="00303EB4">
        <w:rPr>
          <w:rFonts w:ascii="仿宋_GB2312" w:eastAsia="仿宋_GB2312" w:hint="eastAsia"/>
          <w:sz w:val="32"/>
          <w:szCs w:val="32"/>
        </w:rPr>
        <w:t>按</w:t>
      </w:r>
      <w:r w:rsidRPr="00A4201C">
        <w:rPr>
          <w:rFonts w:ascii="仿宋_GB2312" w:eastAsia="仿宋_GB2312" w:hint="eastAsia"/>
          <w:sz w:val="32"/>
          <w:szCs w:val="32"/>
        </w:rPr>
        <w:t>逝者居住地或发现地</w:t>
      </w:r>
      <w:r w:rsidR="00303EB4">
        <w:rPr>
          <w:rFonts w:ascii="仿宋_GB2312" w:eastAsia="仿宋_GB2312" w:hint="eastAsia"/>
          <w:sz w:val="32"/>
          <w:szCs w:val="32"/>
        </w:rPr>
        <w:t>认定，所需费用由</w:t>
      </w:r>
      <w:r w:rsidR="00303EB4" w:rsidRPr="00A4201C">
        <w:rPr>
          <w:rFonts w:ascii="仿宋_GB2312" w:eastAsia="仿宋_GB2312" w:hint="eastAsia"/>
          <w:sz w:val="32"/>
          <w:szCs w:val="32"/>
        </w:rPr>
        <w:t>区</w:t>
      </w:r>
      <w:r w:rsidR="00303EB4">
        <w:rPr>
          <w:rFonts w:ascii="仿宋_GB2312" w:eastAsia="仿宋_GB2312" w:hint="eastAsia"/>
          <w:sz w:val="32"/>
          <w:szCs w:val="32"/>
        </w:rPr>
        <w:t>级财政</w:t>
      </w:r>
      <w:r w:rsidRPr="00A4201C">
        <w:rPr>
          <w:rFonts w:ascii="仿宋_GB2312" w:eastAsia="仿宋_GB2312" w:hint="eastAsia"/>
          <w:sz w:val="32"/>
          <w:szCs w:val="32"/>
        </w:rPr>
        <w:t>负担。</w:t>
      </w:r>
    </w:p>
    <w:p w:rsidR="00303EB4" w:rsidRPr="00303EB4" w:rsidRDefault="00303EB4"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区财政部门对惠民殡葬费用实行按月结算拨付。</w:t>
      </w:r>
    </w:p>
    <w:p w:rsidR="008370ED"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六、监督管理</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（一）要严格做好惠民殡葬政策的组织实施工作</w:t>
      </w:r>
      <w:r w:rsidR="004D08C4">
        <w:rPr>
          <w:rFonts w:ascii="仿宋_GB2312" w:eastAsia="仿宋_GB2312" w:hint="eastAsia"/>
          <w:sz w:val="32"/>
          <w:szCs w:val="32"/>
        </w:rPr>
        <w:t>，区</w:t>
      </w:r>
      <w:r w:rsidRPr="00A4201C">
        <w:rPr>
          <w:rFonts w:ascii="仿宋_GB2312" w:eastAsia="仿宋_GB2312" w:hint="eastAsia"/>
          <w:sz w:val="32"/>
          <w:szCs w:val="32"/>
        </w:rPr>
        <w:t>民政、财政部门负责指导殡仪馆落实惠民殡葬政策，规范惠民殡葬资金的申请和使用，负责对相关机构开展监督检查，发现问题及时纠正。</w:t>
      </w:r>
    </w:p>
    <w:p w:rsidR="00E204A1" w:rsidRDefault="00A4201C" w:rsidP="00E204A1">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lastRenderedPageBreak/>
        <w:t>（二）</w:t>
      </w:r>
      <w:r w:rsidR="00E204A1" w:rsidRPr="00E204A1">
        <w:rPr>
          <w:rFonts w:ascii="仿宋_GB2312" w:eastAsia="仿宋_GB2312" w:hint="eastAsia"/>
          <w:sz w:val="32"/>
          <w:szCs w:val="32"/>
        </w:rPr>
        <w:t>区殡仪馆负责办理免费手续，填写《</w:t>
      </w:r>
      <w:r w:rsidR="00E204A1">
        <w:rPr>
          <w:rFonts w:ascii="仿宋_GB2312" w:eastAsia="仿宋_GB2312" w:hint="eastAsia"/>
          <w:sz w:val="32"/>
          <w:szCs w:val="32"/>
        </w:rPr>
        <w:t>博山区</w:t>
      </w:r>
      <w:r w:rsidR="00E204A1" w:rsidRPr="00A4201C">
        <w:rPr>
          <w:rFonts w:ascii="仿宋_GB2312" w:eastAsia="仿宋_GB2312" w:hint="eastAsia"/>
          <w:sz w:val="32"/>
          <w:szCs w:val="32"/>
        </w:rPr>
        <w:t>惠民殡葬项目费用免除汇总表</w:t>
      </w:r>
      <w:r w:rsidR="00E204A1" w:rsidRPr="00E204A1">
        <w:rPr>
          <w:rFonts w:ascii="仿宋_GB2312" w:eastAsia="仿宋_GB2312" w:hint="eastAsia"/>
          <w:sz w:val="32"/>
          <w:szCs w:val="32"/>
        </w:rPr>
        <w:t>》，并附《</w:t>
      </w:r>
      <w:r w:rsidR="00E204A1">
        <w:rPr>
          <w:rFonts w:ascii="仿宋_GB2312" w:eastAsia="仿宋_GB2312" w:hint="eastAsia"/>
          <w:sz w:val="32"/>
          <w:szCs w:val="32"/>
        </w:rPr>
        <w:t>博山区</w:t>
      </w:r>
      <w:r w:rsidR="00E204A1" w:rsidRPr="00A4201C">
        <w:rPr>
          <w:rFonts w:ascii="仿宋_GB2312" w:eastAsia="仿宋_GB2312" w:hint="eastAsia"/>
          <w:sz w:val="32"/>
          <w:szCs w:val="32"/>
        </w:rPr>
        <w:t>惠民殡葬项目费用免除申请表</w:t>
      </w:r>
      <w:r w:rsidR="00E204A1" w:rsidRPr="00E204A1">
        <w:rPr>
          <w:rFonts w:ascii="仿宋_GB2312" w:eastAsia="仿宋_GB2312" w:hint="eastAsia"/>
          <w:sz w:val="32"/>
          <w:szCs w:val="32"/>
        </w:rPr>
        <w:t>》报送区民政部门审核，审核后</w:t>
      </w:r>
      <w:r w:rsidR="006506CF">
        <w:rPr>
          <w:rFonts w:ascii="仿宋_GB2312" w:eastAsia="仿宋_GB2312" w:hint="eastAsia"/>
          <w:sz w:val="32"/>
          <w:szCs w:val="32"/>
        </w:rPr>
        <w:t>由殡仪馆</w:t>
      </w:r>
      <w:r w:rsidR="00E204A1" w:rsidRPr="00E204A1">
        <w:rPr>
          <w:rFonts w:ascii="仿宋_GB2312" w:eastAsia="仿宋_GB2312" w:hint="eastAsia"/>
          <w:sz w:val="32"/>
          <w:szCs w:val="32"/>
        </w:rPr>
        <w:t>按资金申报流程提报资金申请。</w:t>
      </w:r>
    </w:p>
    <w:p w:rsidR="00A4201C" w:rsidRPr="00A4201C" w:rsidRDefault="00E204A1" w:rsidP="00A4201C">
      <w:pPr>
        <w:spacing w:line="576" w:lineRule="exact"/>
        <w:ind w:firstLineChars="200" w:firstLine="640"/>
        <w:rPr>
          <w:rFonts w:ascii="仿宋_GB2312" w:eastAsia="仿宋_GB2312"/>
          <w:sz w:val="32"/>
          <w:szCs w:val="32"/>
        </w:rPr>
      </w:pPr>
      <w:r>
        <w:rPr>
          <w:rFonts w:ascii="仿宋_GB2312" w:eastAsia="仿宋_GB2312" w:hint="eastAsia"/>
          <w:sz w:val="32"/>
          <w:szCs w:val="32"/>
        </w:rPr>
        <w:t>（三）</w:t>
      </w:r>
      <w:r w:rsidR="00A4201C" w:rsidRPr="00A4201C">
        <w:rPr>
          <w:rFonts w:ascii="仿宋_GB2312" w:eastAsia="仿宋_GB2312" w:hint="eastAsia"/>
          <w:sz w:val="32"/>
          <w:szCs w:val="32"/>
        </w:rPr>
        <w:t>对下列情形，依规依纪依法追究相关责任：</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1.未按规定免除费用、故意拖延办理，造成不良影响的；</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2.玩忽职守、徇私舞弊的；</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3.弄虚作假套取财政补助资金的。</w:t>
      </w:r>
    </w:p>
    <w:p w:rsid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w:t>
      </w:r>
      <w:r w:rsidR="00E204A1">
        <w:rPr>
          <w:rFonts w:ascii="仿宋_GB2312" w:eastAsia="仿宋_GB2312" w:hint="eastAsia"/>
          <w:sz w:val="32"/>
          <w:szCs w:val="32"/>
        </w:rPr>
        <w:t>四</w:t>
      </w:r>
      <w:r w:rsidRPr="00A4201C">
        <w:rPr>
          <w:rFonts w:ascii="仿宋_GB2312" w:eastAsia="仿宋_GB2312" w:hint="eastAsia"/>
          <w:sz w:val="32"/>
          <w:szCs w:val="32"/>
        </w:rPr>
        <w:t>）申请人</w:t>
      </w:r>
      <w:bookmarkStart w:id="0" w:name="_GoBack"/>
      <w:bookmarkEnd w:id="0"/>
      <w:r w:rsidRPr="00A4201C">
        <w:rPr>
          <w:rFonts w:ascii="仿宋_GB2312" w:eastAsia="仿宋_GB2312" w:hint="eastAsia"/>
          <w:sz w:val="32"/>
          <w:szCs w:val="32"/>
        </w:rPr>
        <w:t>采取虚报、隐瞒、伪造等手段，骗取免除费用的，给予批评教育，追回其骗取的费用；情节严重的，依法追究法律责任。涉及出具虚假证明材料的殡葬服务单位及相关责任人，依法依规处理。</w:t>
      </w:r>
    </w:p>
    <w:p w:rsidR="00A51A18" w:rsidRPr="00A4201C" w:rsidRDefault="00E204A1" w:rsidP="00A51A18">
      <w:pPr>
        <w:spacing w:line="576" w:lineRule="exact"/>
        <w:ind w:firstLineChars="200" w:firstLine="640"/>
        <w:rPr>
          <w:rFonts w:ascii="仿宋_GB2312" w:eastAsia="仿宋_GB2312"/>
          <w:sz w:val="32"/>
          <w:szCs w:val="32"/>
        </w:rPr>
      </w:pPr>
      <w:r>
        <w:rPr>
          <w:rFonts w:ascii="仿宋_GB2312" w:eastAsia="仿宋_GB2312" w:hint="eastAsia"/>
          <w:sz w:val="32"/>
          <w:szCs w:val="32"/>
        </w:rPr>
        <w:t>（五）</w:t>
      </w:r>
      <w:r w:rsidRPr="00E204A1">
        <w:rPr>
          <w:rFonts w:ascii="仿宋_GB2312" w:eastAsia="仿宋_GB2312" w:hint="eastAsia"/>
          <w:sz w:val="32"/>
          <w:szCs w:val="32"/>
        </w:rPr>
        <w:t>逝者遗体由区殡仪馆殡仪服务专用车或经民政</w:t>
      </w:r>
      <w:r w:rsidR="006506CF">
        <w:rPr>
          <w:rFonts w:ascii="仿宋_GB2312" w:eastAsia="仿宋_GB2312" w:hint="eastAsia"/>
          <w:sz w:val="32"/>
          <w:szCs w:val="32"/>
        </w:rPr>
        <w:t>、公安交警等</w:t>
      </w:r>
      <w:r>
        <w:rPr>
          <w:rFonts w:ascii="仿宋_GB2312" w:eastAsia="仿宋_GB2312" w:hint="eastAsia"/>
          <w:sz w:val="32"/>
          <w:szCs w:val="32"/>
        </w:rPr>
        <w:t>部门备案的</w:t>
      </w:r>
      <w:r w:rsidRPr="00E204A1">
        <w:rPr>
          <w:rFonts w:ascii="仿宋_GB2312" w:eastAsia="仿宋_GB2312" w:hint="eastAsia"/>
          <w:sz w:val="32"/>
          <w:szCs w:val="32"/>
        </w:rPr>
        <w:t>殡仪服务</w:t>
      </w:r>
      <w:r>
        <w:rPr>
          <w:rFonts w:ascii="仿宋_GB2312" w:eastAsia="仿宋_GB2312" w:hint="eastAsia"/>
          <w:sz w:val="32"/>
          <w:szCs w:val="32"/>
        </w:rPr>
        <w:t>专用车</w:t>
      </w:r>
      <w:r w:rsidRPr="00E204A1">
        <w:rPr>
          <w:rFonts w:ascii="仿宋_GB2312" w:eastAsia="仿宋_GB2312" w:hint="eastAsia"/>
          <w:sz w:val="32"/>
          <w:szCs w:val="32"/>
        </w:rPr>
        <w:t>接运。各殡仪服务专用车驾驶员，不得从事异地接运遗体业务，确因特殊情况需要的，由镇（街道）民政</w:t>
      </w:r>
      <w:r>
        <w:rPr>
          <w:rFonts w:ascii="仿宋_GB2312" w:eastAsia="仿宋_GB2312" w:hint="eastAsia"/>
          <w:sz w:val="32"/>
          <w:szCs w:val="32"/>
        </w:rPr>
        <w:t>部门</w:t>
      </w:r>
      <w:r w:rsidRPr="00E204A1">
        <w:rPr>
          <w:rFonts w:ascii="仿宋_GB2312" w:eastAsia="仿宋_GB2312" w:hint="eastAsia"/>
          <w:sz w:val="32"/>
          <w:szCs w:val="32"/>
        </w:rPr>
        <w:t>报区</w:t>
      </w:r>
      <w:r>
        <w:rPr>
          <w:rFonts w:ascii="仿宋_GB2312" w:eastAsia="仿宋_GB2312" w:hint="eastAsia"/>
          <w:sz w:val="32"/>
          <w:szCs w:val="32"/>
        </w:rPr>
        <w:t>民政部门</w:t>
      </w:r>
      <w:r w:rsidRPr="00E204A1">
        <w:rPr>
          <w:rFonts w:ascii="仿宋_GB2312" w:eastAsia="仿宋_GB2312" w:hint="eastAsia"/>
          <w:sz w:val="32"/>
          <w:szCs w:val="32"/>
        </w:rPr>
        <w:t>批准后，方可从事异地接运遗体业务。</w:t>
      </w:r>
    </w:p>
    <w:p w:rsidR="00A4201C" w:rsidRPr="008C1644" w:rsidRDefault="00A4201C" w:rsidP="00A4201C">
      <w:pPr>
        <w:spacing w:line="576" w:lineRule="exact"/>
        <w:ind w:firstLineChars="200" w:firstLine="640"/>
        <w:rPr>
          <w:rFonts w:ascii="黑体" w:eastAsia="黑体" w:hAnsi="黑体"/>
          <w:sz w:val="32"/>
          <w:szCs w:val="32"/>
        </w:rPr>
      </w:pPr>
      <w:r w:rsidRPr="008C1644">
        <w:rPr>
          <w:rFonts w:ascii="黑体" w:eastAsia="黑体" w:hAnsi="黑体" w:hint="eastAsia"/>
          <w:sz w:val="32"/>
          <w:szCs w:val="32"/>
        </w:rPr>
        <w:t>七、其他要求</w:t>
      </w: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全面推行惠民殡葬政策，按规定为逝者减免遗体接运、遗体存放、火化、骨灰存放等基本殡葬服务费用和普通骨灰盒费用，是推进基本殡葬服务均等化、深化殡葬改革的重要举措。各级各有关部门要切实提高政治站位和思想认识，强化组织领导，加大财政投入力度，将惠民殡葬政策作为保障和改善民生的重点工作</w:t>
      </w:r>
      <w:r w:rsidR="00D06B2A">
        <w:rPr>
          <w:rFonts w:ascii="仿宋_GB2312" w:eastAsia="仿宋_GB2312" w:hint="eastAsia"/>
          <w:sz w:val="32"/>
          <w:szCs w:val="32"/>
        </w:rPr>
        <w:t>；</w:t>
      </w:r>
      <w:r w:rsidRPr="00A4201C">
        <w:rPr>
          <w:rFonts w:ascii="仿宋_GB2312" w:eastAsia="仿宋_GB2312" w:hint="eastAsia"/>
          <w:sz w:val="32"/>
          <w:szCs w:val="32"/>
        </w:rPr>
        <w:lastRenderedPageBreak/>
        <w:t>要将保障群众基本殡葬需求纳入社会保障事业发展规划，结合</w:t>
      </w:r>
      <w:r w:rsidR="00D06B2A">
        <w:rPr>
          <w:rFonts w:ascii="仿宋_GB2312" w:eastAsia="仿宋_GB2312" w:hint="eastAsia"/>
          <w:sz w:val="32"/>
          <w:szCs w:val="32"/>
        </w:rPr>
        <w:t>我区</w:t>
      </w:r>
      <w:r w:rsidRPr="00A4201C">
        <w:rPr>
          <w:rFonts w:ascii="仿宋_GB2312" w:eastAsia="仿宋_GB2312" w:hint="eastAsia"/>
          <w:sz w:val="32"/>
          <w:szCs w:val="32"/>
        </w:rPr>
        <w:t>经济社会发展实际和公共财政保障能力，细化</w:t>
      </w:r>
      <w:r w:rsidR="00D06B2A">
        <w:rPr>
          <w:rFonts w:ascii="仿宋_GB2312" w:eastAsia="仿宋_GB2312" w:hint="eastAsia"/>
          <w:sz w:val="32"/>
          <w:szCs w:val="32"/>
        </w:rPr>
        <w:t>管理</w:t>
      </w:r>
      <w:r w:rsidR="006506CF">
        <w:rPr>
          <w:rFonts w:ascii="仿宋_GB2312" w:eastAsia="仿宋_GB2312" w:hint="eastAsia"/>
          <w:sz w:val="32"/>
          <w:szCs w:val="32"/>
        </w:rPr>
        <w:t>实施细则</w:t>
      </w:r>
      <w:r w:rsidRPr="00A4201C">
        <w:rPr>
          <w:rFonts w:ascii="仿宋_GB2312" w:eastAsia="仿宋_GB2312" w:hint="eastAsia"/>
          <w:sz w:val="32"/>
          <w:szCs w:val="32"/>
        </w:rPr>
        <w:t>，建立健全殡葬公共服务投入长效机制和稳定增长机制，将惠民殡葬保障支出足额列入本级财政预算，确保政策实施所需资金及时到位，为各项惠民殡葬政策顺利推进提供坚实保障；要健全覆盖全体居民的殡葬公共服务网络，进一步强化殡葬服务的公益属性，不断提升殡葬公共服务水平。</w:t>
      </w:r>
    </w:p>
    <w:p w:rsidR="00A4201C" w:rsidRPr="00A4201C" w:rsidRDefault="003B2171" w:rsidP="006B6C92">
      <w:pPr>
        <w:spacing w:line="576"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本</w:t>
      </w:r>
      <w:r w:rsidR="00802171">
        <w:rPr>
          <w:rFonts w:ascii="仿宋_GB2312" w:eastAsia="仿宋_GB2312" w:hAnsi="仿宋_GB2312" w:cs="仿宋_GB2312" w:hint="eastAsia"/>
          <w:sz w:val="32"/>
          <w:szCs w:val="32"/>
        </w:rPr>
        <w:t>实施意见</w:t>
      </w:r>
      <w:r>
        <w:rPr>
          <w:rFonts w:ascii="仿宋_GB2312" w:eastAsia="仿宋_GB2312" w:hAnsi="仿宋_GB2312" w:cs="仿宋_GB2312" w:hint="eastAsia"/>
          <w:sz w:val="32"/>
          <w:szCs w:val="32"/>
        </w:rPr>
        <w:t>自2026年1月1日起施行，执行期间如遇上级政策调整，按照上级有关规定执行。</w:t>
      </w:r>
    </w:p>
    <w:p w:rsidR="00363FD3" w:rsidRDefault="00363FD3" w:rsidP="00A4201C">
      <w:pPr>
        <w:spacing w:line="576" w:lineRule="exact"/>
        <w:ind w:firstLineChars="200" w:firstLine="640"/>
        <w:rPr>
          <w:rFonts w:ascii="仿宋_GB2312" w:eastAsia="仿宋_GB2312"/>
          <w:sz w:val="32"/>
          <w:szCs w:val="32"/>
        </w:rPr>
      </w:pPr>
    </w:p>
    <w:p w:rsidR="00A4201C" w:rsidRPr="00A4201C" w:rsidRDefault="00A4201C" w:rsidP="00A4201C">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附件：1.</w:t>
      </w:r>
      <w:r w:rsidR="00E204A1">
        <w:rPr>
          <w:rFonts w:ascii="仿宋_GB2312" w:eastAsia="仿宋_GB2312" w:hint="eastAsia"/>
          <w:sz w:val="32"/>
          <w:szCs w:val="32"/>
        </w:rPr>
        <w:t>博山区</w:t>
      </w:r>
      <w:r w:rsidRPr="00A4201C">
        <w:rPr>
          <w:rFonts w:ascii="仿宋_GB2312" w:eastAsia="仿宋_GB2312" w:hint="eastAsia"/>
          <w:sz w:val="32"/>
          <w:szCs w:val="32"/>
        </w:rPr>
        <w:t>惠民殡葬项目费用免除申请表</w:t>
      </w:r>
    </w:p>
    <w:p w:rsidR="00A4201C" w:rsidRDefault="00A4201C" w:rsidP="00363FD3">
      <w:pPr>
        <w:spacing w:line="576" w:lineRule="exact"/>
        <w:ind w:firstLineChars="500" w:firstLine="1600"/>
        <w:rPr>
          <w:rFonts w:ascii="仿宋_GB2312" w:eastAsia="仿宋_GB2312"/>
          <w:sz w:val="32"/>
          <w:szCs w:val="32"/>
        </w:rPr>
      </w:pPr>
      <w:r w:rsidRPr="00A4201C">
        <w:rPr>
          <w:rFonts w:ascii="仿宋_GB2312" w:eastAsia="仿宋_GB2312" w:hint="eastAsia"/>
          <w:sz w:val="32"/>
          <w:szCs w:val="32"/>
        </w:rPr>
        <w:t>2.</w:t>
      </w:r>
      <w:r w:rsidR="00E204A1">
        <w:rPr>
          <w:rFonts w:ascii="仿宋_GB2312" w:eastAsia="仿宋_GB2312" w:hint="eastAsia"/>
          <w:sz w:val="32"/>
          <w:szCs w:val="32"/>
        </w:rPr>
        <w:t>博山区</w:t>
      </w:r>
      <w:r w:rsidRPr="00A4201C">
        <w:rPr>
          <w:rFonts w:ascii="仿宋_GB2312" w:eastAsia="仿宋_GB2312" w:hint="eastAsia"/>
          <w:sz w:val="32"/>
          <w:szCs w:val="32"/>
        </w:rPr>
        <w:t>惠民殡葬项目费用免除汇总表</w:t>
      </w:r>
    </w:p>
    <w:p w:rsidR="002D187E" w:rsidRDefault="002D187E" w:rsidP="00363FD3">
      <w:pPr>
        <w:spacing w:line="576" w:lineRule="exact"/>
        <w:ind w:firstLineChars="500" w:firstLine="1600"/>
        <w:rPr>
          <w:rFonts w:ascii="仿宋_GB2312" w:eastAsia="仿宋_GB2312"/>
          <w:sz w:val="32"/>
          <w:szCs w:val="32"/>
        </w:rPr>
      </w:pPr>
    </w:p>
    <w:p w:rsidR="002D187E" w:rsidRDefault="002D187E" w:rsidP="00363FD3">
      <w:pPr>
        <w:spacing w:line="576" w:lineRule="exact"/>
        <w:ind w:firstLineChars="500" w:firstLine="1600"/>
        <w:rPr>
          <w:rFonts w:ascii="仿宋_GB2312" w:eastAsia="仿宋_GB2312"/>
          <w:sz w:val="32"/>
          <w:szCs w:val="32"/>
        </w:rPr>
      </w:pPr>
    </w:p>
    <w:p w:rsidR="008412E0" w:rsidRPr="00A4201C" w:rsidRDefault="008412E0" w:rsidP="008412E0">
      <w:pPr>
        <w:spacing w:line="576" w:lineRule="exact"/>
        <w:ind w:firstLineChars="1550" w:firstLine="4960"/>
        <w:rPr>
          <w:rFonts w:ascii="仿宋_GB2312" w:eastAsia="仿宋_GB2312"/>
          <w:sz w:val="32"/>
          <w:szCs w:val="32"/>
        </w:rPr>
      </w:pPr>
      <w:r>
        <w:rPr>
          <w:rFonts w:ascii="仿宋_GB2312" w:eastAsia="仿宋_GB2312" w:hint="eastAsia"/>
          <w:sz w:val="32"/>
          <w:szCs w:val="32"/>
        </w:rPr>
        <w:t>博山区</w:t>
      </w:r>
      <w:r w:rsidRPr="00A4201C">
        <w:rPr>
          <w:rFonts w:ascii="仿宋_GB2312" w:eastAsia="仿宋_GB2312" w:hint="eastAsia"/>
          <w:sz w:val="32"/>
          <w:szCs w:val="32"/>
        </w:rPr>
        <w:t>人民政府办公室</w:t>
      </w:r>
    </w:p>
    <w:p w:rsidR="008412E0" w:rsidRPr="00A4201C" w:rsidRDefault="008412E0" w:rsidP="008412E0">
      <w:pPr>
        <w:spacing w:line="576" w:lineRule="exact"/>
        <w:ind w:firstLineChars="1700" w:firstLine="5440"/>
        <w:rPr>
          <w:rFonts w:ascii="仿宋_GB2312" w:eastAsia="仿宋_GB2312"/>
          <w:sz w:val="32"/>
          <w:szCs w:val="32"/>
        </w:rPr>
      </w:pPr>
      <w:r w:rsidRPr="00A4201C">
        <w:rPr>
          <w:rFonts w:ascii="仿宋_GB2312" w:eastAsia="仿宋_GB2312" w:hint="eastAsia"/>
          <w:sz w:val="32"/>
          <w:szCs w:val="32"/>
        </w:rPr>
        <w:t>2025年1</w:t>
      </w:r>
      <w:r>
        <w:rPr>
          <w:rFonts w:ascii="仿宋_GB2312" w:eastAsia="仿宋_GB2312" w:hint="eastAsia"/>
          <w:sz w:val="32"/>
          <w:szCs w:val="32"/>
        </w:rPr>
        <w:t>2</w:t>
      </w:r>
      <w:r w:rsidRPr="00A4201C">
        <w:rPr>
          <w:rFonts w:ascii="仿宋_GB2312" w:eastAsia="仿宋_GB2312" w:hint="eastAsia"/>
          <w:sz w:val="32"/>
          <w:szCs w:val="32"/>
        </w:rPr>
        <w:t>月</w:t>
      </w:r>
      <w:r>
        <w:rPr>
          <w:rFonts w:ascii="仿宋_GB2312" w:eastAsia="仿宋_GB2312" w:hint="eastAsia"/>
          <w:sz w:val="32"/>
          <w:szCs w:val="32"/>
        </w:rPr>
        <w:t xml:space="preserve">  </w:t>
      </w:r>
      <w:r w:rsidRPr="00A4201C">
        <w:rPr>
          <w:rFonts w:ascii="仿宋_GB2312" w:eastAsia="仿宋_GB2312" w:hint="eastAsia"/>
          <w:sz w:val="32"/>
          <w:szCs w:val="32"/>
        </w:rPr>
        <w:t>日</w:t>
      </w:r>
    </w:p>
    <w:p w:rsidR="008412E0" w:rsidRPr="00A4201C" w:rsidRDefault="008412E0" w:rsidP="008412E0">
      <w:pPr>
        <w:spacing w:line="576" w:lineRule="exact"/>
        <w:ind w:firstLineChars="200" w:firstLine="640"/>
        <w:rPr>
          <w:rFonts w:ascii="仿宋_GB2312" w:eastAsia="仿宋_GB2312"/>
          <w:sz w:val="32"/>
          <w:szCs w:val="32"/>
        </w:rPr>
      </w:pPr>
      <w:r w:rsidRPr="00A4201C">
        <w:rPr>
          <w:rFonts w:ascii="仿宋_GB2312" w:eastAsia="仿宋_GB2312" w:hint="eastAsia"/>
          <w:sz w:val="32"/>
          <w:szCs w:val="32"/>
        </w:rPr>
        <w:t>（此件公开发布）</w:t>
      </w:r>
    </w:p>
    <w:p w:rsidR="002D187E" w:rsidRDefault="002D187E" w:rsidP="00363FD3">
      <w:pPr>
        <w:spacing w:line="576" w:lineRule="exact"/>
        <w:ind w:firstLineChars="500" w:firstLine="1600"/>
        <w:rPr>
          <w:rFonts w:ascii="仿宋_GB2312" w:eastAsia="仿宋_GB2312"/>
          <w:sz w:val="32"/>
          <w:szCs w:val="32"/>
        </w:rPr>
      </w:pPr>
    </w:p>
    <w:p w:rsidR="002D187E" w:rsidRDefault="002D187E" w:rsidP="00363FD3">
      <w:pPr>
        <w:spacing w:line="576" w:lineRule="exact"/>
        <w:ind w:firstLineChars="500" w:firstLine="1600"/>
        <w:rPr>
          <w:rFonts w:ascii="仿宋_GB2312" w:eastAsia="仿宋_GB2312"/>
          <w:sz w:val="32"/>
          <w:szCs w:val="32"/>
        </w:rPr>
      </w:pPr>
    </w:p>
    <w:p w:rsidR="002D187E" w:rsidRDefault="002D187E" w:rsidP="00363FD3">
      <w:pPr>
        <w:spacing w:line="576" w:lineRule="exact"/>
        <w:ind w:firstLineChars="500" w:firstLine="1600"/>
        <w:rPr>
          <w:rFonts w:ascii="仿宋_GB2312" w:eastAsia="仿宋_GB2312"/>
          <w:sz w:val="32"/>
          <w:szCs w:val="32"/>
        </w:rPr>
      </w:pPr>
    </w:p>
    <w:p w:rsidR="002D187E" w:rsidRDefault="002D187E" w:rsidP="00363FD3">
      <w:pPr>
        <w:spacing w:line="576" w:lineRule="exact"/>
        <w:ind w:firstLineChars="500" w:firstLine="1600"/>
        <w:rPr>
          <w:rFonts w:ascii="仿宋_GB2312" w:eastAsia="仿宋_GB2312"/>
          <w:sz w:val="32"/>
          <w:szCs w:val="32"/>
        </w:rPr>
      </w:pPr>
    </w:p>
    <w:p w:rsidR="002D187E" w:rsidRDefault="002D187E" w:rsidP="00363FD3">
      <w:pPr>
        <w:spacing w:line="576" w:lineRule="exact"/>
        <w:ind w:firstLineChars="500" w:firstLine="1600"/>
        <w:rPr>
          <w:rFonts w:ascii="仿宋_GB2312" w:eastAsia="仿宋_GB2312"/>
          <w:sz w:val="32"/>
          <w:szCs w:val="32"/>
        </w:rPr>
      </w:pPr>
    </w:p>
    <w:p w:rsidR="002D187E" w:rsidRDefault="002D187E" w:rsidP="002D187E">
      <w:pPr>
        <w:widowControl/>
        <w:snapToGrid w:val="0"/>
        <w:spacing w:line="580" w:lineRule="exact"/>
        <w:rPr>
          <w:rFonts w:ascii="宋体" w:hAnsi="宋体" w:cs="宋体"/>
          <w:kern w:val="0"/>
          <w:sz w:val="32"/>
          <w:szCs w:val="32"/>
        </w:rPr>
      </w:pPr>
      <w:r>
        <w:rPr>
          <w:rFonts w:ascii="黑体" w:eastAsia="黑体" w:hAnsi="黑体" w:cs="黑体" w:hint="eastAsia"/>
          <w:kern w:val="0"/>
          <w:sz w:val="32"/>
          <w:szCs w:val="32"/>
        </w:rPr>
        <w:lastRenderedPageBreak/>
        <w:t>附件1</w:t>
      </w:r>
    </w:p>
    <w:p w:rsidR="002D187E" w:rsidRDefault="002D187E" w:rsidP="002D187E">
      <w:pPr>
        <w:widowControl/>
        <w:snapToGrid w:val="0"/>
        <w:spacing w:line="580" w:lineRule="exact"/>
        <w:jc w:val="center"/>
        <w:rPr>
          <w:rFonts w:ascii="方正小标宋简体" w:eastAsia="方正小标宋简体" w:hAnsi="方正小标宋_GBK" w:cs="方正小标宋_GBK"/>
          <w:kern w:val="0"/>
          <w:sz w:val="44"/>
          <w:szCs w:val="44"/>
        </w:rPr>
      </w:pPr>
    </w:p>
    <w:p w:rsidR="002D187E" w:rsidRDefault="002D187E" w:rsidP="002D187E">
      <w:pPr>
        <w:widowControl/>
        <w:snapToGrid w:val="0"/>
        <w:spacing w:line="580" w:lineRule="exact"/>
        <w:jc w:val="center"/>
        <w:rPr>
          <w:rFonts w:ascii="方正小标宋简体" w:eastAsia="方正小标宋简体" w:hAnsi="方正小标宋_GBK" w:cs="方正小标宋_GBK"/>
          <w:kern w:val="0"/>
          <w:sz w:val="44"/>
          <w:szCs w:val="44"/>
        </w:rPr>
      </w:pPr>
      <w:r w:rsidRPr="002D187E">
        <w:rPr>
          <w:rFonts w:ascii="方正小标宋简体" w:eastAsia="方正小标宋简体" w:hAnsi="方正小标宋_GBK" w:cs="方正小标宋_GBK" w:hint="eastAsia"/>
          <w:kern w:val="0"/>
          <w:sz w:val="44"/>
          <w:szCs w:val="44"/>
        </w:rPr>
        <w:t>博山区惠民殡葬项目费用免除申请表</w:t>
      </w:r>
    </w:p>
    <w:p w:rsidR="002D187E" w:rsidRDefault="002D187E" w:rsidP="002D187E">
      <w:r>
        <w:rPr>
          <w:rFonts w:hint="eastAsia"/>
        </w:rPr>
        <w:t xml:space="preserve"> </w:t>
      </w:r>
    </w:p>
    <w:p w:rsidR="002D187E" w:rsidRDefault="002D187E" w:rsidP="009F1B59">
      <w:pPr>
        <w:ind w:leftChars="-203" w:left="-2" w:rightChars="-162" w:right="-340" w:hangingChars="202" w:hanging="424"/>
        <w:rPr>
          <w:rFonts w:ascii="仿宋_GB2312" w:eastAsia="仿宋_GB2312" w:hAnsi="黑体" w:cs="黑体"/>
          <w:sz w:val="32"/>
          <w:szCs w:val="32"/>
        </w:rPr>
      </w:pPr>
      <w:r>
        <w:rPr>
          <w:rFonts w:hint="eastAsia"/>
        </w:rPr>
        <w:t xml:space="preserve"> </w:t>
      </w:r>
      <w:r>
        <w:rPr>
          <w:rFonts w:ascii="仿宋_GB2312" w:eastAsia="仿宋_GB2312" w:hint="eastAsia"/>
        </w:rPr>
        <w:t xml:space="preserve">编号：                                               </w:t>
      </w:r>
      <w:r w:rsidR="009F1B59">
        <w:rPr>
          <w:rFonts w:ascii="仿宋_GB2312" w:eastAsia="仿宋_GB2312" w:hint="eastAsia"/>
        </w:rPr>
        <w:t xml:space="preserve">  </w:t>
      </w:r>
      <w:r>
        <w:rPr>
          <w:rFonts w:ascii="仿宋_GB2312" w:eastAsia="仿宋_GB2312" w:hint="eastAsia"/>
        </w:rPr>
        <w:t xml:space="preserve">   </w:t>
      </w:r>
      <w:r w:rsidR="009F1B59">
        <w:rPr>
          <w:rFonts w:ascii="仿宋_GB2312" w:eastAsia="仿宋_GB2312" w:hint="eastAsia"/>
        </w:rPr>
        <w:t xml:space="preserve">  </w:t>
      </w:r>
      <w:r w:rsidR="00445CB4">
        <w:rPr>
          <w:rFonts w:ascii="仿宋_GB2312" w:eastAsia="仿宋_GB2312" w:hint="eastAsia"/>
        </w:rPr>
        <w:t xml:space="preserve">  </w:t>
      </w:r>
      <w:r>
        <w:rPr>
          <w:rFonts w:ascii="仿宋_GB2312" w:eastAsia="仿宋_GB2312" w:hint="eastAsia"/>
        </w:rPr>
        <w:t>日期：      年    月    日</w:t>
      </w:r>
    </w:p>
    <w:tbl>
      <w:tblPr>
        <w:tblpPr w:leftFromText="180" w:rightFromText="180" w:topFromText="100" w:bottomFromText="100" w:vertAnchor="text" w:horzAnchor="page" w:tblpXSpec="center" w:tblpY="209"/>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02"/>
        <w:gridCol w:w="1020"/>
        <w:gridCol w:w="1330"/>
        <w:gridCol w:w="229"/>
        <w:gridCol w:w="983"/>
        <w:gridCol w:w="586"/>
        <w:gridCol w:w="653"/>
        <w:gridCol w:w="813"/>
        <w:gridCol w:w="633"/>
        <w:gridCol w:w="1152"/>
      </w:tblGrid>
      <w:tr w:rsidR="002D187E" w:rsidTr="009F1B59">
        <w:trPr>
          <w:trHeight w:val="762"/>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逝者姓名</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330" w:type="dxa"/>
            <w:tcBorders>
              <w:top w:val="single" w:sz="4" w:space="0" w:color="auto"/>
              <w:left w:val="single" w:sz="4" w:space="0" w:color="auto"/>
              <w:bottom w:val="single" w:sz="4" w:space="0" w:color="auto"/>
              <w:right w:val="single" w:sz="4" w:space="0" w:color="auto"/>
            </w:tcBorders>
            <w:vAlign w:val="center"/>
          </w:tcPr>
          <w:p w:rsidR="002D187E" w:rsidRDefault="002D187E" w:rsidP="002D187E">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户籍</w:t>
            </w:r>
          </w:p>
          <w:p w:rsidR="002D187E" w:rsidRDefault="002D187E" w:rsidP="002D187E">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地址</w:t>
            </w:r>
          </w:p>
        </w:tc>
        <w:tc>
          <w:tcPr>
            <w:tcW w:w="2451"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2D187E">
            <w:pPr>
              <w:widowControl/>
              <w:spacing w:line="400" w:lineRule="exact"/>
              <w:jc w:val="center"/>
              <w:rPr>
                <w:rFonts w:ascii="仿宋_GB2312" w:eastAsia="仿宋_GB2312" w:hAnsi="宋体" w:cs="宋体"/>
                <w:kern w:val="0"/>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2D187E" w:rsidRDefault="002D187E" w:rsidP="002D187E">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工作单位</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D187E" w:rsidTr="009F1B59">
        <w:trPr>
          <w:trHeight w:val="849"/>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年  龄</w:t>
            </w:r>
          </w:p>
        </w:tc>
        <w:tc>
          <w:tcPr>
            <w:tcW w:w="902"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020"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性别</w:t>
            </w:r>
          </w:p>
        </w:tc>
        <w:tc>
          <w:tcPr>
            <w:tcW w:w="1330"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身份</w:t>
            </w:r>
          </w:p>
          <w:p w:rsidR="002D187E" w:rsidRDefault="002D187E" w:rsidP="005F0294">
            <w:pPr>
              <w:widowControl/>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证号</w:t>
            </w:r>
          </w:p>
        </w:tc>
        <w:tc>
          <w:tcPr>
            <w:tcW w:w="3837" w:type="dxa"/>
            <w:gridSpan w:val="5"/>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ind w:left="15747"/>
              <w:jc w:val="center"/>
              <w:rPr>
                <w:rFonts w:ascii="仿宋_GB2312" w:eastAsia="仿宋_GB2312" w:hAnsi="宋体" w:cs="宋体"/>
                <w:kern w:val="0"/>
                <w:szCs w:val="21"/>
              </w:rPr>
            </w:pPr>
            <w:r>
              <w:rPr>
                <w:rFonts w:ascii="仿宋_GB2312" w:eastAsia="仿宋_GB2312" w:hAnsi="宋体" w:cs="宋体" w:hint="eastAsia"/>
                <w:kern w:val="0"/>
                <w:szCs w:val="21"/>
              </w:rPr>
              <w:t> </w:t>
            </w:r>
          </w:p>
        </w:tc>
      </w:tr>
      <w:tr w:rsidR="002D187E" w:rsidTr="009F1B59">
        <w:trPr>
          <w:trHeight w:val="513"/>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免除项目</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遗体接运</w:t>
            </w:r>
          </w:p>
        </w:tc>
        <w:tc>
          <w:tcPr>
            <w:tcW w:w="1330" w:type="dxa"/>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遗体冷藏</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遗体火化</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骨灰寄存</w:t>
            </w:r>
          </w:p>
        </w:tc>
        <w:tc>
          <w:tcPr>
            <w:tcW w:w="1446" w:type="dxa"/>
            <w:gridSpan w:val="2"/>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普通骨灰盒</w:t>
            </w:r>
          </w:p>
        </w:tc>
        <w:tc>
          <w:tcPr>
            <w:tcW w:w="1152" w:type="dxa"/>
            <w:tcBorders>
              <w:top w:val="single" w:sz="4" w:space="0" w:color="auto"/>
              <w:left w:val="single" w:sz="4" w:space="0" w:color="auto"/>
              <w:bottom w:val="single" w:sz="4" w:space="0" w:color="auto"/>
              <w:right w:val="single" w:sz="4" w:space="0" w:color="auto"/>
            </w:tcBorders>
            <w:vAlign w:val="center"/>
          </w:tcPr>
          <w:p w:rsidR="002D187E" w:rsidRPr="002D187E" w:rsidRDefault="002D187E" w:rsidP="002D187E">
            <w:pPr>
              <w:jc w:val="center"/>
              <w:rPr>
                <w:rFonts w:ascii="仿宋_GB2312" w:eastAsia="仿宋_GB2312" w:hAnsi="宋体" w:cs="宋体"/>
                <w:kern w:val="0"/>
                <w:szCs w:val="21"/>
              </w:rPr>
            </w:pPr>
            <w:r w:rsidRPr="002D187E">
              <w:rPr>
                <w:rFonts w:ascii="仿宋_GB2312" w:eastAsia="仿宋_GB2312" w:hAnsi="宋体" w:cs="宋体" w:hint="eastAsia"/>
                <w:kern w:val="0"/>
                <w:szCs w:val="21"/>
              </w:rPr>
              <w:t>合计</w:t>
            </w:r>
          </w:p>
        </w:tc>
      </w:tr>
      <w:tr w:rsidR="002D187E" w:rsidTr="009F1B59">
        <w:trPr>
          <w:trHeight w:val="412"/>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免除金额</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330"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446"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c>
          <w:tcPr>
            <w:tcW w:w="1152"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 </w:t>
            </w:r>
          </w:p>
        </w:tc>
      </w:tr>
      <w:tr w:rsidR="002D187E" w:rsidTr="009F1B59">
        <w:trPr>
          <w:trHeight w:val="754"/>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免除金额</w:t>
            </w:r>
          </w:p>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（大写）</w:t>
            </w:r>
          </w:p>
        </w:tc>
        <w:tc>
          <w:tcPr>
            <w:tcW w:w="8301" w:type="dxa"/>
            <w:gridSpan w:val="10"/>
            <w:tcBorders>
              <w:top w:val="single" w:sz="4" w:space="0" w:color="auto"/>
              <w:left w:val="single" w:sz="4" w:space="0" w:color="auto"/>
              <w:bottom w:val="single" w:sz="4" w:space="0" w:color="auto"/>
              <w:right w:val="single" w:sz="6" w:space="0" w:color="auto"/>
            </w:tcBorders>
            <w:vAlign w:val="center"/>
          </w:tcPr>
          <w:p w:rsidR="002D187E" w:rsidRDefault="002D187E" w:rsidP="005F0294">
            <w:pPr>
              <w:widowControl/>
              <w:spacing w:line="440" w:lineRule="exact"/>
              <w:jc w:val="left"/>
              <w:rPr>
                <w:rFonts w:ascii="仿宋_GB2312" w:eastAsia="仿宋_GB2312" w:hAnsi="宋体" w:cs="宋体"/>
                <w:kern w:val="0"/>
                <w:szCs w:val="21"/>
              </w:rPr>
            </w:pPr>
            <w:r>
              <w:rPr>
                <w:rFonts w:ascii="仿宋_GB2312" w:eastAsia="仿宋_GB2312" w:hAnsi="宋体" w:cs="宋体" w:hint="eastAsia"/>
                <w:kern w:val="0"/>
                <w:szCs w:val="21"/>
              </w:rPr>
              <w:t> </w:t>
            </w:r>
          </w:p>
        </w:tc>
      </w:tr>
      <w:tr w:rsidR="002D187E" w:rsidTr="009F1B59">
        <w:trPr>
          <w:trHeight w:val="517"/>
        </w:trPr>
        <w:tc>
          <w:tcPr>
            <w:tcW w:w="1163" w:type="dxa"/>
            <w:vMerge w:val="restart"/>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丧</w:t>
            </w:r>
            <w:proofErr w:type="gramEnd"/>
            <w:r>
              <w:rPr>
                <w:rFonts w:ascii="仿宋_GB2312" w:eastAsia="仿宋_GB2312" w:hAnsi="宋体" w:cs="宋体" w:hint="eastAsia"/>
                <w:kern w:val="0"/>
                <w:szCs w:val="21"/>
              </w:rPr>
              <w:t xml:space="preserve">  事</w:t>
            </w:r>
          </w:p>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经办人</w:t>
            </w: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9F1B59">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姓  名</w:t>
            </w: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2D187E" w:rsidRDefault="002D187E" w:rsidP="009F1B59">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身  份  证  号</w:t>
            </w:r>
          </w:p>
        </w:tc>
      </w:tr>
      <w:tr w:rsidR="002D187E" w:rsidTr="009F1B59">
        <w:trPr>
          <w:trHeight w:val="383"/>
        </w:trPr>
        <w:tc>
          <w:tcPr>
            <w:tcW w:w="1163" w:type="dxa"/>
            <w:vMerge/>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jc w:val="left"/>
              <w:rPr>
                <w:rFonts w:ascii="仿宋_GB2312" w:eastAsia="仿宋_GB2312" w:hAnsi="宋体" w:cs="宋体"/>
                <w:kern w:val="0"/>
                <w:szCs w:val="21"/>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c>
          <w:tcPr>
            <w:tcW w:w="6379" w:type="dxa"/>
            <w:gridSpan w:val="8"/>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r>
      <w:tr w:rsidR="002D187E" w:rsidTr="009F1B59">
        <w:trPr>
          <w:trHeight w:val="405"/>
        </w:trPr>
        <w:tc>
          <w:tcPr>
            <w:tcW w:w="1163" w:type="dxa"/>
            <w:vMerge/>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jc w:val="left"/>
              <w:rPr>
                <w:rFonts w:ascii="仿宋_GB2312" w:eastAsia="仿宋_GB2312" w:hAnsi="宋体" w:cs="宋体"/>
                <w:kern w:val="0"/>
                <w:szCs w:val="21"/>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与逝者关系</w:t>
            </w: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联 系 电 话</w:t>
            </w:r>
          </w:p>
        </w:tc>
        <w:tc>
          <w:tcPr>
            <w:tcW w:w="3251"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签    字</w:t>
            </w:r>
          </w:p>
        </w:tc>
      </w:tr>
      <w:tr w:rsidR="002D187E" w:rsidTr="009F1B59">
        <w:trPr>
          <w:trHeight w:val="390"/>
        </w:trPr>
        <w:tc>
          <w:tcPr>
            <w:tcW w:w="1163" w:type="dxa"/>
            <w:vMerge/>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jc w:val="left"/>
              <w:rPr>
                <w:rFonts w:ascii="仿宋_GB2312" w:eastAsia="仿宋_GB2312" w:hAnsi="宋体" w:cs="宋体"/>
                <w:kern w:val="0"/>
                <w:szCs w:val="21"/>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c>
          <w:tcPr>
            <w:tcW w:w="3251"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tc>
      </w:tr>
      <w:tr w:rsidR="002D187E" w:rsidTr="009F1B59">
        <w:trPr>
          <w:trHeight w:val="2152"/>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殡仪馆</w:t>
            </w:r>
          </w:p>
          <w:p w:rsidR="002D187E" w:rsidRDefault="002D187E" w:rsidP="009F1B59">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经办人</w:t>
            </w:r>
          </w:p>
        </w:tc>
        <w:tc>
          <w:tcPr>
            <w:tcW w:w="3481"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ind w:firstLineChars="300" w:firstLine="630"/>
              <w:rPr>
                <w:rFonts w:ascii="仿宋_GB2312" w:eastAsia="仿宋_GB2312" w:hAnsi="宋体" w:cs="宋体"/>
                <w:kern w:val="0"/>
                <w:szCs w:val="21"/>
              </w:rPr>
            </w:pPr>
            <w:r>
              <w:rPr>
                <w:rFonts w:ascii="仿宋_GB2312" w:eastAsia="仿宋_GB2312" w:hAnsi="宋体" w:cs="宋体" w:hint="eastAsia"/>
                <w:kern w:val="0"/>
                <w:szCs w:val="21"/>
              </w:rPr>
              <w:t> </w:t>
            </w:r>
          </w:p>
          <w:p w:rsidR="002D187E" w:rsidRDefault="002D187E" w:rsidP="005F0294">
            <w:pPr>
              <w:widowControl/>
              <w:spacing w:line="440" w:lineRule="exact"/>
              <w:ind w:firstLineChars="300" w:firstLine="630"/>
              <w:rPr>
                <w:rFonts w:ascii="仿宋_GB2312" w:eastAsia="仿宋_GB2312" w:hAnsi="宋体" w:cs="宋体"/>
                <w:kern w:val="0"/>
                <w:szCs w:val="21"/>
              </w:rPr>
            </w:pPr>
            <w:r>
              <w:rPr>
                <w:rFonts w:ascii="仿宋_GB2312" w:eastAsia="仿宋_GB2312" w:hAnsi="宋体" w:cs="宋体" w:hint="eastAsia"/>
                <w:kern w:val="0"/>
                <w:szCs w:val="21"/>
              </w:rPr>
              <w:t> </w:t>
            </w:r>
          </w:p>
          <w:p w:rsidR="002D187E" w:rsidRDefault="002D187E" w:rsidP="005F0294">
            <w:pPr>
              <w:widowControl/>
              <w:spacing w:line="440" w:lineRule="exact"/>
              <w:ind w:firstLineChars="300" w:firstLine="630"/>
              <w:rPr>
                <w:rFonts w:ascii="仿宋_GB2312" w:eastAsia="仿宋_GB2312" w:hAnsi="宋体" w:cs="宋体"/>
                <w:kern w:val="0"/>
                <w:szCs w:val="21"/>
              </w:rPr>
            </w:pPr>
            <w:r>
              <w:rPr>
                <w:rFonts w:ascii="仿宋_GB2312" w:eastAsia="仿宋_GB2312" w:hAnsi="宋体" w:cs="宋体" w:hint="eastAsia"/>
                <w:kern w:val="0"/>
                <w:szCs w:val="21"/>
              </w:rPr>
              <w:t xml:space="preserve"> </w:t>
            </w:r>
          </w:p>
          <w:p w:rsidR="002D187E" w:rsidRDefault="002D187E" w:rsidP="009F1B59">
            <w:pPr>
              <w:widowControl/>
              <w:spacing w:line="440" w:lineRule="exact"/>
              <w:ind w:firstLineChars="500" w:firstLine="1050"/>
              <w:rPr>
                <w:rFonts w:ascii="仿宋_GB2312" w:eastAsia="仿宋_GB2312" w:hAnsi="宋体" w:cs="宋体"/>
                <w:kern w:val="0"/>
                <w:szCs w:val="21"/>
              </w:rPr>
            </w:pPr>
            <w:r>
              <w:rPr>
                <w:rFonts w:ascii="仿宋_GB2312" w:eastAsia="仿宋_GB2312" w:hAnsi="宋体" w:cs="宋体" w:hint="eastAsia"/>
                <w:kern w:val="0"/>
                <w:szCs w:val="21"/>
              </w:rPr>
              <w:t>（签字）</w:t>
            </w:r>
          </w:p>
          <w:p w:rsidR="002D187E" w:rsidRDefault="002D187E" w:rsidP="009F1B59">
            <w:pPr>
              <w:widowControl/>
              <w:spacing w:line="440" w:lineRule="exact"/>
              <w:ind w:firstLineChars="400" w:firstLine="840"/>
              <w:rPr>
                <w:rFonts w:ascii="仿宋_GB2312" w:eastAsia="仿宋_GB2312" w:hAnsi="宋体" w:cs="宋体"/>
                <w:kern w:val="0"/>
                <w:szCs w:val="21"/>
              </w:rPr>
            </w:pPr>
            <w:r>
              <w:rPr>
                <w:rFonts w:ascii="仿宋_GB2312" w:eastAsia="仿宋_GB2312" w:hAnsi="宋体" w:cs="宋体" w:hint="eastAsia"/>
                <w:kern w:val="0"/>
                <w:szCs w:val="21"/>
              </w:rPr>
              <w:t>年   月   日</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p>
          <w:p w:rsidR="002D187E" w:rsidRDefault="002D187E" w:rsidP="005F0294">
            <w:pPr>
              <w:widowControl/>
              <w:spacing w:line="4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殡</w:t>
            </w:r>
            <w:proofErr w:type="gramEnd"/>
            <w:r>
              <w:rPr>
                <w:rFonts w:ascii="仿宋_GB2312" w:eastAsia="仿宋_GB2312" w:hAnsi="宋体" w:cs="宋体" w:hint="eastAsia"/>
                <w:kern w:val="0"/>
                <w:szCs w:val="21"/>
              </w:rPr>
              <w:t xml:space="preserve"> 仪 馆</w:t>
            </w:r>
          </w:p>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审核意见</w:t>
            </w:r>
          </w:p>
          <w:p w:rsidR="002D187E" w:rsidRDefault="002D187E" w:rsidP="005F0294">
            <w:pPr>
              <w:widowControl/>
              <w:spacing w:line="440" w:lineRule="exact"/>
              <w:jc w:val="center"/>
              <w:rPr>
                <w:rFonts w:ascii="仿宋_GB2312" w:eastAsia="仿宋_GB2312" w:hAnsi="宋体" w:cs="宋体"/>
                <w:kern w:val="0"/>
                <w:szCs w:val="21"/>
              </w:rPr>
            </w:pPr>
          </w:p>
        </w:tc>
        <w:tc>
          <w:tcPr>
            <w:tcW w:w="3251" w:type="dxa"/>
            <w:gridSpan w:val="4"/>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ind w:firstLineChars="300" w:firstLine="630"/>
              <w:jc w:val="left"/>
              <w:rPr>
                <w:rFonts w:ascii="仿宋_GB2312" w:eastAsia="仿宋_GB2312" w:hAnsi="宋体" w:cs="宋体"/>
                <w:kern w:val="0"/>
                <w:szCs w:val="21"/>
              </w:rPr>
            </w:pPr>
            <w:r>
              <w:rPr>
                <w:rFonts w:ascii="仿宋_GB2312" w:eastAsia="仿宋_GB2312" w:hAnsi="宋体" w:cs="宋体" w:hint="eastAsia"/>
                <w:kern w:val="0"/>
                <w:szCs w:val="21"/>
              </w:rPr>
              <w:t> </w:t>
            </w:r>
          </w:p>
          <w:p w:rsidR="002D187E" w:rsidRDefault="002D187E" w:rsidP="005F0294">
            <w:pPr>
              <w:widowControl/>
              <w:spacing w:line="440" w:lineRule="exact"/>
              <w:ind w:firstLineChars="300" w:firstLine="630"/>
              <w:jc w:val="left"/>
              <w:rPr>
                <w:rFonts w:ascii="仿宋_GB2312" w:eastAsia="仿宋_GB2312" w:hAnsi="宋体" w:cs="宋体"/>
                <w:kern w:val="0"/>
                <w:szCs w:val="21"/>
              </w:rPr>
            </w:pPr>
            <w:r>
              <w:rPr>
                <w:rFonts w:ascii="仿宋_GB2312" w:eastAsia="仿宋_GB2312" w:hAnsi="宋体" w:cs="宋体" w:hint="eastAsia"/>
                <w:kern w:val="0"/>
                <w:szCs w:val="21"/>
              </w:rPr>
              <w:t> </w:t>
            </w:r>
          </w:p>
          <w:p w:rsidR="002D187E" w:rsidRDefault="002D187E" w:rsidP="005F0294">
            <w:pPr>
              <w:widowControl/>
              <w:spacing w:line="440" w:lineRule="exact"/>
              <w:ind w:firstLineChars="350" w:firstLine="735"/>
              <w:jc w:val="left"/>
              <w:rPr>
                <w:rFonts w:ascii="仿宋_GB2312" w:eastAsia="仿宋_GB2312" w:hAnsi="宋体" w:cs="宋体"/>
                <w:kern w:val="0"/>
                <w:szCs w:val="21"/>
              </w:rPr>
            </w:pPr>
          </w:p>
          <w:p w:rsidR="002D187E" w:rsidRDefault="009F1B59" w:rsidP="009F1B59">
            <w:pPr>
              <w:widowControl/>
              <w:spacing w:line="440" w:lineRule="exact"/>
              <w:ind w:firstLineChars="550" w:firstLine="1155"/>
              <w:jc w:val="left"/>
              <w:rPr>
                <w:rFonts w:ascii="仿宋_GB2312" w:eastAsia="仿宋_GB2312" w:hAnsi="宋体" w:cs="宋体"/>
                <w:kern w:val="0"/>
                <w:szCs w:val="21"/>
              </w:rPr>
            </w:pPr>
            <w:r>
              <w:rPr>
                <w:rFonts w:ascii="仿宋_GB2312" w:eastAsia="仿宋_GB2312" w:hAnsi="宋体" w:cs="宋体" w:hint="eastAsia"/>
                <w:kern w:val="0"/>
                <w:szCs w:val="21"/>
              </w:rPr>
              <w:t>（公章）</w:t>
            </w:r>
          </w:p>
          <w:p w:rsidR="002D187E" w:rsidRDefault="002D187E" w:rsidP="009F1B59">
            <w:pPr>
              <w:widowControl/>
              <w:spacing w:line="440" w:lineRule="exact"/>
              <w:ind w:firstLineChars="450" w:firstLine="945"/>
              <w:jc w:val="left"/>
              <w:rPr>
                <w:rFonts w:ascii="仿宋_GB2312" w:eastAsia="仿宋_GB2312" w:hAnsi="宋体" w:cs="宋体"/>
                <w:kern w:val="0"/>
                <w:szCs w:val="21"/>
              </w:rPr>
            </w:pPr>
            <w:r>
              <w:rPr>
                <w:rFonts w:ascii="仿宋_GB2312" w:eastAsia="仿宋_GB2312" w:hAnsi="宋体" w:cs="宋体" w:hint="eastAsia"/>
                <w:kern w:val="0"/>
                <w:szCs w:val="21"/>
              </w:rPr>
              <w:t>年   月   日</w:t>
            </w:r>
          </w:p>
        </w:tc>
      </w:tr>
      <w:tr w:rsidR="002D187E" w:rsidTr="009F1B59">
        <w:trPr>
          <w:trHeight w:val="2212"/>
        </w:trPr>
        <w:tc>
          <w:tcPr>
            <w:tcW w:w="1163" w:type="dxa"/>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center"/>
              <w:rPr>
                <w:rFonts w:ascii="仿宋_GB2312" w:eastAsia="仿宋_GB2312" w:hAnsi="宋体" w:cs="宋体"/>
                <w:kern w:val="0"/>
                <w:szCs w:val="21"/>
              </w:rPr>
            </w:pPr>
            <w:r>
              <w:rPr>
                <w:rFonts w:ascii="仿宋_GB2312" w:eastAsia="仿宋_GB2312" w:hAnsi="宋体" w:cs="宋体" w:hint="eastAsia"/>
                <w:kern w:val="0"/>
                <w:szCs w:val="21"/>
              </w:rPr>
              <w:t>说 明</w:t>
            </w:r>
          </w:p>
        </w:tc>
        <w:tc>
          <w:tcPr>
            <w:tcW w:w="8301" w:type="dxa"/>
            <w:gridSpan w:val="10"/>
            <w:tcBorders>
              <w:top w:val="single" w:sz="4" w:space="0" w:color="auto"/>
              <w:left w:val="single" w:sz="4" w:space="0" w:color="auto"/>
              <w:bottom w:val="single" w:sz="4" w:space="0" w:color="auto"/>
              <w:right w:val="single" w:sz="4" w:space="0" w:color="auto"/>
            </w:tcBorders>
            <w:vAlign w:val="center"/>
          </w:tcPr>
          <w:p w:rsidR="002D187E" w:rsidRDefault="002D187E" w:rsidP="005F0294">
            <w:pPr>
              <w:widowControl/>
              <w:spacing w:line="440" w:lineRule="exact"/>
              <w:jc w:val="left"/>
              <w:rPr>
                <w:rFonts w:ascii="仿宋_GB2312" w:eastAsia="仿宋_GB2312" w:hAnsi="宋体" w:cs="宋体"/>
                <w:kern w:val="0"/>
                <w:szCs w:val="21"/>
              </w:rPr>
            </w:pPr>
            <w:r>
              <w:rPr>
                <w:rFonts w:ascii="仿宋_GB2312" w:eastAsia="仿宋_GB2312" w:hAnsi="宋体" w:cs="宋体" w:hint="eastAsia"/>
                <w:kern w:val="0"/>
                <w:szCs w:val="21"/>
              </w:rPr>
              <w:t>1.此表由殡仪馆据实填写，经办人签字，弄虚作假者追回费用，并追究责任。</w:t>
            </w:r>
          </w:p>
          <w:p w:rsidR="002D187E" w:rsidRDefault="002D187E" w:rsidP="005F0294">
            <w:pPr>
              <w:widowControl/>
              <w:spacing w:line="440" w:lineRule="exact"/>
              <w:jc w:val="left"/>
              <w:rPr>
                <w:rFonts w:ascii="仿宋_GB2312" w:eastAsia="仿宋_GB2312" w:hAnsi="宋体" w:cs="宋体"/>
                <w:kern w:val="0"/>
                <w:szCs w:val="21"/>
              </w:rPr>
            </w:pPr>
            <w:r>
              <w:rPr>
                <w:rFonts w:ascii="仿宋_GB2312" w:eastAsia="仿宋_GB2312" w:hAnsi="宋体" w:cs="宋体" w:hint="eastAsia"/>
                <w:kern w:val="0"/>
                <w:szCs w:val="21"/>
              </w:rPr>
              <w:t>2.未发生的免除项目不</w:t>
            </w:r>
            <w:r w:rsidR="009F1B59">
              <w:rPr>
                <w:rFonts w:ascii="仿宋_GB2312" w:eastAsia="仿宋_GB2312" w:hAnsi="宋体" w:cs="宋体" w:hint="eastAsia"/>
                <w:kern w:val="0"/>
                <w:szCs w:val="21"/>
              </w:rPr>
              <w:t>能填报</w:t>
            </w:r>
            <w:r>
              <w:rPr>
                <w:rFonts w:ascii="仿宋_GB2312" w:eastAsia="仿宋_GB2312" w:hAnsi="宋体" w:cs="宋体" w:hint="eastAsia"/>
                <w:kern w:val="0"/>
                <w:szCs w:val="21"/>
              </w:rPr>
              <w:t>。</w:t>
            </w:r>
          </w:p>
          <w:p w:rsidR="002D187E" w:rsidRDefault="002D187E" w:rsidP="005F0294">
            <w:pPr>
              <w:widowControl/>
              <w:spacing w:line="440" w:lineRule="exact"/>
              <w:jc w:val="left"/>
              <w:rPr>
                <w:rFonts w:ascii="仿宋_GB2312" w:eastAsia="仿宋_GB2312" w:hAnsi="宋体" w:cs="宋体"/>
                <w:kern w:val="0"/>
                <w:szCs w:val="21"/>
              </w:rPr>
            </w:pPr>
            <w:r>
              <w:rPr>
                <w:rFonts w:ascii="仿宋_GB2312" w:eastAsia="仿宋_GB2312" w:hAnsi="宋体" w:cs="宋体" w:hint="eastAsia"/>
                <w:kern w:val="0"/>
                <w:szCs w:val="21"/>
              </w:rPr>
              <w:t>3.此表一式三份，殡仪馆存档、</w:t>
            </w:r>
            <w:r w:rsidR="009F1B59">
              <w:rPr>
                <w:rFonts w:ascii="仿宋_GB2312" w:eastAsia="仿宋_GB2312" w:hAnsi="宋体" w:cs="宋体" w:hint="eastAsia"/>
                <w:kern w:val="0"/>
                <w:szCs w:val="21"/>
              </w:rPr>
              <w:t>区</w:t>
            </w:r>
            <w:r>
              <w:rPr>
                <w:rFonts w:ascii="仿宋_GB2312" w:eastAsia="仿宋_GB2312" w:hAnsi="宋体" w:cs="宋体" w:hint="eastAsia"/>
                <w:kern w:val="0"/>
                <w:szCs w:val="21"/>
              </w:rPr>
              <w:t>民政</w:t>
            </w:r>
            <w:r w:rsidR="009F1B59">
              <w:rPr>
                <w:rFonts w:ascii="仿宋_GB2312" w:eastAsia="仿宋_GB2312" w:hAnsi="宋体" w:cs="宋体" w:hint="eastAsia"/>
                <w:kern w:val="0"/>
                <w:szCs w:val="21"/>
              </w:rPr>
              <w:t>部门</w:t>
            </w:r>
            <w:r>
              <w:rPr>
                <w:rFonts w:ascii="仿宋_GB2312" w:eastAsia="仿宋_GB2312" w:hAnsi="宋体" w:cs="宋体" w:hint="eastAsia"/>
                <w:kern w:val="0"/>
                <w:szCs w:val="21"/>
              </w:rPr>
              <w:t>审核、申请财政资金各一份。</w:t>
            </w:r>
          </w:p>
        </w:tc>
      </w:tr>
    </w:tbl>
    <w:p w:rsidR="0061102C" w:rsidRDefault="0061102C" w:rsidP="002D187E">
      <w:pPr>
        <w:sectPr w:rsidR="0061102C" w:rsidSect="003B2171">
          <w:footerReference w:type="even" r:id="rId8"/>
          <w:footerReference w:type="default" r:id="rId9"/>
          <w:pgSz w:w="11906" w:h="16838"/>
          <w:pgMar w:top="2098" w:right="1474" w:bottom="1985" w:left="1588" w:header="851" w:footer="992" w:gutter="0"/>
          <w:cols w:space="425"/>
          <w:docGrid w:type="lines" w:linePitch="312"/>
        </w:sectPr>
      </w:pPr>
    </w:p>
    <w:p w:rsidR="0061102C" w:rsidRDefault="0061102C" w:rsidP="0061102C">
      <w:pPr>
        <w:widowControl/>
        <w:snapToGrid w:val="0"/>
        <w:spacing w:line="360" w:lineRule="auto"/>
        <w:rPr>
          <w:sz w:val="32"/>
          <w:szCs w:val="32"/>
        </w:rPr>
      </w:pPr>
      <w:r>
        <w:rPr>
          <w:rFonts w:ascii="黑体" w:eastAsia="黑体" w:hAnsi="黑体" w:cs="黑体" w:hint="eastAsia"/>
          <w:sz w:val="32"/>
          <w:szCs w:val="32"/>
        </w:rPr>
        <w:lastRenderedPageBreak/>
        <w:t>附件2</w:t>
      </w:r>
    </w:p>
    <w:p w:rsidR="0061102C" w:rsidRDefault="0061102C" w:rsidP="0061102C">
      <w:pPr>
        <w:widowControl/>
        <w:snapToGrid w:val="0"/>
        <w:jc w:val="center"/>
        <w:rPr>
          <w:rFonts w:ascii="方正小标宋简体" w:eastAsia="方正小标宋简体" w:hAnsi="方正小标宋_GBK" w:cs="方正小标宋_GBK"/>
          <w:kern w:val="0"/>
          <w:sz w:val="44"/>
          <w:szCs w:val="44"/>
        </w:rPr>
      </w:pPr>
      <w:r w:rsidRPr="0061102C">
        <w:rPr>
          <w:rFonts w:ascii="方正小标宋简体" w:eastAsia="方正小标宋简体" w:hAnsi="方正小标宋_GBK" w:cs="方正小标宋_GBK" w:hint="eastAsia"/>
          <w:kern w:val="0"/>
          <w:sz w:val="44"/>
          <w:szCs w:val="44"/>
        </w:rPr>
        <w:t>博山区惠民殡葬项目费用免除汇总表</w:t>
      </w:r>
    </w:p>
    <w:p w:rsidR="0061102C" w:rsidRDefault="0061102C" w:rsidP="0061102C">
      <w:pPr>
        <w:widowControl/>
        <w:snapToGrid w:val="0"/>
        <w:jc w:val="center"/>
        <w:rPr>
          <w:rFonts w:ascii="宋体" w:eastAsia="宋体" w:hAnsi="宋体" w:cs="宋体"/>
          <w:kern w:val="0"/>
          <w:sz w:val="24"/>
        </w:rPr>
      </w:pPr>
      <w:r>
        <w:rPr>
          <w:rFonts w:ascii="宋体" w:eastAsia="宋体" w:hAnsi="宋体" w:cs="宋体" w:hint="eastAsia"/>
          <w:kern w:val="0"/>
          <w:sz w:val="24"/>
        </w:rPr>
        <w:t>（      年    月    日至      年    月    日）</w:t>
      </w:r>
    </w:p>
    <w:p w:rsidR="0061102C" w:rsidRDefault="0061102C" w:rsidP="0061102C">
      <w:pPr>
        <w:widowControl/>
        <w:snapToGrid w:val="0"/>
        <w:jc w:val="center"/>
        <w:rPr>
          <w:rFonts w:ascii="宋体" w:eastAsia="宋体" w:hAnsi="宋体" w:cs="宋体"/>
          <w:kern w:val="0"/>
          <w:sz w:val="24"/>
        </w:rPr>
      </w:pPr>
    </w:p>
    <w:tbl>
      <w:tblPr>
        <w:tblW w:w="142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750"/>
        <w:gridCol w:w="745"/>
        <w:gridCol w:w="1646"/>
        <w:gridCol w:w="1138"/>
        <w:gridCol w:w="900"/>
        <w:gridCol w:w="1135"/>
        <w:gridCol w:w="1134"/>
        <w:gridCol w:w="1134"/>
        <w:gridCol w:w="1134"/>
        <w:gridCol w:w="992"/>
        <w:gridCol w:w="851"/>
        <w:gridCol w:w="1161"/>
        <w:gridCol w:w="945"/>
      </w:tblGrid>
      <w:tr w:rsidR="0061102C" w:rsidTr="00EF2817">
        <w:trPr>
          <w:trHeight w:val="415"/>
        </w:trPr>
        <w:tc>
          <w:tcPr>
            <w:tcW w:w="555"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逝者姓名</w:t>
            </w:r>
          </w:p>
        </w:tc>
        <w:tc>
          <w:tcPr>
            <w:tcW w:w="745"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性别</w:t>
            </w:r>
          </w:p>
        </w:tc>
        <w:tc>
          <w:tcPr>
            <w:tcW w:w="1646"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身份证号</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人员类别代    码</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ind w:rightChars="26" w:right="55"/>
              <w:jc w:val="center"/>
              <w:rPr>
                <w:rFonts w:ascii="宋体" w:eastAsia="宋体" w:hAnsi="宋体" w:cs="宋体"/>
                <w:kern w:val="0"/>
                <w:szCs w:val="21"/>
              </w:rPr>
            </w:pPr>
            <w:r>
              <w:rPr>
                <w:rFonts w:ascii="宋体" w:eastAsia="宋体" w:hAnsi="宋体" w:cs="宋体" w:hint="eastAsia"/>
                <w:kern w:val="0"/>
                <w:szCs w:val="21"/>
              </w:rPr>
              <w:t>火化日期</w:t>
            </w:r>
          </w:p>
        </w:tc>
        <w:tc>
          <w:tcPr>
            <w:tcW w:w="6380" w:type="dxa"/>
            <w:gridSpan w:val="6"/>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免除项目及金额</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审请表</w:t>
            </w:r>
          </w:p>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编  号</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备注</w:t>
            </w:r>
          </w:p>
        </w:tc>
      </w:tr>
      <w:tr w:rsidR="00EF2817" w:rsidTr="00EF2817">
        <w:tc>
          <w:tcPr>
            <w:tcW w:w="555"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1646"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1102C" w:rsidRDefault="0061102C" w:rsidP="0061102C">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遗体</w:t>
            </w:r>
          </w:p>
          <w:p w:rsidR="0061102C" w:rsidRDefault="0061102C" w:rsidP="0061102C">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接运</w:t>
            </w:r>
          </w:p>
        </w:tc>
        <w:tc>
          <w:tcPr>
            <w:tcW w:w="1134" w:type="dxa"/>
            <w:tcBorders>
              <w:top w:val="single" w:sz="4" w:space="0" w:color="auto"/>
              <w:left w:val="single" w:sz="4" w:space="0" w:color="auto"/>
              <w:bottom w:val="single" w:sz="4" w:space="0" w:color="auto"/>
              <w:right w:val="single" w:sz="4" w:space="0" w:color="auto"/>
            </w:tcBorders>
            <w:vAlign w:val="center"/>
          </w:tcPr>
          <w:p w:rsidR="00EF2817"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遗体</w:t>
            </w:r>
          </w:p>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冷藏</w:t>
            </w:r>
          </w:p>
        </w:tc>
        <w:tc>
          <w:tcPr>
            <w:tcW w:w="1134" w:type="dxa"/>
            <w:tcBorders>
              <w:top w:val="single" w:sz="4" w:space="0" w:color="auto"/>
              <w:left w:val="single" w:sz="4" w:space="0" w:color="auto"/>
              <w:bottom w:val="single" w:sz="4" w:space="0" w:color="auto"/>
              <w:right w:val="single" w:sz="4" w:space="0" w:color="auto"/>
            </w:tcBorders>
            <w:vAlign w:val="center"/>
          </w:tcPr>
          <w:p w:rsidR="00EF2817"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遗体</w:t>
            </w:r>
          </w:p>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火化</w:t>
            </w:r>
          </w:p>
        </w:tc>
        <w:tc>
          <w:tcPr>
            <w:tcW w:w="1134" w:type="dxa"/>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骨灰</w:t>
            </w:r>
          </w:p>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寄存</w:t>
            </w:r>
          </w:p>
        </w:tc>
        <w:tc>
          <w:tcPr>
            <w:tcW w:w="992" w:type="dxa"/>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普  通</w:t>
            </w:r>
          </w:p>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骨灰盒</w:t>
            </w:r>
          </w:p>
        </w:tc>
        <w:tc>
          <w:tcPr>
            <w:tcW w:w="851" w:type="dxa"/>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合计</w:t>
            </w:r>
          </w:p>
        </w:tc>
        <w:tc>
          <w:tcPr>
            <w:tcW w:w="1161"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jc w:val="left"/>
              <w:rPr>
                <w:rFonts w:ascii="宋体" w:eastAsia="宋体" w:hAnsi="宋体" w:cs="宋体"/>
                <w:kern w:val="0"/>
                <w:szCs w:val="21"/>
              </w:rPr>
            </w:pPr>
          </w:p>
        </w:tc>
      </w:tr>
      <w:tr w:rsidR="00EF2817" w:rsidTr="00EF2817">
        <w:trPr>
          <w:trHeight w:val="356"/>
        </w:trPr>
        <w:tc>
          <w:tcPr>
            <w:tcW w:w="55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5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w:t>
            </w:r>
          </w:p>
        </w:tc>
        <w:tc>
          <w:tcPr>
            <w:tcW w:w="1646"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280" w:lineRule="exact"/>
              <w:jc w:val="left"/>
              <w:rPr>
                <w:rFonts w:ascii="宋体" w:eastAsia="宋体" w:hAnsi="宋体" w:cs="宋体"/>
                <w:kern w:val="0"/>
                <w:szCs w:val="21"/>
              </w:rPr>
            </w:pPr>
            <w:r>
              <w:rPr>
                <w:rFonts w:ascii="宋体" w:eastAsia="宋体" w:hAnsi="宋体" w:cs="宋体" w:hint="eastAsia"/>
                <w:kern w:val="0"/>
                <w:szCs w:val="21"/>
              </w:rPr>
              <w:t> </w:t>
            </w:r>
          </w:p>
        </w:tc>
        <w:tc>
          <w:tcPr>
            <w:tcW w:w="1138"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0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92"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116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9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r>
      <w:tr w:rsidR="00EF2817" w:rsidTr="00EF2817">
        <w:tc>
          <w:tcPr>
            <w:tcW w:w="55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5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646"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8"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0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92"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85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6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r>
      <w:tr w:rsidR="00EF2817" w:rsidTr="00EF2817">
        <w:tc>
          <w:tcPr>
            <w:tcW w:w="55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5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7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646"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8"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00"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92"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85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116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c>
          <w:tcPr>
            <w:tcW w:w="94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w:t>
            </w:r>
          </w:p>
        </w:tc>
      </w:tr>
      <w:tr w:rsidR="0061102C" w:rsidTr="00EF2817">
        <w:trPr>
          <w:trHeight w:val="525"/>
        </w:trPr>
        <w:tc>
          <w:tcPr>
            <w:tcW w:w="5734" w:type="dxa"/>
            <w:gridSpan w:val="6"/>
            <w:tcBorders>
              <w:top w:val="single" w:sz="4" w:space="0" w:color="auto"/>
              <w:left w:val="single" w:sz="4" w:space="0" w:color="auto"/>
              <w:bottom w:val="single" w:sz="4" w:space="0" w:color="auto"/>
              <w:right w:val="single" w:sz="4" w:space="0" w:color="auto"/>
            </w:tcBorders>
            <w:vAlign w:val="center"/>
          </w:tcPr>
          <w:p w:rsidR="0061102C" w:rsidRDefault="0061102C" w:rsidP="005F0294">
            <w:pPr>
              <w:widowControl/>
              <w:spacing w:line="340" w:lineRule="exact"/>
              <w:jc w:val="center"/>
              <w:rPr>
                <w:rFonts w:ascii="宋体" w:eastAsia="宋体" w:hAnsi="宋体" w:cs="宋体"/>
                <w:kern w:val="0"/>
                <w:szCs w:val="21"/>
              </w:rPr>
            </w:pPr>
            <w:r>
              <w:rPr>
                <w:rFonts w:ascii="宋体" w:eastAsia="宋体" w:hAnsi="宋体" w:cs="宋体" w:hint="eastAsia"/>
                <w:kern w:val="0"/>
                <w:szCs w:val="21"/>
              </w:rPr>
              <w:t>免  除  金  额  合  计</w:t>
            </w:r>
          </w:p>
        </w:tc>
        <w:tc>
          <w:tcPr>
            <w:tcW w:w="1135"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r>
              <w:rPr>
                <w:rFonts w:ascii="宋体" w:eastAsia="宋体" w:hAnsi="宋体" w:cs="宋体" w:hint="eastAsia"/>
                <w:kern w:val="0"/>
                <w:szCs w:val="21"/>
              </w:rPr>
              <w:t> </w:t>
            </w: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r>
              <w:rPr>
                <w:rFonts w:ascii="宋体" w:eastAsia="宋体" w:hAnsi="宋体" w:cs="宋体" w:hint="eastAsia"/>
                <w:kern w:val="0"/>
                <w:szCs w:val="21"/>
              </w:rPr>
              <w:t> </w:t>
            </w:r>
          </w:p>
        </w:tc>
        <w:tc>
          <w:tcPr>
            <w:tcW w:w="992"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40" w:lineRule="exact"/>
              <w:jc w:val="left"/>
              <w:rPr>
                <w:rFonts w:ascii="宋体" w:eastAsia="宋体" w:hAnsi="宋体" w:cs="宋体"/>
                <w:kern w:val="0"/>
                <w:szCs w:val="21"/>
              </w:rPr>
            </w:pPr>
          </w:p>
        </w:tc>
        <w:tc>
          <w:tcPr>
            <w:tcW w:w="2106" w:type="dxa"/>
            <w:gridSpan w:val="2"/>
            <w:tcBorders>
              <w:top w:val="single" w:sz="4" w:space="0" w:color="auto"/>
              <w:left w:val="single" w:sz="4" w:space="0" w:color="auto"/>
              <w:bottom w:val="single" w:sz="4" w:space="0" w:color="auto"/>
              <w:right w:val="single" w:sz="4" w:space="0" w:color="auto"/>
            </w:tcBorders>
          </w:tcPr>
          <w:p w:rsidR="0061102C" w:rsidRDefault="0061102C" w:rsidP="005F0294">
            <w:pPr>
              <w:widowControl/>
              <w:spacing w:line="31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EF2817" w:rsidTr="00EF2817">
        <w:trPr>
          <w:trHeight w:val="2010"/>
        </w:trPr>
        <w:tc>
          <w:tcPr>
            <w:tcW w:w="4834" w:type="dxa"/>
            <w:gridSpan w:val="5"/>
            <w:tcBorders>
              <w:top w:val="single" w:sz="4" w:space="0" w:color="auto"/>
              <w:left w:val="single" w:sz="4" w:space="0" w:color="auto"/>
              <w:bottom w:val="single" w:sz="4" w:space="0" w:color="auto"/>
              <w:right w:val="single" w:sz="4" w:space="0" w:color="auto"/>
            </w:tcBorders>
            <w:vAlign w:val="center"/>
          </w:tcPr>
          <w:p w:rsidR="00EF2817" w:rsidRDefault="00EF2817" w:rsidP="001032C0">
            <w:pPr>
              <w:widowControl/>
              <w:spacing w:line="28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填报单位意见</w:t>
            </w:r>
          </w:p>
          <w:p w:rsidR="00EF2817" w:rsidRDefault="00EF2817" w:rsidP="005F0294">
            <w:pPr>
              <w:widowControl/>
              <w:spacing w:line="280" w:lineRule="exact"/>
              <w:jc w:val="center"/>
              <w:rPr>
                <w:rFonts w:ascii="宋体" w:eastAsia="宋体" w:hAnsi="宋体" w:cs="宋体"/>
                <w:kern w:val="0"/>
                <w:szCs w:val="21"/>
              </w:rPr>
            </w:pP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（盖章）</w:t>
            </w: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年   月   日</w:t>
            </w:r>
          </w:p>
        </w:tc>
        <w:tc>
          <w:tcPr>
            <w:tcW w:w="4303" w:type="dxa"/>
            <w:gridSpan w:val="4"/>
            <w:tcBorders>
              <w:top w:val="single" w:sz="4" w:space="0" w:color="auto"/>
              <w:left w:val="single" w:sz="4" w:space="0" w:color="auto"/>
              <w:bottom w:val="single" w:sz="4" w:space="0" w:color="auto"/>
              <w:right w:val="single" w:sz="4" w:space="0" w:color="auto"/>
            </w:tcBorders>
            <w:vAlign w:val="center"/>
          </w:tcPr>
          <w:p w:rsidR="00EF2817" w:rsidRDefault="00EF2817" w:rsidP="001032C0">
            <w:pPr>
              <w:widowControl/>
              <w:spacing w:line="280" w:lineRule="exact"/>
              <w:rPr>
                <w:rFonts w:ascii="宋体" w:eastAsia="宋体" w:hAnsi="宋体" w:cs="宋体"/>
                <w:kern w:val="0"/>
                <w:szCs w:val="21"/>
              </w:rPr>
            </w:pPr>
          </w:p>
          <w:p w:rsidR="00EF2817" w:rsidRDefault="00EF2817" w:rsidP="001032C0">
            <w:pPr>
              <w:widowControl/>
              <w:spacing w:line="280" w:lineRule="exact"/>
              <w:ind w:firstLineChars="200" w:firstLine="420"/>
              <w:rPr>
                <w:rFonts w:ascii="宋体" w:eastAsia="宋体" w:hAnsi="宋体" w:cs="宋体"/>
                <w:kern w:val="0"/>
                <w:szCs w:val="21"/>
              </w:rPr>
            </w:pPr>
            <w:r>
              <w:rPr>
                <w:rFonts w:ascii="宋体" w:eastAsia="宋体" w:hAnsi="宋体" w:cs="宋体" w:hint="eastAsia"/>
                <w:kern w:val="0"/>
                <w:szCs w:val="21"/>
              </w:rPr>
              <w:t>区民政部门意见</w:t>
            </w:r>
          </w:p>
          <w:p w:rsidR="00EF2817" w:rsidRDefault="00EF2817" w:rsidP="005F0294">
            <w:pPr>
              <w:widowControl/>
              <w:spacing w:line="280" w:lineRule="exact"/>
              <w:jc w:val="center"/>
              <w:rPr>
                <w:rFonts w:ascii="宋体" w:eastAsia="宋体" w:hAnsi="宋体" w:cs="宋体"/>
                <w:kern w:val="0"/>
                <w:szCs w:val="21"/>
              </w:rPr>
            </w:pP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（盖章）</w:t>
            </w: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年   月    日</w:t>
            </w:r>
          </w:p>
          <w:p w:rsidR="00EF2817" w:rsidRDefault="00EF2817" w:rsidP="005F0294">
            <w:pPr>
              <w:widowControl/>
              <w:spacing w:line="280" w:lineRule="exact"/>
              <w:jc w:val="center"/>
              <w:rPr>
                <w:rFonts w:ascii="宋体" w:eastAsia="宋体" w:hAnsi="宋体" w:cs="宋体"/>
                <w:kern w:val="0"/>
                <w:szCs w:val="21"/>
              </w:rPr>
            </w:pPr>
          </w:p>
        </w:tc>
        <w:tc>
          <w:tcPr>
            <w:tcW w:w="5083" w:type="dxa"/>
            <w:gridSpan w:val="5"/>
            <w:tcBorders>
              <w:top w:val="single" w:sz="4" w:space="0" w:color="auto"/>
              <w:left w:val="single" w:sz="4" w:space="0" w:color="auto"/>
              <w:bottom w:val="single" w:sz="4" w:space="0" w:color="auto"/>
              <w:right w:val="single" w:sz="4" w:space="0" w:color="auto"/>
            </w:tcBorders>
            <w:vAlign w:val="center"/>
          </w:tcPr>
          <w:p w:rsidR="00EF2817" w:rsidRDefault="00EF2817" w:rsidP="001032C0">
            <w:pPr>
              <w:widowControl/>
              <w:spacing w:line="280" w:lineRule="exact"/>
              <w:ind w:firstLineChars="200" w:firstLine="420"/>
              <w:rPr>
                <w:rFonts w:ascii="宋体" w:eastAsia="宋体" w:hAnsi="宋体" w:cs="宋体"/>
                <w:kern w:val="0"/>
                <w:szCs w:val="21"/>
              </w:rPr>
            </w:pPr>
            <w:r>
              <w:rPr>
                <w:rFonts w:ascii="宋体" w:eastAsia="宋体" w:hAnsi="宋体" w:cs="宋体" w:hint="eastAsia"/>
                <w:kern w:val="0"/>
                <w:szCs w:val="21"/>
              </w:rPr>
              <w:t>区财政部门意见</w:t>
            </w:r>
          </w:p>
          <w:p w:rsidR="00EF2817" w:rsidRDefault="00EF2817" w:rsidP="001032C0">
            <w:pPr>
              <w:widowControl/>
              <w:spacing w:line="280" w:lineRule="exact"/>
              <w:ind w:firstLineChars="200" w:firstLine="420"/>
              <w:rPr>
                <w:rFonts w:ascii="宋体" w:eastAsia="宋体" w:hAnsi="宋体" w:cs="宋体"/>
                <w:kern w:val="0"/>
                <w:szCs w:val="21"/>
              </w:rPr>
            </w:pP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（盖章）</w:t>
            </w:r>
          </w:p>
          <w:p w:rsidR="00EF2817" w:rsidRDefault="00EF2817" w:rsidP="005F0294">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 xml:space="preserve">                 年    月    日</w:t>
            </w:r>
          </w:p>
        </w:tc>
      </w:tr>
    </w:tbl>
    <w:p w:rsidR="0061102C" w:rsidRDefault="0061102C" w:rsidP="001A48A9">
      <w:pPr>
        <w:widowControl/>
        <w:snapToGrid w:val="0"/>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人员类别代码：1.博山区户籍居民。2.尚未登记博山区户口的新生儿及本区社会福利机构抚养的儿童。3.</w:t>
      </w:r>
      <w:r w:rsidR="001A48A9" w:rsidRPr="001A48A9">
        <w:rPr>
          <w:rFonts w:ascii="宋体" w:eastAsia="宋体" w:hAnsi="宋体" w:cs="宋体" w:hint="eastAsia"/>
          <w:kern w:val="0"/>
          <w:szCs w:val="21"/>
        </w:rPr>
        <w:t>在本区救助管理机构死亡且经相关部门确认无法查明身份的受助人员</w:t>
      </w:r>
      <w:r>
        <w:rPr>
          <w:rFonts w:ascii="宋体" w:eastAsia="宋体" w:hAnsi="宋体" w:cs="宋体" w:hint="eastAsia"/>
          <w:kern w:val="0"/>
          <w:szCs w:val="21"/>
        </w:rPr>
        <w:t>。4.</w:t>
      </w:r>
      <w:r w:rsidR="001A48A9" w:rsidRPr="001A48A9">
        <w:rPr>
          <w:rFonts w:ascii="宋体" w:eastAsia="宋体" w:hAnsi="宋体" w:cs="宋体" w:hint="eastAsia"/>
          <w:kern w:val="0"/>
          <w:szCs w:val="21"/>
        </w:rPr>
        <w:t>驻博大中专院校全日制学生</w:t>
      </w:r>
      <w:r>
        <w:rPr>
          <w:rFonts w:ascii="宋体" w:eastAsia="宋体" w:hAnsi="宋体" w:cs="宋体" w:hint="eastAsia"/>
          <w:kern w:val="0"/>
          <w:szCs w:val="21"/>
        </w:rPr>
        <w:t>。5.</w:t>
      </w:r>
      <w:r w:rsidR="001A48A9" w:rsidRPr="001A48A9">
        <w:rPr>
          <w:rFonts w:ascii="宋体" w:eastAsia="宋体" w:hAnsi="宋体" w:cs="宋体" w:hint="eastAsia"/>
          <w:kern w:val="0"/>
          <w:szCs w:val="21"/>
        </w:rPr>
        <w:t>本区公安部门认定的未知名尸体</w:t>
      </w:r>
      <w:r>
        <w:rPr>
          <w:rFonts w:ascii="宋体" w:eastAsia="宋体" w:hAnsi="宋体" w:cs="宋体" w:hint="eastAsia"/>
          <w:kern w:val="0"/>
          <w:szCs w:val="21"/>
        </w:rPr>
        <w:t>。</w:t>
      </w:r>
      <w:r w:rsidR="001A48A9">
        <w:rPr>
          <w:rFonts w:ascii="宋体" w:eastAsia="宋体" w:hAnsi="宋体" w:cs="宋体" w:hint="eastAsia"/>
          <w:kern w:val="0"/>
          <w:szCs w:val="21"/>
        </w:rPr>
        <w:t>6.</w:t>
      </w:r>
      <w:r w:rsidR="001A48A9" w:rsidRPr="001A48A9">
        <w:rPr>
          <w:rFonts w:ascii="宋体" w:eastAsia="宋体" w:hAnsi="宋体" w:cs="宋体" w:hint="eastAsia"/>
          <w:kern w:val="0"/>
          <w:szCs w:val="21"/>
        </w:rPr>
        <w:t>非博山区户籍在博山见义勇为牺牲且经相关部门认定的人员。</w:t>
      </w:r>
    </w:p>
    <w:p w:rsidR="00470F55" w:rsidRDefault="00470F55" w:rsidP="001A48A9">
      <w:pPr>
        <w:widowControl/>
        <w:snapToGrid w:val="0"/>
        <w:spacing w:line="400" w:lineRule="exact"/>
        <w:ind w:firstLineChars="200" w:firstLine="420"/>
        <w:jc w:val="left"/>
        <w:rPr>
          <w:rFonts w:ascii="宋体" w:eastAsia="宋体" w:hAnsi="宋体" w:cs="宋体"/>
          <w:kern w:val="0"/>
          <w:szCs w:val="21"/>
        </w:rPr>
      </w:pPr>
    </w:p>
    <w:p w:rsidR="00470F55" w:rsidRDefault="00470F55" w:rsidP="001A48A9">
      <w:pPr>
        <w:widowControl/>
        <w:snapToGrid w:val="0"/>
        <w:spacing w:line="400" w:lineRule="exact"/>
        <w:ind w:firstLineChars="200" w:firstLine="420"/>
        <w:jc w:val="left"/>
        <w:sectPr w:rsidR="00470F55" w:rsidSect="0061102C">
          <w:footerReference w:type="even" r:id="rId10"/>
          <w:pgSz w:w="16838" w:h="11906" w:orient="landscape"/>
          <w:pgMar w:top="1797" w:right="1440" w:bottom="1797" w:left="1440" w:header="851" w:footer="992" w:gutter="0"/>
          <w:cols w:space="425"/>
          <w:docGrid w:type="linesAndChars" w:linePitch="312"/>
        </w:sectPr>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84365F" w:rsidRDefault="0084365F"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132950" w:rsidRDefault="00132950" w:rsidP="00B93B36">
      <w:pPr>
        <w:jc w:val="left"/>
      </w:pPr>
    </w:p>
    <w:p w:rsidR="00B93B36" w:rsidRDefault="00B93B36" w:rsidP="00B93B36">
      <w:pPr>
        <w:jc w:val="left"/>
      </w:pPr>
    </w:p>
    <w:p w:rsidR="00B93B36" w:rsidRDefault="00B93B36" w:rsidP="00B93B36">
      <w:pPr>
        <w:jc w:val="left"/>
      </w:pPr>
    </w:p>
    <w:p w:rsidR="00B93B36" w:rsidRDefault="00B93B36" w:rsidP="00B93B36">
      <w:pPr>
        <w:jc w:val="left"/>
      </w:pPr>
    </w:p>
    <w:p w:rsidR="00B93B36" w:rsidRPr="00B93B36" w:rsidRDefault="00132950" w:rsidP="00132950">
      <w:pPr>
        <w:spacing w:line="576" w:lineRule="exact"/>
        <w:ind w:firstLineChars="101" w:firstLine="283"/>
        <w:jc w:val="left"/>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anchor distT="0" distB="0" distL="114300" distR="114300" simplePos="0" relativeHeight="251662336" behindDoc="0" locked="0" layoutInCell="1" allowOverlap="1" wp14:anchorId="27066B53" wp14:editId="3C501283">
                <wp:simplePos x="0" y="0"/>
                <wp:positionH relativeFrom="column">
                  <wp:posOffset>-173355</wp:posOffset>
                </wp:positionH>
                <wp:positionV relativeFrom="paragraph">
                  <wp:posOffset>34480</wp:posOffset>
                </wp:positionV>
                <wp:extent cx="5616575" cy="127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3.65pt,2.7pt" to="42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"/>
            </w:pict>
          </mc:Fallback>
        </mc:AlternateContent>
      </w:r>
      <w:r w:rsidR="00B93B36" w:rsidRPr="00B93B36">
        <w:rPr>
          <w:rFonts w:ascii="仿宋_GB2312" w:eastAsia="仿宋_GB2312" w:hAnsi="仿宋_GB2312" w:cs="仿宋_GB2312" w:hint="eastAsia"/>
          <w:sz w:val="28"/>
          <w:szCs w:val="28"/>
        </w:rPr>
        <w:t>抄送：</w:t>
      </w: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委各部门，</w:t>
      </w: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人大常委会办公室，</w:t>
      </w: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政协办公室，</w:t>
      </w: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监委，</w:t>
      </w:r>
    </w:p>
    <w:p w:rsidR="00B93B36" w:rsidRDefault="00132950" w:rsidP="00132950">
      <w:pPr>
        <w:spacing w:line="576" w:lineRule="exact"/>
        <w:ind w:firstLineChars="350" w:firstLine="9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法院，</w:t>
      </w:r>
      <w:r>
        <w:rPr>
          <w:rFonts w:ascii="仿宋_GB2312" w:eastAsia="仿宋_GB2312" w:hAnsi="仿宋_GB2312" w:cs="仿宋_GB2312" w:hint="eastAsia"/>
          <w:sz w:val="28"/>
          <w:szCs w:val="28"/>
        </w:rPr>
        <w:t>区</w:t>
      </w:r>
      <w:r w:rsidR="00B93B36" w:rsidRPr="00B93B36">
        <w:rPr>
          <w:rFonts w:ascii="仿宋_GB2312" w:eastAsia="仿宋_GB2312" w:hAnsi="仿宋_GB2312" w:cs="仿宋_GB2312" w:hint="eastAsia"/>
          <w:sz w:val="28"/>
          <w:szCs w:val="28"/>
        </w:rPr>
        <w:t>检察院。</w:t>
      </w:r>
    </w:p>
    <w:p w:rsidR="00B93B36" w:rsidRDefault="00B93B36" w:rsidP="00132950">
      <w:pPr>
        <w:spacing w:line="576" w:lineRule="exact"/>
        <w:ind w:firstLineChars="350" w:firstLine="980"/>
        <w:jc w:val="left"/>
      </w:pPr>
      <w:r w:rsidRPr="00B93B36">
        <w:rPr>
          <w:rFonts w:ascii="仿宋_GB2312" w:eastAsia="仿宋_GB2312" w:hAnsi="仿宋_GB2312" w:cs="仿宋_GB2312" w:hint="eastAsia"/>
          <w:sz w:val="28"/>
          <w:szCs w:val="28"/>
        </w:rPr>
        <w:t>各民主党派</w:t>
      </w:r>
      <w:r w:rsidR="00132950">
        <w:rPr>
          <w:rFonts w:ascii="仿宋_GB2312" w:eastAsia="仿宋_GB2312" w:hAnsi="仿宋_GB2312" w:cs="仿宋_GB2312" w:hint="eastAsia"/>
          <w:sz w:val="28"/>
          <w:szCs w:val="28"/>
        </w:rPr>
        <w:t>区</w:t>
      </w:r>
      <w:r w:rsidRPr="00B93B36">
        <w:rPr>
          <w:rFonts w:ascii="仿宋_GB2312" w:eastAsia="仿宋_GB2312" w:hAnsi="仿宋_GB2312" w:cs="仿宋_GB2312" w:hint="eastAsia"/>
          <w:sz w:val="28"/>
          <w:szCs w:val="28"/>
        </w:rPr>
        <w:t>委，</w:t>
      </w:r>
      <w:r w:rsidR="00132950">
        <w:rPr>
          <w:rFonts w:ascii="仿宋_GB2312" w:eastAsia="仿宋_GB2312" w:hAnsi="仿宋_GB2312" w:cs="仿宋_GB2312" w:hint="eastAsia"/>
          <w:sz w:val="28"/>
          <w:szCs w:val="28"/>
        </w:rPr>
        <w:t>区</w:t>
      </w:r>
      <w:r w:rsidRPr="00B93B36">
        <w:rPr>
          <w:rFonts w:ascii="仿宋_GB2312" w:eastAsia="仿宋_GB2312" w:hAnsi="仿宋_GB2312" w:cs="仿宋_GB2312" w:hint="eastAsia"/>
          <w:sz w:val="28"/>
          <w:szCs w:val="28"/>
        </w:rPr>
        <w:t>工商联。</w:t>
      </w:r>
    </w:p>
    <w:p w:rsidR="00B93B36" w:rsidRDefault="00B93B36" w:rsidP="00132950">
      <w:pPr>
        <w:spacing w:line="576"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anchor distT="0" distB="0" distL="114300" distR="114300" simplePos="0" relativeHeight="251659264" behindDoc="0" locked="0" layoutInCell="1" allowOverlap="1" wp14:anchorId="46764E1F" wp14:editId="439FD540">
                <wp:simplePos x="0" y="0"/>
                <wp:positionH relativeFrom="column">
                  <wp:align>center</wp:align>
                </wp:positionH>
                <wp:positionV relativeFrom="paragraph">
                  <wp:posOffset>397510</wp:posOffset>
                </wp:positionV>
                <wp:extent cx="5616575" cy="127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style="position:absolute;left:0;text-align:left;flip:y;z-index:251659264;visibility:visible;mso-wrap-style:square;mso-wrap-distance-left:9pt;mso-wrap-distance-top:0;mso-wrap-distance-right:9pt;mso-wrap-distance-bottom:0;mso-position-horizontal:center;mso-position-horizontal-relative:text;mso-position-vertical:absolute;mso-position-vertical-relative:text" from="0,31.3pt" to="442.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"/>
            </w:pict>
          </mc:Fallback>
        </mc:AlternateContent>
      </w:r>
      <w:r>
        <w:rPr>
          <w:rFonts w:ascii="仿宋_GB2312" w:eastAsia="仿宋_GB2312" w:hAnsi="仿宋_GB2312" w:cs="仿宋_GB2312" w:hint="eastAsia"/>
          <w:noProof/>
          <w:sz w:val="28"/>
          <w:szCs w:val="28"/>
        </w:rPr>
        <mc:AlternateContent>
          <mc:Choice Requires="wps">
            <w:drawing>
              <wp:anchor distT="0" distB="0" distL="114300" distR="114300" simplePos="0" relativeHeight="251660288" behindDoc="0" locked="0" layoutInCell="1" allowOverlap="1" wp14:anchorId="65C4D7DB" wp14:editId="4B99E412">
                <wp:simplePos x="0" y="0"/>
                <wp:positionH relativeFrom="column">
                  <wp:align>center</wp:align>
                </wp:positionH>
                <wp:positionV relativeFrom="paragraph">
                  <wp:posOffset>44450</wp:posOffset>
                </wp:positionV>
                <wp:extent cx="5616575" cy="127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style="position:absolute;left:0;text-align:left;flip:y;z-index:251660288;visibility:visible;mso-wrap-style:square;mso-wrap-distance-left:9pt;mso-wrap-distance-top:0;mso-wrap-distance-right:9pt;mso-wrap-distance-bottom:0;mso-position-horizontal:center;mso-position-horizontal-relative:text;mso-position-vertical:absolute;mso-position-vertical-relative:text" from="0,3.5pt" to="442.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"/>
            </w:pict>
          </mc:Fallback>
        </mc:AlternateContent>
      </w:r>
      <w:r>
        <w:rPr>
          <w:rFonts w:ascii="仿宋_GB2312" w:eastAsia="仿宋_GB2312" w:hAnsi="仿宋_GB2312" w:cs="仿宋_GB2312" w:hint="eastAsia"/>
          <w:sz w:val="28"/>
          <w:szCs w:val="28"/>
        </w:rPr>
        <w:t>博山区人民政府办公室                 2025年12月  日印发</w:t>
      </w:r>
    </w:p>
    <w:sectPr w:rsidR="00B93B36">
      <w:footerReference w:type="even" r:id="rId11"/>
      <w:footerReference w:type="default" r:id="rId12"/>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06" w:rsidRDefault="007B2C06" w:rsidP="00215E3E">
      <w:r>
        <w:separator/>
      </w:r>
    </w:p>
  </w:endnote>
  <w:endnote w:type="continuationSeparator" w:id="0">
    <w:p w:rsidR="007B2C06" w:rsidRDefault="007B2C06" w:rsidP="0021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6016"/>
      <w:docPartObj>
        <w:docPartGallery w:val="Page Numbers (Bottom of Page)"/>
        <w:docPartUnique/>
      </w:docPartObj>
    </w:sdtPr>
    <w:sdtEndPr>
      <w:rPr>
        <w:rFonts w:asciiTheme="majorEastAsia" w:eastAsiaTheme="majorEastAsia" w:hAnsiTheme="majorEastAsia"/>
        <w:sz w:val="28"/>
        <w:szCs w:val="28"/>
      </w:rPr>
    </w:sdtEndPr>
    <w:sdtContent>
      <w:p w:rsidR="00215E3E" w:rsidRDefault="00215E3E">
        <w:pPr>
          <w:pStyle w:val="a4"/>
        </w:pPr>
        <w:r w:rsidRPr="00215E3E">
          <w:rPr>
            <w:rFonts w:asciiTheme="majorEastAsia" w:eastAsiaTheme="majorEastAsia" w:hAnsiTheme="majorEastAsia" w:hint="eastAsia"/>
            <w:sz w:val="28"/>
            <w:szCs w:val="28"/>
          </w:rPr>
          <w:t>—</w:t>
        </w:r>
        <w:r w:rsidRPr="00215E3E">
          <w:rPr>
            <w:rFonts w:asciiTheme="majorEastAsia" w:eastAsiaTheme="majorEastAsia" w:hAnsiTheme="majorEastAsia"/>
            <w:sz w:val="28"/>
            <w:szCs w:val="28"/>
          </w:rPr>
          <w:t xml:space="preserve"> </w:t>
        </w:r>
        <w:r w:rsidRPr="00215E3E">
          <w:rPr>
            <w:rFonts w:asciiTheme="majorEastAsia" w:eastAsiaTheme="majorEastAsia" w:hAnsiTheme="majorEastAsia"/>
            <w:sz w:val="28"/>
            <w:szCs w:val="28"/>
          </w:rPr>
          <w:fldChar w:fldCharType="begin"/>
        </w:r>
        <w:r w:rsidRPr="00215E3E">
          <w:rPr>
            <w:rFonts w:asciiTheme="majorEastAsia" w:eastAsiaTheme="majorEastAsia" w:hAnsiTheme="majorEastAsia"/>
            <w:sz w:val="28"/>
            <w:szCs w:val="28"/>
          </w:rPr>
          <w:instrText>PAGE   \* MERGEFORMAT</w:instrText>
        </w:r>
        <w:r w:rsidRPr="00215E3E">
          <w:rPr>
            <w:rFonts w:asciiTheme="majorEastAsia" w:eastAsiaTheme="majorEastAsia" w:hAnsiTheme="majorEastAsia"/>
            <w:sz w:val="28"/>
            <w:szCs w:val="28"/>
          </w:rPr>
          <w:fldChar w:fldCharType="separate"/>
        </w:r>
        <w:r w:rsidR="00490B86" w:rsidRPr="00490B86">
          <w:rPr>
            <w:rFonts w:asciiTheme="majorEastAsia" w:eastAsiaTheme="majorEastAsia" w:hAnsiTheme="majorEastAsia"/>
            <w:noProof/>
            <w:sz w:val="28"/>
            <w:szCs w:val="28"/>
            <w:lang w:val="zh-CN"/>
          </w:rPr>
          <w:t>6</w:t>
        </w:r>
        <w:r w:rsidRPr="00215E3E">
          <w:rPr>
            <w:rFonts w:asciiTheme="majorEastAsia" w:eastAsiaTheme="majorEastAsia" w:hAnsiTheme="majorEastAsia"/>
            <w:sz w:val="28"/>
            <w:szCs w:val="28"/>
          </w:rPr>
          <w:fldChar w:fldCharType="end"/>
        </w:r>
        <w:r w:rsidRPr="00215E3E">
          <w:rPr>
            <w:rFonts w:asciiTheme="majorEastAsia" w:eastAsiaTheme="majorEastAsia" w:hAnsiTheme="maj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932848"/>
      <w:docPartObj>
        <w:docPartGallery w:val="Page Numbers (Bottom of Page)"/>
        <w:docPartUnique/>
      </w:docPartObj>
    </w:sdtPr>
    <w:sdtEndPr>
      <w:rPr>
        <w:rFonts w:asciiTheme="minorEastAsia" w:hAnsiTheme="minorEastAsia"/>
        <w:sz w:val="28"/>
        <w:szCs w:val="28"/>
      </w:rPr>
    </w:sdtEndPr>
    <w:sdtContent>
      <w:p w:rsidR="00215E3E" w:rsidRDefault="00215E3E" w:rsidP="00215E3E">
        <w:pPr>
          <w:pStyle w:val="a4"/>
          <w:jc w:val="right"/>
        </w:pPr>
        <w:r w:rsidRPr="00215E3E">
          <w:rPr>
            <w:rFonts w:asciiTheme="minorEastAsia" w:hAnsiTheme="minorEastAsia" w:hint="eastAsia"/>
            <w:sz w:val="28"/>
            <w:szCs w:val="28"/>
          </w:rPr>
          <w:t>—</w:t>
        </w:r>
        <w:r w:rsidRPr="00215E3E">
          <w:rPr>
            <w:rFonts w:asciiTheme="minorEastAsia" w:hAnsiTheme="minorEastAsia"/>
            <w:sz w:val="28"/>
            <w:szCs w:val="28"/>
          </w:rPr>
          <w:t xml:space="preserve"> </w:t>
        </w:r>
        <w:r w:rsidRPr="00215E3E">
          <w:rPr>
            <w:rFonts w:asciiTheme="minorEastAsia" w:hAnsiTheme="minorEastAsia"/>
            <w:sz w:val="28"/>
            <w:szCs w:val="28"/>
          </w:rPr>
          <w:fldChar w:fldCharType="begin"/>
        </w:r>
        <w:r w:rsidRPr="00215E3E">
          <w:rPr>
            <w:rFonts w:asciiTheme="minorEastAsia" w:hAnsiTheme="minorEastAsia"/>
            <w:sz w:val="28"/>
            <w:szCs w:val="28"/>
          </w:rPr>
          <w:instrText>PAGE   \* MERGEFORMAT</w:instrText>
        </w:r>
        <w:r w:rsidRPr="00215E3E">
          <w:rPr>
            <w:rFonts w:asciiTheme="minorEastAsia" w:hAnsiTheme="minorEastAsia"/>
            <w:sz w:val="28"/>
            <w:szCs w:val="28"/>
          </w:rPr>
          <w:fldChar w:fldCharType="separate"/>
        </w:r>
        <w:r w:rsidR="00490B86" w:rsidRPr="00490B86">
          <w:rPr>
            <w:rFonts w:asciiTheme="minorEastAsia" w:hAnsiTheme="minorEastAsia"/>
            <w:noProof/>
            <w:sz w:val="28"/>
            <w:szCs w:val="28"/>
            <w:lang w:val="zh-CN"/>
          </w:rPr>
          <w:t>5</w:t>
        </w:r>
        <w:r w:rsidRPr="00215E3E">
          <w:rPr>
            <w:rFonts w:asciiTheme="minorEastAsia" w:hAnsiTheme="minorEastAsia"/>
            <w:sz w:val="28"/>
            <w:szCs w:val="28"/>
          </w:rPr>
          <w:fldChar w:fldCharType="end"/>
        </w:r>
        <w:r w:rsidRPr="00215E3E">
          <w:rPr>
            <w:rFonts w:ascii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773536"/>
      <w:docPartObj>
        <w:docPartGallery w:val="Page Numbers (Bottom of Page)"/>
        <w:docPartUnique/>
      </w:docPartObj>
    </w:sdtPr>
    <w:sdtEndPr>
      <w:rPr>
        <w:rFonts w:asciiTheme="majorEastAsia" w:eastAsiaTheme="majorEastAsia" w:hAnsiTheme="majorEastAsia"/>
        <w:sz w:val="28"/>
        <w:szCs w:val="28"/>
      </w:rPr>
    </w:sdtEndPr>
    <w:sdtContent>
      <w:p w:rsidR="00470F55" w:rsidRDefault="00470F55" w:rsidP="00470F55">
        <w:pPr>
          <w:pStyle w:val="a4"/>
          <w:jc w:val="center"/>
        </w:pPr>
        <w:r w:rsidRPr="00215E3E">
          <w:rPr>
            <w:rFonts w:asciiTheme="majorEastAsia" w:eastAsiaTheme="majorEastAsia" w:hAnsiTheme="majorEastAsia" w:hint="eastAsia"/>
            <w:sz w:val="28"/>
            <w:szCs w:val="28"/>
          </w:rPr>
          <w:t>—</w:t>
        </w:r>
        <w:r w:rsidRPr="00215E3E">
          <w:rPr>
            <w:rFonts w:asciiTheme="majorEastAsia" w:eastAsiaTheme="majorEastAsia" w:hAnsiTheme="majorEastAsia"/>
            <w:sz w:val="28"/>
            <w:szCs w:val="28"/>
          </w:rPr>
          <w:t xml:space="preserve"> </w:t>
        </w:r>
        <w:r w:rsidRPr="00215E3E">
          <w:rPr>
            <w:rFonts w:asciiTheme="majorEastAsia" w:eastAsiaTheme="majorEastAsia" w:hAnsiTheme="majorEastAsia"/>
            <w:sz w:val="28"/>
            <w:szCs w:val="28"/>
          </w:rPr>
          <w:fldChar w:fldCharType="begin"/>
        </w:r>
        <w:r w:rsidRPr="00215E3E">
          <w:rPr>
            <w:rFonts w:asciiTheme="majorEastAsia" w:eastAsiaTheme="majorEastAsia" w:hAnsiTheme="majorEastAsia"/>
            <w:sz w:val="28"/>
            <w:szCs w:val="28"/>
          </w:rPr>
          <w:instrText>PAGE   \* MERGEFORMAT</w:instrText>
        </w:r>
        <w:r w:rsidRPr="00215E3E">
          <w:rPr>
            <w:rFonts w:asciiTheme="majorEastAsia" w:eastAsiaTheme="majorEastAsia" w:hAnsiTheme="majorEastAsia"/>
            <w:sz w:val="28"/>
            <w:szCs w:val="28"/>
          </w:rPr>
          <w:fldChar w:fldCharType="separate"/>
        </w:r>
        <w:r w:rsidR="008412E0" w:rsidRPr="008412E0">
          <w:rPr>
            <w:rFonts w:asciiTheme="majorEastAsia" w:eastAsiaTheme="majorEastAsia" w:hAnsiTheme="majorEastAsia"/>
            <w:noProof/>
            <w:sz w:val="28"/>
            <w:szCs w:val="28"/>
            <w:lang w:val="zh-CN"/>
          </w:rPr>
          <w:t>8</w:t>
        </w:r>
        <w:r w:rsidRPr="00215E3E">
          <w:rPr>
            <w:rFonts w:asciiTheme="majorEastAsia" w:eastAsiaTheme="majorEastAsia" w:hAnsiTheme="majorEastAsia"/>
            <w:sz w:val="28"/>
            <w:szCs w:val="28"/>
          </w:rPr>
          <w:fldChar w:fldCharType="end"/>
        </w:r>
        <w:r w:rsidRPr="00215E3E">
          <w:rPr>
            <w:rFonts w:asciiTheme="majorEastAsia" w:eastAsiaTheme="majorEastAsia" w:hAnsiTheme="majorEastAsia"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C" w:rsidRDefault="007B2C0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C" w:rsidRDefault="007B2C06">
    <w:pPr>
      <w:pStyle w:val="a4"/>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06" w:rsidRDefault="007B2C06" w:rsidP="00215E3E">
      <w:r>
        <w:separator/>
      </w:r>
    </w:p>
  </w:footnote>
  <w:footnote w:type="continuationSeparator" w:id="0">
    <w:p w:rsidR="007B2C06" w:rsidRDefault="007B2C06" w:rsidP="00215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7AB0"/>
    <w:multiLevelType w:val="hybridMultilevel"/>
    <w:tmpl w:val="6DBA0358"/>
    <w:lvl w:ilvl="0" w:tplc="F9E0C49E">
      <w:start w:val="7"/>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143ABC"/>
    <w:multiLevelType w:val="hybridMultilevel"/>
    <w:tmpl w:val="CA2ECEAA"/>
    <w:lvl w:ilvl="0" w:tplc="310AD16C">
      <w:start w:val="7"/>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1C"/>
    <w:rsid w:val="00054605"/>
    <w:rsid w:val="000C0BD4"/>
    <w:rsid w:val="001032C0"/>
    <w:rsid w:val="00132950"/>
    <w:rsid w:val="001A48A9"/>
    <w:rsid w:val="001F0794"/>
    <w:rsid w:val="00215E3E"/>
    <w:rsid w:val="002545E2"/>
    <w:rsid w:val="00261CF9"/>
    <w:rsid w:val="00262E57"/>
    <w:rsid w:val="00292B7F"/>
    <w:rsid w:val="002D187E"/>
    <w:rsid w:val="002F2E2C"/>
    <w:rsid w:val="00303EB4"/>
    <w:rsid w:val="00363FD3"/>
    <w:rsid w:val="003878E5"/>
    <w:rsid w:val="003B2171"/>
    <w:rsid w:val="00445CB4"/>
    <w:rsid w:val="00470F55"/>
    <w:rsid w:val="00490B86"/>
    <w:rsid w:val="004D08C4"/>
    <w:rsid w:val="005A0AFE"/>
    <w:rsid w:val="005B6B2F"/>
    <w:rsid w:val="0061102C"/>
    <w:rsid w:val="006506CF"/>
    <w:rsid w:val="006570BE"/>
    <w:rsid w:val="006748D4"/>
    <w:rsid w:val="006B6C92"/>
    <w:rsid w:val="006D43A0"/>
    <w:rsid w:val="006F1E57"/>
    <w:rsid w:val="00760399"/>
    <w:rsid w:val="007B2C06"/>
    <w:rsid w:val="00802171"/>
    <w:rsid w:val="008370ED"/>
    <w:rsid w:val="008412E0"/>
    <w:rsid w:val="0084365F"/>
    <w:rsid w:val="008C1644"/>
    <w:rsid w:val="009259E0"/>
    <w:rsid w:val="009F1B59"/>
    <w:rsid w:val="00A175A8"/>
    <w:rsid w:val="00A24780"/>
    <w:rsid w:val="00A37A1B"/>
    <w:rsid w:val="00A4201C"/>
    <w:rsid w:val="00A51A18"/>
    <w:rsid w:val="00B93B36"/>
    <w:rsid w:val="00BA09DC"/>
    <w:rsid w:val="00BC05A2"/>
    <w:rsid w:val="00D06B2A"/>
    <w:rsid w:val="00D965C8"/>
    <w:rsid w:val="00DF1460"/>
    <w:rsid w:val="00DF698C"/>
    <w:rsid w:val="00E05049"/>
    <w:rsid w:val="00E204A1"/>
    <w:rsid w:val="00E92AF0"/>
    <w:rsid w:val="00EC4AB7"/>
    <w:rsid w:val="00EF2817"/>
    <w:rsid w:val="00F1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2F2E2C"/>
    <w:pPr>
      <w:widowControl/>
      <w:spacing w:line="576" w:lineRule="exact"/>
      <w:jc w:val="center"/>
      <w:outlineLvl w:val="0"/>
    </w:pPr>
    <w:rPr>
      <w:rFonts w:ascii="宋体" w:eastAsia="方正小标宋简体" w:hAnsi="宋体" w:cs="宋体"/>
      <w:bCs/>
      <w:kern w:val="36"/>
      <w:sz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E3E"/>
    <w:rPr>
      <w:sz w:val="18"/>
      <w:szCs w:val="18"/>
    </w:rPr>
  </w:style>
  <w:style w:type="paragraph" w:styleId="a4">
    <w:name w:val="footer"/>
    <w:basedOn w:val="a"/>
    <w:link w:val="Char0"/>
    <w:uiPriority w:val="99"/>
    <w:unhideWhenUsed/>
    <w:qFormat/>
    <w:rsid w:val="00215E3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5E3E"/>
    <w:rPr>
      <w:sz w:val="18"/>
      <w:szCs w:val="18"/>
    </w:rPr>
  </w:style>
  <w:style w:type="paragraph" w:styleId="a5">
    <w:name w:val="Balloon Text"/>
    <w:basedOn w:val="a"/>
    <w:link w:val="Char1"/>
    <w:uiPriority w:val="99"/>
    <w:semiHidden/>
    <w:unhideWhenUsed/>
    <w:rsid w:val="006570BE"/>
    <w:rPr>
      <w:sz w:val="18"/>
      <w:szCs w:val="18"/>
    </w:rPr>
  </w:style>
  <w:style w:type="character" w:customStyle="1" w:styleId="Char1">
    <w:name w:val="批注框文本 Char"/>
    <w:basedOn w:val="a0"/>
    <w:link w:val="a5"/>
    <w:uiPriority w:val="99"/>
    <w:semiHidden/>
    <w:rsid w:val="006570BE"/>
    <w:rPr>
      <w:sz w:val="18"/>
      <w:szCs w:val="18"/>
    </w:rPr>
  </w:style>
  <w:style w:type="character" w:customStyle="1" w:styleId="1Char">
    <w:name w:val="标题 1 Char"/>
    <w:basedOn w:val="a0"/>
    <w:link w:val="1"/>
    <w:rsid w:val="002F2E2C"/>
    <w:rPr>
      <w:rFonts w:ascii="宋体" w:eastAsia="方正小标宋简体" w:hAnsi="宋体" w:cs="宋体"/>
      <w:bCs/>
      <w:kern w:val="36"/>
      <w:sz w:val="44"/>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2F2E2C"/>
    <w:pPr>
      <w:widowControl/>
      <w:spacing w:line="576" w:lineRule="exact"/>
      <w:jc w:val="center"/>
      <w:outlineLvl w:val="0"/>
    </w:pPr>
    <w:rPr>
      <w:rFonts w:ascii="宋体" w:eastAsia="方正小标宋简体" w:hAnsi="宋体" w:cs="宋体"/>
      <w:bCs/>
      <w:kern w:val="36"/>
      <w:sz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E3E"/>
    <w:rPr>
      <w:sz w:val="18"/>
      <w:szCs w:val="18"/>
    </w:rPr>
  </w:style>
  <w:style w:type="paragraph" w:styleId="a4">
    <w:name w:val="footer"/>
    <w:basedOn w:val="a"/>
    <w:link w:val="Char0"/>
    <w:uiPriority w:val="99"/>
    <w:unhideWhenUsed/>
    <w:qFormat/>
    <w:rsid w:val="00215E3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5E3E"/>
    <w:rPr>
      <w:sz w:val="18"/>
      <w:szCs w:val="18"/>
    </w:rPr>
  </w:style>
  <w:style w:type="paragraph" w:styleId="a5">
    <w:name w:val="Balloon Text"/>
    <w:basedOn w:val="a"/>
    <w:link w:val="Char1"/>
    <w:uiPriority w:val="99"/>
    <w:semiHidden/>
    <w:unhideWhenUsed/>
    <w:rsid w:val="006570BE"/>
    <w:rPr>
      <w:sz w:val="18"/>
      <w:szCs w:val="18"/>
    </w:rPr>
  </w:style>
  <w:style w:type="character" w:customStyle="1" w:styleId="Char1">
    <w:name w:val="批注框文本 Char"/>
    <w:basedOn w:val="a0"/>
    <w:link w:val="a5"/>
    <w:uiPriority w:val="99"/>
    <w:semiHidden/>
    <w:rsid w:val="006570BE"/>
    <w:rPr>
      <w:sz w:val="18"/>
      <w:szCs w:val="18"/>
    </w:rPr>
  </w:style>
  <w:style w:type="character" w:customStyle="1" w:styleId="1Char">
    <w:name w:val="标题 1 Char"/>
    <w:basedOn w:val="a0"/>
    <w:link w:val="1"/>
    <w:rsid w:val="002F2E2C"/>
    <w:rPr>
      <w:rFonts w:ascii="宋体" w:eastAsia="方正小标宋简体" w:hAnsi="宋体" w:cs="宋体"/>
      <w:bCs/>
      <w:kern w:val="36"/>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480</Words>
  <Characters>2737</Characters>
  <Application>Microsoft Office Word</Application>
  <DocSecurity>0</DocSecurity>
  <Lines>22</Lines>
  <Paragraphs>6</Paragraphs>
  <ScaleCrop>false</ScaleCrop>
  <Company>china</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33</cp:revision>
  <cp:lastPrinted>2025-12-07T00:48:00Z</cp:lastPrinted>
  <dcterms:created xsi:type="dcterms:W3CDTF">2025-12-03T05:31:00Z</dcterms:created>
  <dcterms:modified xsi:type="dcterms:W3CDTF">2025-12-09T16:09:00Z</dcterms:modified>
</cp:coreProperties>
</file>