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30" w:rsidRPr="004A4F30" w:rsidRDefault="004A4F30" w:rsidP="004A4F30">
      <w:pPr>
        <w:adjustRightInd w:val="0"/>
        <w:snapToGrid w:val="0"/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A4F30">
        <w:rPr>
          <w:rFonts w:ascii="方正小标宋简体" w:eastAsia="方正小标宋简体" w:hint="eastAsia"/>
          <w:sz w:val="44"/>
          <w:szCs w:val="44"/>
        </w:rPr>
        <w:t>博山区科学技术局关于公布《博山区</w:t>
      </w:r>
      <w:r w:rsidR="00A31E3F">
        <w:rPr>
          <w:rFonts w:ascii="方正小标宋简体" w:eastAsia="方正小标宋简体" w:hint="eastAsia"/>
          <w:sz w:val="44"/>
          <w:szCs w:val="44"/>
        </w:rPr>
        <w:t>科学技术</w:t>
      </w:r>
      <w:r w:rsidRPr="004A4F30">
        <w:rPr>
          <w:rFonts w:ascii="方正小标宋简体" w:eastAsia="方正小标宋简体" w:hint="eastAsia"/>
          <w:sz w:val="44"/>
          <w:szCs w:val="44"/>
        </w:rPr>
        <w:t>局职责任务清单》的公告</w:t>
      </w:r>
    </w:p>
    <w:p w:rsidR="004A4F30" w:rsidRPr="004A4F30" w:rsidRDefault="004A4F30" w:rsidP="004A4F30">
      <w:pPr>
        <w:adjustRightInd w:val="0"/>
        <w:snapToGrid w:val="0"/>
        <w:spacing w:line="570" w:lineRule="exact"/>
        <w:rPr>
          <w:rFonts w:ascii="仿宋_GB2312" w:eastAsia="仿宋_GB2312" w:hint="eastAsia"/>
          <w:sz w:val="32"/>
          <w:szCs w:val="32"/>
        </w:rPr>
      </w:pPr>
    </w:p>
    <w:p w:rsidR="00FD5544" w:rsidRPr="004A4F30" w:rsidRDefault="004A4F30" w:rsidP="004A4F30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A4F30">
        <w:rPr>
          <w:rFonts w:ascii="仿宋_GB2312" w:eastAsia="仿宋_GB2312" w:hint="eastAsia"/>
          <w:sz w:val="32"/>
          <w:szCs w:val="32"/>
        </w:rPr>
        <w:t>为落实省市区深化制度创新加快流程再造工作部署,按照《机构职能优化流程再造实施方案》《关于编制政府部门职责任务清单有关事项的通知》文件要求，我局对照部门“三定”规定，结合工作实际，编制形成了《</w:t>
      </w:r>
      <w:r w:rsidR="00E61934">
        <w:rPr>
          <w:rFonts w:ascii="仿宋_GB2312" w:eastAsia="仿宋_GB2312" w:hint="eastAsia"/>
          <w:sz w:val="32"/>
          <w:szCs w:val="32"/>
        </w:rPr>
        <w:t>博山</w:t>
      </w:r>
      <w:r w:rsidR="00E61934" w:rsidRPr="00E61934">
        <w:rPr>
          <w:rFonts w:ascii="仿宋_GB2312" w:eastAsia="仿宋_GB2312" w:hint="eastAsia"/>
          <w:sz w:val="32"/>
          <w:szCs w:val="32"/>
        </w:rPr>
        <w:t>区科学技术局职责任务清单</w:t>
      </w:r>
      <w:r w:rsidRPr="004A4F30">
        <w:rPr>
          <w:rFonts w:ascii="仿宋_GB2312" w:eastAsia="仿宋_GB2312" w:hint="eastAsia"/>
          <w:sz w:val="32"/>
          <w:szCs w:val="32"/>
        </w:rPr>
        <w:t>》。现予以公布，并将根据法律法规</w:t>
      </w:r>
      <w:proofErr w:type="gramStart"/>
      <w:r w:rsidRPr="004A4F30">
        <w:rPr>
          <w:rFonts w:ascii="仿宋_GB2312" w:eastAsia="仿宋_GB2312" w:hint="eastAsia"/>
          <w:sz w:val="32"/>
          <w:szCs w:val="32"/>
        </w:rPr>
        <w:t>立改废以及</w:t>
      </w:r>
      <w:proofErr w:type="gramEnd"/>
      <w:r w:rsidRPr="004A4F30">
        <w:rPr>
          <w:rFonts w:ascii="仿宋_GB2312" w:eastAsia="仿宋_GB2312" w:hint="eastAsia"/>
          <w:sz w:val="32"/>
          <w:szCs w:val="32"/>
        </w:rPr>
        <w:t>工作职责调整等情况对清单通用目录实施动态调整。</w:t>
      </w:r>
      <w:bookmarkStart w:id="0" w:name="_GoBack"/>
      <w:bookmarkEnd w:id="0"/>
    </w:p>
    <w:sectPr w:rsidR="00FD5544" w:rsidRPr="004A4F30" w:rsidSect="004A4F3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30"/>
    <w:rsid w:val="004A4F30"/>
    <w:rsid w:val="00990474"/>
    <w:rsid w:val="00A31E3F"/>
    <w:rsid w:val="00E61934"/>
    <w:rsid w:val="00FD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2020-07-31T02:47:00Z</dcterms:created>
  <dcterms:modified xsi:type="dcterms:W3CDTF">2020-07-31T05:31:00Z</dcterms:modified>
</cp:coreProperties>
</file>