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pacing w:after="0" w:line="560" w:lineRule="exact"/>
        <w:ind w:firstLine="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博山区202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年度部门联合“双随机、一公开”抽查计划</w:t>
      </w:r>
    </w:p>
    <w:tbl>
      <w:tblPr>
        <w:tblStyle w:val="5"/>
        <w:tblW w:w="13510" w:type="dxa"/>
        <w:tblInd w:w="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384"/>
        <w:gridCol w:w="1638"/>
        <w:gridCol w:w="687"/>
        <w:gridCol w:w="1140"/>
        <w:gridCol w:w="1800"/>
        <w:gridCol w:w="1275"/>
        <w:gridCol w:w="1545"/>
        <w:gridCol w:w="1241"/>
        <w:gridCol w:w="1099"/>
        <w:gridCol w:w="12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序号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抽查领域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抽查事项</w:t>
            </w:r>
          </w:p>
        </w:tc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检查对象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事项类别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预估抽查对象数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(不对外公开)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发起部门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发起处室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(不对外公开)</w:t>
            </w: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配合部门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ascii="黑体" w:hAnsi="黑体" w:eastAsia="黑体"/>
                <w:color w:val="000000"/>
              </w:rPr>
            </w:pPr>
            <w:r>
              <w:rPr>
                <w:rFonts w:hint="eastAsia" w:ascii="黑体" w:hAnsi="黑体" w:eastAsia="黑体"/>
                <w:color w:val="000000"/>
              </w:rPr>
              <w:t>检查主体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exact"/>
              <w:jc w:val="center"/>
              <w:textAlignment w:val="auto"/>
              <w:rPr>
                <w:rFonts w:hint="default" w:ascii="黑体" w:hAnsi="黑体" w:eastAsia="黑体"/>
                <w:color w:val="000000"/>
                <w:lang w:val="en-US" w:eastAsia="zh-CN"/>
              </w:rPr>
            </w:pPr>
            <w:r>
              <w:rPr>
                <w:rFonts w:hint="eastAsia" w:ascii="黑体" w:hAnsi="黑体" w:eastAsia="黑体"/>
                <w:color w:val="000000"/>
                <w:lang w:val="en-US" w:eastAsia="zh-CN"/>
              </w:rPr>
              <w:t>检查时间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中小学教育装备产品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（含文体教育用品、教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学仪器、校服等）、学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黑体"/>
                <w:color w:val="000000"/>
                <w:spacing w:val="-2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校絮用纤维制品检查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中小学教育装备产品、学校絮用纤维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制品检查</w:t>
            </w:r>
          </w:p>
        </w:tc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各类学校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一般检查事项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  <w:t>区教体局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市场监管部门等相关部门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级相关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  <w:t>8月-11月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学校办学情况抽查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学校招生、办学情况的检查</w:t>
            </w:r>
          </w:p>
        </w:tc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普通中小学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一般检查事项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  <w:t>区教体局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文化和旅游部门等相关部门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级相关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  <w:t>5月-11月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校外教育培训机构检查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校外培训机构办学情况的检查</w:t>
            </w:r>
          </w:p>
        </w:tc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校外培训机构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一般检查事项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  <w:t>区教体局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人力资源社会保障、市场监管等相关部门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级相关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  <w:t>5月-11月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4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学校采光照明的检查</w:t>
            </w:r>
          </w:p>
        </w:tc>
        <w:tc>
          <w:tcPr>
            <w:tcW w:w="16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检查教室灯具安装规范情况，课桌面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和黑板平均照度、照度均匀度、光源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色温等指标的达标情况等</w:t>
            </w:r>
          </w:p>
        </w:tc>
        <w:tc>
          <w:tcPr>
            <w:tcW w:w="6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 xml:space="preserve">各类学校 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一般检查事项</w:t>
            </w:r>
          </w:p>
        </w:tc>
        <w:tc>
          <w:tcPr>
            <w:tcW w:w="1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</w:pP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  <w:t>区教体局</w:t>
            </w:r>
          </w:p>
        </w:tc>
        <w:tc>
          <w:tcPr>
            <w:tcW w:w="15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</w:p>
        </w:tc>
        <w:tc>
          <w:tcPr>
            <w:tcW w:w="12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卫生健康部门等相关部门</w:t>
            </w:r>
          </w:p>
        </w:tc>
        <w:tc>
          <w:tcPr>
            <w:tcW w:w="10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级相关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eastAsia="zh-CN"/>
              </w:rPr>
              <w:t>部门</w:t>
            </w:r>
          </w:p>
        </w:tc>
        <w:tc>
          <w:tcPr>
            <w:tcW w:w="1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spacing w:val="-20"/>
                <w:sz w:val="21"/>
                <w:szCs w:val="21"/>
                <w:lang w:val="en-US" w:eastAsia="zh-CN"/>
              </w:rPr>
              <w:t>8月-11月</w:t>
            </w:r>
          </w:p>
        </w:tc>
      </w:tr>
    </w:tbl>
    <w:p>
      <w:pPr>
        <w:spacing w:line="560" w:lineRule="exact"/>
      </w:pPr>
    </w:p>
    <w:sectPr>
      <w:pgSz w:w="16838" w:h="11906" w:orient="landscape"/>
      <w:pgMar w:top="1417" w:right="1701" w:bottom="141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suff w:val="space"/>
      <w:lvlText w:val="第%1章 "/>
      <w:lvlJc w:val="left"/>
      <w:pPr>
        <w:ind w:left="993" w:firstLine="0"/>
      </w:pPr>
    </w:lvl>
    <w:lvl w:ilvl="1" w:tentative="0">
      <w:start w:val="1"/>
      <w:numFmt w:val="decimal"/>
      <w:pStyle w:val="2"/>
      <w:suff w:val="space"/>
      <w:lvlText w:val="%1.%2"/>
      <w:lvlJc w:val="left"/>
      <w:pPr>
        <w:ind w:left="562" w:hanging="420"/>
      </w:pPr>
      <w:rPr>
        <w:rFonts w:hint="eastAsia"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2" w:tentative="0">
      <w:start w:val="1"/>
      <w:numFmt w:val="decimal"/>
      <w:suff w:val="space"/>
      <w:lvlText w:val="%1.%2.%3"/>
      <w:lvlJc w:val="left"/>
      <w:pPr>
        <w:ind w:left="1407" w:hanging="840"/>
      </w:pPr>
      <w:rPr>
        <w:rFonts w:hint="eastAsia" w:ascii="Times New Roman" w:hAnsi="Times New Roman"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suff w:val="space"/>
      <w:lvlText w:val="%1.%2.%3.%4"/>
      <w:lvlJc w:val="left"/>
      <w:pPr>
        <w:ind w:left="840" w:hanging="840"/>
      </w:pPr>
    </w:lvl>
    <w:lvl w:ilvl="4" w:tentative="0">
      <w:start w:val="1"/>
      <w:numFmt w:val="decimal"/>
      <w:suff w:val="space"/>
      <w:lvlText w:val="%1.%2.%3.%4.%5"/>
      <w:lvlJc w:val="left"/>
      <w:pPr>
        <w:ind w:left="1418" w:firstLine="0"/>
      </w:pPr>
    </w:lvl>
    <w:lvl w:ilvl="5" w:tentative="0">
      <w:start w:val="1"/>
      <w:numFmt w:val="decimal"/>
      <w:suff w:val="space"/>
      <w:lvlText w:val="%1.%2.%3.%4.%5.%6"/>
      <w:lvlJc w:val="left"/>
      <w:pPr>
        <w:ind w:left="1134" w:firstLine="0"/>
      </w:pPr>
    </w:lvl>
    <w:lvl w:ilvl="6" w:tentative="0">
      <w:start w:val="1"/>
      <w:numFmt w:val="decimal"/>
      <w:suff w:val="space"/>
      <w:lvlText w:val="%1.%2.%3.%4.%5.%6.%7"/>
      <w:lvlJc w:val="left"/>
      <w:pPr>
        <w:ind w:left="987" w:firstLine="0"/>
      </w:pPr>
    </w:lvl>
    <w:lvl w:ilvl="7" w:tentative="0">
      <w:start w:val="1"/>
      <w:numFmt w:val="decimal"/>
      <w:suff w:val="space"/>
      <w:lvlText w:val="%1.%2.%3.%4.%5.%6.%7.%8"/>
      <w:lvlJc w:val="left"/>
      <w:pPr>
        <w:ind w:left="567" w:firstLine="0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4764"/>
        </w:tabs>
        <w:ind w:left="4764" w:hanging="1559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wYTk3M2Y1NTNjMjUzN2FlOWE4YTQ2MDdmY2VhNGYifQ=="/>
  </w:docVars>
  <w:rsids>
    <w:rsidRoot w:val="00172A27"/>
    <w:rsid w:val="00172A27"/>
    <w:rsid w:val="00256EBD"/>
    <w:rsid w:val="003D408F"/>
    <w:rsid w:val="008131F3"/>
    <w:rsid w:val="00816C51"/>
    <w:rsid w:val="00A01A4C"/>
    <w:rsid w:val="00A8259B"/>
    <w:rsid w:val="00E40B13"/>
    <w:rsid w:val="00EA7936"/>
    <w:rsid w:val="011D37FA"/>
    <w:rsid w:val="0141050C"/>
    <w:rsid w:val="015F5933"/>
    <w:rsid w:val="01B21CA7"/>
    <w:rsid w:val="01B71398"/>
    <w:rsid w:val="01BE7356"/>
    <w:rsid w:val="01E9634A"/>
    <w:rsid w:val="01ED2AB4"/>
    <w:rsid w:val="02654D5F"/>
    <w:rsid w:val="02B50176"/>
    <w:rsid w:val="030476F4"/>
    <w:rsid w:val="032C3464"/>
    <w:rsid w:val="032D7EF6"/>
    <w:rsid w:val="032F5DC1"/>
    <w:rsid w:val="038E559A"/>
    <w:rsid w:val="03C8148F"/>
    <w:rsid w:val="03CD3A8D"/>
    <w:rsid w:val="03E7466A"/>
    <w:rsid w:val="040122BA"/>
    <w:rsid w:val="040E4C59"/>
    <w:rsid w:val="049469BD"/>
    <w:rsid w:val="04C11DDB"/>
    <w:rsid w:val="04D22EC5"/>
    <w:rsid w:val="06570417"/>
    <w:rsid w:val="065C1363"/>
    <w:rsid w:val="066274D0"/>
    <w:rsid w:val="06E532D7"/>
    <w:rsid w:val="06EB3054"/>
    <w:rsid w:val="06FF0783"/>
    <w:rsid w:val="07264CE9"/>
    <w:rsid w:val="07EB0B88"/>
    <w:rsid w:val="08106185"/>
    <w:rsid w:val="086039B5"/>
    <w:rsid w:val="086E79C1"/>
    <w:rsid w:val="08994673"/>
    <w:rsid w:val="08DB2E07"/>
    <w:rsid w:val="09264073"/>
    <w:rsid w:val="09527F14"/>
    <w:rsid w:val="09530489"/>
    <w:rsid w:val="09A32E00"/>
    <w:rsid w:val="09F24347"/>
    <w:rsid w:val="0A356DAE"/>
    <w:rsid w:val="0A377FFE"/>
    <w:rsid w:val="0A5421C4"/>
    <w:rsid w:val="0A9967E7"/>
    <w:rsid w:val="0AF50881"/>
    <w:rsid w:val="0B3A7E62"/>
    <w:rsid w:val="0B4841FE"/>
    <w:rsid w:val="0C1D0753"/>
    <w:rsid w:val="0C9A5B60"/>
    <w:rsid w:val="0CF92492"/>
    <w:rsid w:val="0D104E55"/>
    <w:rsid w:val="0D2475B6"/>
    <w:rsid w:val="0D8B00D5"/>
    <w:rsid w:val="0D9A1EEC"/>
    <w:rsid w:val="0DC31F2A"/>
    <w:rsid w:val="0DCA131F"/>
    <w:rsid w:val="0E3B1646"/>
    <w:rsid w:val="0E5719A7"/>
    <w:rsid w:val="0E765F9A"/>
    <w:rsid w:val="0E8C1855"/>
    <w:rsid w:val="0E8D053D"/>
    <w:rsid w:val="0E9E248F"/>
    <w:rsid w:val="0EA15FB7"/>
    <w:rsid w:val="0EEC4F92"/>
    <w:rsid w:val="0F2B7855"/>
    <w:rsid w:val="0F322223"/>
    <w:rsid w:val="0F9250C0"/>
    <w:rsid w:val="0FF1248B"/>
    <w:rsid w:val="10170CA0"/>
    <w:rsid w:val="102923B0"/>
    <w:rsid w:val="104045A3"/>
    <w:rsid w:val="10612863"/>
    <w:rsid w:val="10D706CB"/>
    <w:rsid w:val="114C3A10"/>
    <w:rsid w:val="11774427"/>
    <w:rsid w:val="11A479DD"/>
    <w:rsid w:val="11B91593"/>
    <w:rsid w:val="11EE5E80"/>
    <w:rsid w:val="120F24E7"/>
    <w:rsid w:val="123D72D2"/>
    <w:rsid w:val="124D06F9"/>
    <w:rsid w:val="1254371D"/>
    <w:rsid w:val="12D02B48"/>
    <w:rsid w:val="1320085A"/>
    <w:rsid w:val="13664767"/>
    <w:rsid w:val="13871960"/>
    <w:rsid w:val="13B3406C"/>
    <w:rsid w:val="13D27D28"/>
    <w:rsid w:val="146452CB"/>
    <w:rsid w:val="14BA2CBA"/>
    <w:rsid w:val="14BF2B87"/>
    <w:rsid w:val="14EC06B8"/>
    <w:rsid w:val="15123003"/>
    <w:rsid w:val="151657A9"/>
    <w:rsid w:val="154E7712"/>
    <w:rsid w:val="160302E8"/>
    <w:rsid w:val="161D10D0"/>
    <w:rsid w:val="170F3E5E"/>
    <w:rsid w:val="171824F5"/>
    <w:rsid w:val="173818BD"/>
    <w:rsid w:val="17576002"/>
    <w:rsid w:val="1759451E"/>
    <w:rsid w:val="17843F36"/>
    <w:rsid w:val="178D45D6"/>
    <w:rsid w:val="17E108A3"/>
    <w:rsid w:val="1828792D"/>
    <w:rsid w:val="183515BB"/>
    <w:rsid w:val="187A7301"/>
    <w:rsid w:val="19185EE7"/>
    <w:rsid w:val="19861EC6"/>
    <w:rsid w:val="19F31B32"/>
    <w:rsid w:val="1A2B27E9"/>
    <w:rsid w:val="1A8731E8"/>
    <w:rsid w:val="1A99606A"/>
    <w:rsid w:val="1AB63AF4"/>
    <w:rsid w:val="1AC1405D"/>
    <w:rsid w:val="1B077FCD"/>
    <w:rsid w:val="1B501B2F"/>
    <w:rsid w:val="1BCE7434"/>
    <w:rsid w:val="1C551AC3"/>
    <w:rsid w:val="1C7C6922"/>
    <w:rsid w:val="1D201232"/>
    <w:rsid w:val="1DB248C6"/>
    <w:rsid w:val="1DC4745F"/>
    <w:rsid w:val="1E0F2BF1"/>
    <w:rsid w:val="1E162E09"/>
    <w:rsid w:val="1E3C0758"/>
    <w:rsid w:val="1E3D65F4"/>
    <w:rsid w:val="1ECD7C21"/>
    <w:rsid w:val="1EF46175"/>
    <w:rsid w:val="1F1F1DEE"/>
    <w:rsid w:val="1F1F6746"/>
    <w:rsid w:val="1FD04D5B"/>
    <w:rsid w:val="20684BF7"/>
    <w:rsid w:val="2124774F"/>
    <w:rsid w:val="21DD4476"/>
    <w:rsid w:val="223268D5"/>
    <w:rsid w:val="22576C96"/>
    <w:rsid w:val="23097FE4"/>
    <w:rsid w:val="23E80197"/>
    <w:rsid w:val="23F826CB"/>
    <w:rsid w:val="24160082"/>
    <w:rsid w:val="243F07C8"/>
    <w:rsid w:val="246F4FD1"/>
    <w:rsid w:val="2482547C"/>
    <w:rsid w:val="2534364A"/>
    <w:rsid w:val="2539384D"/>
    <w:rsid w:val="2552264F"/>
    <w:rsid w:val="2556252F"/>
    <w:rsid w:val="25636B76"/>
    <w:rsid w:val="267C5AC1"/>
    <w:rsid w:val="26D91F43"/>
    <w:rsid w:val="270454D3"/>
    <w:rsid w:val="275C2403"/>
    <w:rsid w:val="275E1D52"/>
    <w:rsid w:val="27EF6B26"/>
    <w:rsid w:val="281F7113"/>
    <w:rsid w:val="28DB7097"/>
    <w:rsid w:val="291904BE"/>
    <w:rsid w:val="293408AB"/>
    <w:rsid w:val="293B50CA"/>
    <w:rsid w:val="29AD2BF5"/>
    <w:rsid w:val="2A355C23"/>
    <w:rsid w:val="2A3767B1"/>
    <w:rsid w:val="2A3D19C9"/>
    <w:rsid w:val="2A3E0585"/>
    <w:rsid w:val="2A427575"/>
    <w:rsid w:val="2A46030D"/>
    <w:rsid w:val="2A590B51"/>
    <w:rsid w:val="2A8C35AB"/>
    <w:rsid w:val="2A9215A2"/>
    <w:rsid w:val="2AF23684"/>
    <w:rsid w:val="2B2271D9"/>
    <w:rsid w:val="2B3855FA"/>
    <w:rsid w:val="2B4D3FB8"/>
    <w:rsid w:val="2B710ADC"/>
    <w:rsid w:val="2B81669F"/>
    <w:rsid w:val="2BCC4433"/>
    <w:rsid w:val="2BDE6809"/>
    <w:rsid w:val="2BFD13C4"/>
    <w:rsid w:val="2C127737"/>
    <w:rsid w:val="2C63109D"/>
    <w:rsid w:val="2C7C04FF"/>
    <w:rsid w:val="2C98777D"/>
    <w:rsid w:val="2CA56518"/>
    <w:rsid w:val="2CE35C0E"/>
    <w:rsid w:val="2D3B541E"/>
    <w:rsid w:val="2D695386"/>
    <w:rsid w:val="2DC7196B"/>
    <w:rsid w:val="2DC7367F"/>
    <w:rsid w:val="2E12149E"/>
    <w:rsid w:val="2E7909E7"/>
    <w:rsid w:val="2E892287"/>
    <w:rsid w:val="2EC00ECE"/>
    <w:rsid w:val="2F4036D0"/>
    <w:rsid w:val="2FE9133F"/>
    <w:rsid w:val="30A91117"/>
    <w:rsid w:val="31183D6C"/>
    <w:rsid w:val="317E7C26"/>
    <w:rsid w:val="31E96288"/>
    <w:rsid w:val="31F41842"/>
    <w:rsid w:val="32107AA7"/>
    <w:rsid w:val="32116872"/>
    <w:rsid w:val="32303EA8"/>
    <w:rsid w:val="32306BF9"/>
    <w:rsid w:val="3286382D"/>
    <w:rsid w:val="32A806F6"/>
    <w:rsid w:val="32AF5E83"/>
    <w:rsid w:val="32C65B86"/>
    <w:rsid w:val="33260A26"/>
    <w:rsid w:val="33576643"/>
    <w:rsid w:val="3378027D"/>
    <w:rsid w:val="338F4446"/>
    <w:rsid w:val="34427815"/>
    <w:rsid w:val="34760227"/>
    <w:rsid w:val="3481497C"/>
    <w:rsid w:val="3481665F"/>
    <w:rsid w:val="348355C8"/>
    <w:rsid w:val="348F0A38"/>
    <w:rsid w:val="354A4574"/>
    <w:rsid w:val="35581116"/>
    <w:rsid w:val="35606E4D"/>
    <w:rsid w:val="35C43D76"/>
    <w:rsid w:val="363D550D"/>
    <w:rsid w:val="365B57F8"/>
    <w:rsid w:val="36762797"/>
    <w:rsid w:val="36B930E9"/>
    <w:rsid w:val="36C95062"/>
    <w:rsid w:val="37415DBC"/>
    <w:rsid w:val="37B52829"/>
    <w:rsid w:val="37BD0825"/>
    <w:rsid w:val="37CC644B"/>
    <w:rsid w:val="387455F8"/>
    <w:rsid w:val="3899300A"/>
    <w:rsid w:val="38E91E6E"/>
    <w:rsid w:val="392B240C"/>
    <w:rsid w:val="3976328B"/>
    <w:rsid w:val="39AB4984"/>
    <w:rsid w:val="3A116192"/>
    <w:rsid w:val="3A6161D1"/>
    <w:rsid w:val="3A687698"/>
    <w:rsid w:val="3AD2714A"/>
    <w:rsid w:val="3AD4119A"/>
    <w:rsid w:val="3AEF4A1C"/>
    <w:rsid w:val="3B305D75"/>
    <w:rsid w:val="3B4F697C"/>
    <w:rsid w:val="3B766268"/>
    <w:rsid w:val="3B8D3DC1"/>
    <w:rsid w:val="3B9D6BFE"/>
    <w:rsid w:val="3B9F0985"/>
    <w:rsid w:val="3BB03256"/>
    <w:rsid w:val="3BEB7EF0"/>
    <w:rsid w:val="3BF16234"/>
    <w:rsid w:val="3BF17323"/>
    <w:rsid w:val="3C3B3FAB"/>
    <w:rsid w:val="3C59297E"/>
    <w:rsid w:val="3C652295"/>
    <w:rsid w:val="3CF2289B"/>
    <w:rsid w:val="3D0D5DD4"/>
    <w:rsid w:val="3D30488F"/>
    <w:rsid w:val="3D3822E3"/>
    <w:rsid w:val="3D6E240B"/>
    <w:rsid w:val="3D7D1C2F"/>
    <w:rsid w:val="3D9C4CF8"/>
    <w:rsid w:val="3DD63897"/>
    <w:rsid w:val="3DF76BF6"/>
    <w:rsid w:val="3E144B11"/>
    <w:rsid w:val="3E554BBC"/>
    <w:rsid w:val="3ED96D1F"/>
    <w:rsid w:val="3F784194"/>
    <w:rsid w:val="3F856005"/>
    <w:rsid w:val="3F8E3423"/>
    <w:rsid w:val="3FFF06F2"/>
    <w:rsid w:val="40355AE1"/>
    <w:rsid w:val="40380657"/>
    <w:rsid w:val="4092192B"/>
    <w:rsid w:val="40935AF8"/>
    <w:rsid w:val="40CA0C4B"/>
    <w:rsid w:val="40D55396"/>
    <w:rsid w:val="410A5456"/>
    <w:rsid w:val="414D4D4A"/>
    <w:rsid w:val="42106F10"/>
    <w:rsid w:val="42155C09"/>
    <w:rsid w:val="422C67F6"/>
    <w:rsid w:val="422F6944"/>
    <w:rsid w:val="4265143D"/>
    <w:rsid w:val="42B045FF"/>
    <w:rsid w:val="42E161F5"/>
    <w:rsid w:val="42F86112"/>
    <w:rsid w:val="439D7A3B"/>
    <w:rsid w:val="44734C28"/>
    <w:rsid w:val="45167515"/>
    <w:rsid w:val="451A338F"/>
    <w:rsid w:val="45302AC9"/>
    <w:rsid w:val="454033E5"/>
    <w:rsid w:val="4542094B"/>
    <w:rsid w:val="45ED43D2"/>
    <w:rsid w:val="465978D2"/>
    <w:rsid w:val="465C4583"/>
    <w:rsid w:val="4689659F"/>
    <w:rsid w:val="46B20F75"/>
    <w:rsid w:val="47426961"/>
    <w:rsid w:val="474F18D5"/>
    <w:rsid w:val="47583490"/>
    <w:rsid w:val="477402A3"/>
    <w:rsid w:val="480162CD"/>
    <w:rsid w:val="482E3270"/>
    <w:rsid w:val="483D5E3D"/>
    <w:rsid w:val="489861F1"/>
    <w:rsid w:val="48EB2588"/>
    <w:rsid w:val="49126CC8"/>
    <w:rsid w:val="49394C76"/>
    <w:rsid w:val="4944295E"/>
    <w:rsid w:val="496C7DCD"/>
    <w:rsid w:val="49760B95"/>
    <w:rsid w:val="49DE478D"/>
    <w:rsid w:val="4A01081B"/>
    <w:rsid w:val="4A09492A"/>
    <w:rsid w:val="4B0A5B9E"/>
    <w:rsid w:val="4B6F27C6"/>
    <w:rsid w:val="4B991648"/>
    <w:rsid w:val="4BC46983"/>
    <w:rsid w:val="4BE52754"/>
    <w:rsid w:val="4C5C1E83"/>
    <w:rsid w:val="4C645516"/>
    <w:rsid w:val="4CBE1C24"/>
    <w:rsid w:val="4E093F8D"/>
    <w:rsid w:val="4E5F63B1"/>
    <w:rsid w:val="4E6F46FF"/>
    <w:rsid w:val="4E9F62E6"/>
    <w:rsid w:val="4EC30807"/>
    <w:rsid w:val="4FA93987"/>
    <w:rsid w:val="4FD46DE1"/>
    <w:rsid w:val="504A1A0C"/>
    <w:rsid w:val="50B84EB6"/>
    <w:rsid w:val="50C212AA"/>
    <w:rsid w:val="50F7535B"/>
    <w:rsid w:val="511F4A98"/>
    <w:rsid w:val="514B6C15"/>
    <w:rsid w:val="516B7174"/>
    <w:rsid w:val="51D63A61"/>
    <w:rsid w:val="520359B2"/>
    <w:rsid w:val="522D4934"/>
    <w:rsid w:val="52885550"/>
    <w:rsid w:val="529C0C20"/>
    <w:rsid w:val="530063F0"/>
    <w:rsid w:val="531D63DF"/>
    <w:rsid w:val="53846CF7"/>
    <w:rsid w:val="538C644D"/>
    <w:rsid w:val="541A0E6C"/>
    <w:rsid w:val="549A3C74"/>
    <w:rsid w:val="54CF7ED3"/>
    <w:rsid w:val="54E2031F"/>
    <w:rsid w:val="54F72EA6"/>
    <w:rsid w:val="550E01A9"/>
    <w:rsid w:val="55795D69"/>
    <w:rsid w:val="55E35F45"/>
    <w:rsid w:val="565034BD"/>
    <w:rsid w:val="566D3E39"/>
    <w:rsid w:val="56810D0D"/>
    <w:rsid w:val="57577D25"/>
    <w:rsid w:val="576E5AC6"/>
    <w:rsid w:val="57A01301"/>
    <w:rsid w:val="57CD20E0"/>
    <w:rsid w:val="57DB12F3"/>
    <w:rsid w:val="57F17366"/>
    <w:rsid w:val="58210C0D"/>
    <w:rsid w:val="58265463"/>
    <w:rsid w:val="5829589C"/>
    <w:rsid w:val="58B0151F"/>
    <w:rsid w:val="58B90173"/>
    <w:rsid w:val="58EA0F11"/>
    <w:rsid w:val="58F971B9"/>
    <w:rsid w:val="59130BAE"/>
    <w:rsid w:val="5967277A"/>
    <w:rsid w:val="599C68CC"/>
    <w:rsid w:val="59E708E2"/>
    <w:rsid w:val="5A0F19E4"/>
    <w:rsid w:val="5A155C64"/>
    <w:rsid w:val="5A475DC2"/>
    <w:rsid w:val="5A577FF0"/>
    <w:rsid w:val="5A8E2EAB"/>
    <w:rsid w:val="5AA91ACA"/>
    <w:rsid w:val="5AEB771D"/>
    <w:rsid w:val="5AF367C8"/>
    <w:rsid w:val="5B2D4E20"/>
    <w:rsid w:val="5B416DED"/>
    <w:rsid w:val="5B995575"/>
    <w:rsid w:val="5BA276C8"/>
    <w:rsid w:val="5BF75441"/>
    <w:rsid w:val="5C645AA7"/>
    <w:rsid w:val="5C732F3D"/>
    <w:rsid w:val="5C7550D1"/>
    <w:rsid w:val="5C901903"/>
    <w:rsid w:val="5CBC0FC1"/>
    <w:rsid w:val="5D4E54A1"/>
    <w:rsid w:val="5D820BF0"/>
    <w:rsid w:val="5D98050E"/>
    <w:rsid w:val="5DAE0BF1"/>
    <w:rsid w:val="5DC8267A"/>
    <w:rsid w:val="5DCB7BFF"/>
    <w:rsid w:val="5E2154E9"/>
    <w:rsid w:val="5E36602A"/>
    <w:rsid w:val="5E4829F7"/>
    <w:rsid w:val="5E6B413D"/>
    <w:rsid w:val="5F3C1128"/>
    <w:rsid w:val="5F3D2AE1"/>
    <w:rsid w:val="5F6C0BB8"/>
    <w:rsid w:val="5FBC5642"/>
    <w:rsid w:val="60032443"/>
    <w:rsid w:val="60293F7A"/>
    <w:rsid w:val="602C3F10"/>
    <w:rsid w:val="60336420"/>
    <w:rsid w:val="604B15E0"/>
    <w:rsid w:val="60667D62"/>
    <w:rsid w:val="606E3D74"/>
    <w:rsid w:val="608F708B"/>
    <w:rsid w:val="61282795"/>
    <w:rsid w:val="61A150A1"/>
    <w:rsid w:val="6200120D"/>
    <w:rsid w:val="620E3BF1"/>
    <w:rsid w:val="62184A90"/>
    <w:rsid w:val="621B075F"/>
    <w:rsid w:val="621C146F"/>
    <w:rsid w:val="634659BF"/>
    <w:rsid w:val="63801BF5"/>
    <w:rsid w:val="63832787"/>
    <w:rsid w:val="63F86E25"/>
    <w:rsid w:val="63FA034C"/>
    <w:rsid w:val="64094795"/>
    <w:rsid w:val="64DC5214"/>
    <w:rsid w:val="65584D8C"/>
    <w:rsid w:val="65590552"/>
    <w:rsid w:val="657C20DC"/>
    <w:rsid w:val="65FB1F38"/>
    <w:rsid w:val="65FE11CB"/>
    <w:rsid w:val="66127421"/>
    <w:rsid w:val="66A70045"/>
    <w:rsid w:val="66F159CC"/>
    <w:rsid w:val="670B10CE"/>
    <w:rsid w:val="675B6475"/>
    <w:rsid w:val="677747A7"/>
    <w:rsid w:val="6782045F"/>
    <w:rsid w:val="67BF001E"/>
    <w:rsid w:val="67C272A3"/>
    <w:rsid w:val="67D94A29"/>
    <w:rsid w:val="681173A4"/>
    <w:rsid w:val="68954E64"/>
    <w:rsid w:val="689D6CD9"/>
    <w:rsid w:val="689E2C24"/>
    <w:rsid w:val="692158DF"/>
    <w:rsid w:val="694A294E"/>
    <w:rsid w:val="6979494F"/>
    <w:rsid w:val="69A453D2"/>
    <w:rsid w:val="69AE2EF5"/>
    <w:rsid w:val="69CA42C3"/>
    <w:rsid w:val="6A164762"/>
    <w:rsid w:val="6A54600B"/>
    <w:rsid w:val="6A65205B"/>
    <w:rsid w:val="6A681DB6"/>
    <w:rsid w:val="6AD07FA7"/>
    <w:rsid w:val="6B3A2475"/>
    <w:rsid w:val="6B3D5B12"/>
    <w:rsid w:val="6C502A0B"/>
    <w:rsid w:val="6CA775B9"/>
    <w:rsid w:val="6CC001AB"/>
    <w:rsid w:val="6D4501ED"/>
    <w:rsid w:val="6D9E5FDA"/>
    <w:rsid w:val="6DB85A98"/>
    <w:rsid w:val="6DD64F7C"/>
    <w:rsid w:val="6DD7081F"/>
    <w:rsid w:val="6EB46941"/>
    <w:rsid w:val="6EC13C8C"/>
    <w:rsid w:val="6EE87D9B"/>
    <w:rsid w:val="6EED38D8"/>
    <w:rsid w:val="6EF86CC6"/>
    <w:rsid w:val="6F230EB6"/>
    <w:rsid w:val="70615276"/>
    <w:rsid w:val="70726A02"/>
    <w:rsid w:val="70877850"/>
    <w:rsid w:val="70B65785"/>
    <w:rsid w:val="711B3ECE"/>
    <w:rsid w:val="719C6071"/>
    <w:rsid w:val="71B605E8"/>
    <w:rsid w:val="722A20A2"/>
    <w:rsid w:val="72CE1DCA"/>
    <w:rsid w:val="73D71D1B"/>
    <w:rsid w:val="73E85B1C"/>
    <w:rsid w:val="74336A55"/>
    <w:rsid w:val="743E5F8C"/>
    <w:rsid w:val="74810406"/>
    <w:rsid w:val="74985367"/>
    <w:rsid w:val="753A617A"/>
    <w:rsid w:val="75DC7046"/>
    <w:rsid w:val="76D844DA"/>
    <w:rsid w:val="76F469F7"/>
    <w:rsid w:val="77303052"/>
    <w:rsid w:val="774B0E4C"/>
    <w:rsid w:val="77937CC4"/>
    <w:rsid w:val="77AB43EB"/>
    <w:rsid w:val="782736B3"/>
    <w:rsid w:val="7842398D"/>
    <w:rsid w:val="78AB68C2"/>
    <w:rsid w:val="79043D03"/>
    <w:rsid w:val="791A3112"/>
    <w:rsid w:val="79402BEF"/>
    <w:rsid w:val="79615249"/>
    <w:rsid w:val="797A0808"/>
    <w:rsid w:val="798B00F4"/>
    <w:rsid w:val="798F7A00"/>
    <w:rsid w:val="7997793F"/>
    <w:rsid w:val="7A58463A"/>
    <w:rsid w:val="7A790564"/>
    <w:rsid w:val="7ABC6119"/>
    <w:rsid w:val="7ABE0B72"/>
    <w:rsid w:val="7AD459AF"/>
    <w:rsid w:val="7B1D7C08"/>
    <w:rsid w:val="7B34214D"/>
    <w:rsid w:val="7B5B14E3"/>
    <w:rsid w:val="7B7000CD"/>
    <w:rsid w:val="7B8F1760"/>
    <w:rsid w:val="7B9A5B29"/>
    <w:rsid w:val="7BAD42BD"/>
    <w:rsid w:val="7BD74753"/>
    <w:rsid w:val="7BE918D9"/>
    <w:rsid w:val="7C063B70"/>
    <w:rsid w:val="7C575B15"/>
    <w:rsid w:val="7C76039F"/>
    <w:rsid w:val="7D085DB9"/>
    <w:rsid w:val="7DDF3D6B"/>
    <w:rsid w:val="7E550D1B"/>
    <w:rsid w:val="7E751635"/>
    <w:rsid w:val="7EAF08D5"/>
    <w:rsid w:val="7EB25052"/>
    <w:rsid w:val="7EDE0322"/>
    <w:rsid w:val="7F162DBE"/>
    <w:rsid w:val="7F7F16D6"/>
    <w:rsid w:val="7F8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1"/>
      </w:numPr>
      <w:spacing w:before="260" w:after="260" w:line="413" w:lineRule="auto"/>
      <w:ind w:left="0" w:firstLine="0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普通(网站)1"/>
    <w:basedOn w:val="1"/>
    <w:qFormat/>
    <w:uiPriority w:val="0"/>
    <w:pPr>
      <w:spacing w:after="0"/>
    </w:pPr>
    <w:rPr>
      <w:sz w:val="24"/>
    </w:rPr>
  </w:style>
  <w:style w:type="paragraph" w:customStyle="1" w:styleId="10">
    <w:name w:val="_Style 1"/>
    <w:basedOn w:val="1"/>
    <w:qFormat/>
    <w:uiPriority w:val="0"/>
    <w:pPr>
      <w:ind w:firstLine="420"/>
    </w:pPr>
  </w:style>
  <w:style w:type="character" w:customStyle="1" w:styleId="11">
    <w:name w:val="页眉 字符"/>
    <w:basedOn w:val="7"/>
    <w:link w:val="4"/>
    <w:qFormat/>
    <w:uiPriority w:val="0"/>
    <w:rPr>
      <w:rFonts w:ascii="Tahoma" w:hAnsi="Tahoma" w:eastAsia="微软雅黑" w:cs="黑体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="Tahoma" w:hAnsi="Tahoma" w:eastAsia="微软雅黑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390</Words>
  <Characters>401</Characters>
  <Lines>2</Lines>
  <Paragraphs>1</Paragraphs>
  <TotalTime>2</TotalTime>
  <ScaleCrop>false</ScaleCrop>
  <LinksUpToDate>false</LinksUpToDate>
  <CharactersWithSpaces>402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2020-05-28T03:14:00Z</dcterms:created>
  <dc:creator>admin</dc:creator>
  <cp:lastModifiedBy>l</cp:lastModifiedBy>
  <cp:lastPrinted>2022-05-22T06:22:09Z</cp:lastPrinted>
  <dcterms:modified xsi:type="dcterms:W3CDTF">2022-05-22T06:22:56Z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E58185AB09074FA2B7FE17E8630DAEB6</vt:lpwstr>
  </property>
</Properties>
</file>