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545" w:rsidRPr="00D32765" w:rsidRDefault="008C0545" w:rsidP="00D32765">
      <w:pPr>
        <w:widowControl/>
        <w:adjustRightInd w:val="0"/>
        <w:snapToGrid w:val="0"/>
        <w:jc w:val="center"/>
        <w:rPr>
          <w:rFonts w:ascii="方正小标宋_GBK" w:eastAsia="方正小标宋_GBK" w:hAnsi="方正小标宋_GBK" w:cs="方正小标宋_GBK"/>
          <w:b/>
          <w:bCs/>
          <w:color w:val="000000"/>
          <w:kern w:val="0"/>
          <w:sz w:val="44"/>
          <w:szCs w:val="44"/>
        </w:rPr>
      </w:pPr>
      <w:r w:rsidRPr="00D32765">
        <w:rPr>
          <w:rFonts w:ascii="方正小标宋_GBK" w:eastAsia="方正小标宋_GBK" w:hAnsi="方正小标宋_GBK" w:cs="方正小标宋_GBK" w:hint="eastAsia"/>
          <w:b/>
          <w:bCs/>
          <w:color w:val="000000"/>
          <w:kern w:val="0"/>
          <w:sz w:val="44"/>
          <w:szCs w:val="44"/>
        </w:rPr>
        <w:t>博山区</w:t>
      </w:r>
      <w:r w:rsidR="001E0824" w:rsidRPr="00D32765">
        <w:rPr>
          <w:rFonts w:ascii="方正小标宋_GBK" w:eastAsia="方正小标宋_GBK" w:hAnsi="方正小标宋_GBK" w:cs="方正小标宋_GBK" w:hint="eastAsia"/>
          <w:b/>
          <w:bCs/>
          <w:color w:val="000000"/>
          <w:kern w:val="0"/>
          <w:sz w:val="44"/>
          <w:szCs w:val="44"/>
        </w:rPr>
        <w:t>西冶街</w:t>
      </w:r>
      <w:r w:rsidRPr="00D32765">
        <w:rPr>
          <w:rFonts w:ascii="方正小标宋_GBK" w:eastAsia="方正小标宋_GBK" w:hAnsi="方正小标宋_GBK" w:cs="方正小标宋_GBK" w:hint="eastAsia"/>
          <w:b/>
          <w:bCs/>
          <w:color w:val="000000"/>
          <w:kern w:val="0"/>
          <w:sz w:val="44"/>
          <w:szCs w:val="44"/>
        </w:rPr>
        <w:t>中心</w:t>
      </w:r>
      <w:r w:rsidR="001E0824" w:rsidRPr="00D32765">
        <w:rPr>
          <w:rFonts w:ascii="方正小标宋_GBK" w:eastAsia="方正小标宋_GBK" w:hAnsi="方正小标宋_GBK" w:cs="方正小标宋_GBK" w:hint="eastAsia"/>
          <w:b/>
          <w:bCs/>
          <w:color w:val="000000"/>
          <w:kern w:val="0"/>
          <w:sz w:val="44"/>
          <w:szCs w:val="44"/>
        </w:rPr>
        <w:t>小学</w:t>
      </w:r>
    </w:p>
    <w:p w:rsidR="00106959" w:rsidRPr="00D32765" w:rsidRDefault="00185551" w:rsidP="00D32765">
      <w:pPr>
        <w:widowControl/>
        <w:adjustRightInd w:val="0"/>
        <w:snapToGrid w:val="0"/>
        <w:jc w:val="center"/>
        <w:rPr>
          <w:rFonts w:ascii="方正小标宋_GBK" w:eastAsia="方正小标宋_GBK" w:hAnsi="方正小标宋_GBK" w:cs="方正小标宋_GBK"/>
          <w:b/>
          <w:bCs/>
          <w:color w:val="000000"/>
          <w:kern w:val="0"/>
          <w:sz w:val="44"/>
          <w:szCs w:val="44"/>
        </w:rPr>
      </w:pPr>
      <w:r>
        <w:rPr>
          <w:rFonts w:ascii="方正小标宋_GBK" w:eastAsia="方正小标宋_GBK" w:hAnsi="方正小标宋_GBK" w:cs="方正小标宋_GBK"/>
          <w:b/>
          <w:bCs/>
          <w:color w:val="000000"/>
          <w:kern w:val="0"/>
          <w:sz w:val="44"/>
          <w:szCs w:val="44"/>
        </w:rPr>
        <w:t>202</w:t>
      </w:r>
      <w:r>
        <w:rPr>
          <w:rFonts w:ascii="方正小标宋_GBK" w:eastAsia="方正小标宋_GBK" w:hAnsi="方正小标宋_GBK" w:cs="方正小标宋_GBK" w:hint="eastAsia"/>
          <w:b/>
          <w:bCs/>
          <w:color w:val="000000"/>
          <w:kern w:val="0"/>
          <w:sz w:val="44"/>
          <w:szCs w:val="44"/>
        </w:rPr>
        <w:t>3</w:t>
      </w:r>
      <w:r w:rsidR="002E5C6E" w:rsidRPr="00D32765">
        <w:rPr>
          <w:rFonts w:ascii="方正小标宋_GBK" w:eastAsia="方正小标宋_GBK" w:hAnsi="方正小标宋_GBK" w:cs="方正小标宋_GBK"/>
          <w:b/>
          <w:bCs/>
          <w:color w:val="000000"/>
          <w:kern w:val="0"/>
          <w:sz w:val="44"/>
          <w:szCs w:val="44"/>
        </w:rPr>
        <w:t>-</w:t>
      </w:r>
      <w:r w:rsidR="001E0824" w:rsidRPr="00D32765">
        <w:rPr>
          <w:rFonts w:ascii="方正小标宋_GBK" w:eastAsia="方正小标宋_GBK" w:hAnsi="方正小标宋_GBK" w:cs="方正小标宋_GBK" w:hint="eastAsia"/>
          <w:b/>
          <w:bCs/>
          <w:color w:val="000000"/>
          <w:kern w:val="0"/>
          <w:sz w:val="44"/>
          <w:szCs w:val="44"/>
        </w:rPr>
        <w:t>202</w:t>
      </w:r>
      <w:r>
        <w:rPr>
          <w:rFonts w:ascii="方正小标宋_GBK" w:eastAsia="方正小标宋_GBK" w:hAnsi="方正小标宋_GBK" w:cs="方正小标宋_GBK" w:hint="eastAsia"/>
          <w:b/>
          <w:bCs/>
          <w:color w:val="000000"/>
          <w:kern w:val="0"/>
          <w:sz w:val="44"/>
          <w:szCs w:val="44"/>
        </w:rPr>
        <w:t>4</w:t>
      </w:r>
      <w:r w:rsidR="002E5C6E" w:rsidRPr="00D32765">
        <w:rPr>
          <w:rFonts w:ascii="方正小标宋_GBK" w:eastAsia="方正小标宋_GBK" w:hAnsi="方正小标宋_GBK" w:cs="方正小标宋_GBK" w:hint="eastAsia"/>
          <w:b/>
          <w:bCs/>
          <w:color w:val="000000"/>
          <w:kern w:val="0"/>
          <w:sz w:val="44"/>
          <w:szCs w:val="44"/>
        </w:rPr>
        <w:t>学年</w:t>
      </w:r>
      <w:r w:rsidR="001E0824" w:rsidRPr="00D32765">
        <w:rPr>
          <w:rFonts w:ascii="方正小标宋_GBK" w:eastAsia="方正小标宋_GBK" w:hAnsi="方正小标宋_GBK" w:cs="方正小标宋_GBK" w:hint="eastAsia"/>
          <w:b/>
          <w:bCs/>
          <w:color w:val="000000"/>
          <w:kern w:val="0"/>
          <w:sz w:val="44"/>
          <w:szCs w:val="44"/>
        </w:rPr>
        <w:t>教学工作</w:t>
      </w:r>
      <w:r>
        <w:rPr>
          <w:rFonts w:ascii="方正小标宋_GBK" w:eastAsia="方正小标宋_GBK" w:hAnsi="方正小标宋_GBK" w:cs="方正小标宋_GBK" w:hint="eastAsia"/>
          <w:b/>
          <w:bCs/>
          <w:color w:val="000000"/>
          <w:kern w:val="0"/>
          <w:sz w:val="44"/>
          <w:szCs w:val="44"/>
        </w:rPr>
        <w:t>计划</w:t>
      </w:r>
    </w:p>
    <w:p w:rsidR="00EF2745" w:rsidRPr="00B443D1" w:rsidRDefault="00EF2745" w:rsidP="00EF2745">
      <w:pPr>
        <w:widowControl/>
        <w:ind w:firstLineChars="200" w:firstLine="640"/>
        <w:rPr>
          <w:rStyle w:val="fontstyle21"/>
          <w:rFonts w:hint="default"/>
        </w:rPr>
      </w:pPr>
      <w:r w:rsidRPr="00B443D1">
        <w:rPr>
          <w:rStyle w:val="fontstyle01"/>
          <w:rFonts w:hint="default"/>
        </w:rPr>
        <w:t>一、 指导思想</w:t>
      </w:r>
      <w:r w:rsidRPr="00B443D1">
        <w:rPr>
          <w:rFonts w:ascii="黑体" w:eastAsia="黑体" w:hAnsi="黑体" w:hint="eastAsia"/>
          <w:color w:val="000000"/>
          <w:sz w:val="32"/>
          <w:szCs w:val="32"/>
        </w:rPr>
        <w:br/>
      </w:r>
      <w:r w:rsidRPr="00B443D1">
        <w:rPr>
          <w:rStyle w:val="fontstyle21"/>
          <w:rFonts w:hint="default"/>
        </w:rPr>
        <w:t xml:space="preserve">    以习近平新时代中国特色社会主义思想为指导，全面贯彻党的教育方针，坚持社会主义办学方向，坚持五育融合，以提高教学质量为核心，以强化教学常规管理、促进教师专业发展为重点，以</w:t>
      </w:r>
      <w:r w:rsidRPr="00B443D1">
        <w:rPr>
          <w:rStyle w:val="fontstyle21"/>
          <w:rFonts w:hint="default"/>
        </w:rPr>
        <w:t>“</w:t>
      </w:r>
      <w:r w:rsidRPr="00B443D1">
        <w:rPr>
          <w:rStyle w:val="fontstyle21"/>
          <w:rFonts w:hint="default"/>
        </w:rPr>
        <w:t>课堂教学提效年</w:t>
      </w:r>
      <w:r w:rsidRPr="00B443D1">
        <w:rPr>
          <w:rStyle w:val="fontstyle21"/>
          <w:rFonts w:hint="default"/>
        </w:rPr>
        <w:t>”</w:t>
      </w:r>
      <w:r w:rsidRPr="00B443D1">
        <w:rPr>
          <w:rStyle w:val="fontstyle21"/>
          <w:rFonts w:hint="default"/>
        </w:rPr>
        <w:t>为主题，以区教学工作计划为行动纲领，深化课程教学改革，实现学校整体治理思路和目标聚焦到教育教学，教师队伍建设和工作行为聚焦到专业提升，质量反馈和管控聚焦到学生素质发展，促进学校内涵发展和教育教学质量提升。</w:t>
      </w:r>
    </w:p>
    <w:p w:rsidR="00EF2745" w:rsidRPr="00B443D1" w:rsidRDefault="00EF2745" w:rsidP="00EF2745">
      <w:pPr>
        <w:ind w:leftChars="50" w:left="105" w:firstLineChars="150" w:firstLine="480"/>
        <w:rPr>
          <w:rFonts w:ascii="黑体" w:eastAsia="黑体" w:hAnsi="黑体"/>
          <w:color w:val="000000"/>
          <w:sz w:val="32"/>
          <w:szCs w:val="32"/>
        </w:rPr>
      </w:pPr>
      <w:r w:rsidRPr="00B443D1">
        <w:rPr>
          <w:rStyle w:val="fontstyle01"/>
          <w:rFonts w:hint="default"/>
        </w:rPr>
        <w:t>二、工作目标</w:t>
      </w:r>
    </w:p>
    <w:p w:rsidR="00EF2745" w:rsidRPr="00B443D1" w:rsidRDefault="00EF2745" w:rsidP="00EF2745">
      <w:pPr>
        <w:ind w:leftChars="50" w:left="105" w:firstLineChars="150" w:firstLine="480"/>
        <w:rPr>
          <w:rStyle w:val="fontstyle21"/>
          <w:rFonts w:hint="default"/>
        </w:rPr>
      </w:pPr>
      <w:r w:rsidRPr="00B443D1">
        <w:rPr>
          <w:rStyle w:val="fontstyle21"/>
          <w:rFonts w:hint="default"/>
        </w:rPr>
        <w:t>1、</w:t>
      </w:r>
      <w:r w:rsidR="00575EA7" w:rsidRPr="00B443D1">
        <w:rPr>
          <w:rStyle w:val="fontstyle21"/>
          <w:rFonts w:hint="default"/>
        </w:rPr>
        <w:t>依托</w:t>
      </w:r>
      <w:r w:rsidRPr="00B443D1">
        <w:rPr>
          <w:rStyle w:val="fontstyle21"/>
          <w:rFonts w:hint="default"/>
        </w:rPr>
        <w:t>教师考核</w:t>
      </w:r>
      <w:r w:rsidR="00575EA7" w:rsidRPr="00B443D1">
        <w:rPr>
          <w:rStyle w:val="fontstyle21"/>
          <w:rFonts w:hint="default"/>
        </w:rPr>
        <w:t>方案</w:t>
      </w:r>
      <w:r w:rsidRPr="00B443D1">
        <w:rPr>
          <w:rStyle w:val="fontstyle21"/>
          <w:rFonts w:hint="default"/>
        </w:rPr>
        <w:t>，发挥</w:t>
      </w:r>
      <w:r w:rsidR="00575EA7" w:rsidRPr="00B443D1">
        <w:rPr>
          <w:rStyle w:val="fontstyle21"/>
          <w:rFonts w:hint="default"/>
        </w:rPr>
        <w:t>核心教研团队的专业引领作用，注</w:t>
      </w:r>
      <w:r w:rsidRPr="00B443D1">
        <w:rPr>
          <w:rStyle w:val="fontstyle21"/>
          <w:rFonts w:hint="default"/>
        </w:rPr>
        <w:t>重促进教师专业发展，系统规划教师培养提升计划，注重教师教育理论和教育能力的提升，聚焦教师专业领域突破，提高制度化管理的执行力。</w:t>
      </w:r>
    </w:p>
    <w:p w:rsidR="00AA0218" w:rsidRPr="00B443D1" w:rsidRDefault="00EF2745" w:rsidP="00EF2745">
      <w:pPr>
        <w:ind w:firstLineChars="200" w:firstLine="640"/>
        <w:rPr>
          <w:rStyle w:val="fontstyle21"/>
          <w:rFonts w:hint="default"/>
        </w:rPr>
      </w:pPr>
      <w:r w:rsidRPr="00B443D1">
        <w:rPr>
          <w:rStyle w:val="fontstyle21"/>
          <w:rFonts w:hint="default"/>
        </w:rPr>
        <w:t>2、坚持课程育人，</w:t>
      </w:r>
      <w:r w:rsidR="00AA0218" w:rsidRPr="00B443D1">
        <w:rPr>
          <w:rStyle w:val="fontstyle21"/>
          <w:rFonts w:hint="default"/>
        </w:rPr>
        <w:t>统筹规划课程建设。开足开齐开好三类课程，</w:t>
      </w:r>
      <w:r w:rsidRPr="00B443D1">
        <w:rPr>
          <w:rStyle w:val="fontstyle21"/>
          <w:rFonts w:hint="default"/>
        </w:rPr>
        <w:t>进一步完善文化课、德育管理、课后服务和社团活动内容，</w:t>
      </w:r>
      <w:r w:rsidR="00575EA7" w:rsidRPr="00B443D1">
        <w:rPr>
          <w:rStyle w:val="fontstyle21"/>
          <w:rFonts w:hint="default"/>
        </w:rPr>
        <w:t>聚焦大单元教学、跨学科学习、项目化学习等学科实践路径制</w:t>
      </w:r>
      <w:r w:rsidR="00AA0218" w:rsidRPr="00B443D1">
        <w:rPr>
          <w:rStyle w:val="fontstyle21"/>
          <w:rFonts w:hint="default"/>
        </w:rPr>
        <w:t>定课程实施方案，</w:t>
      </w:r>
      <w:r w:rsidRPr="00B443D1">
        <w:rPr>
          <w:rStyle w:val="fontstyle21"/>
          <w:rFonts w:hint="default"/>
        </w:rPr>
        <w:t>整合丰富课程体系保障教育质量。</w:t>
      </w:r>
    </w:p>
    <w:p w:rsidR="00EF2745" w:rsidRPr="00B443D1" w:rsidRDefault="00EF2745" w:rsidP="00EF2745">
      <w:pPr>
        <w:ind w:firstLineChars="200" w:firstLine="640"/>
        <w:rPr>
          <w:rStyle w:val="fontstyle21"/>
          <w:rFonts w:hint="default"/>
        </w:rPr>
      </w:pPr>
      <w:r w:rsidRPr="00B443D1">
        <w:rPr>
          <w:rStyle w:val="fontstyle21"/>
          <w:rFonts w:hint="default"/>
        </w:rPr>
        <w:t>3、</w:t>
      </w:r>
      <w:r w:rsidR="00C87F88" w:rsidRPr="00B443D1">
        <w:rPr>
          <w:rStyle w:val="fontstyle21"/>
          <w:rFonts w:hint="default"/>
        </w:rPr>
        <w:t>积极开展新课标研学、新课程建设、新课堂达标活</w:t>
      </w:r>
      <w:r w:rsidR="00C87F88" w:rsidRPr="00B443D1">
        <w:rPr>
          <w:rStyle w:val="fontstyle21"/>
          <w:rFonts w:hint="default"/>
        </w:rPr>
        <w:lastRenderedPageBreak/>
        <w:t>动，抓好常规教学研究</w:t>
      </w:r>
      <w:r w:rsidRPr="00B443D1">
        <w:rPr>
          <w:rStyle w:val="fontstyle21"/>
          <w:rFonts w:hint="default"/>
        </w:rPr>
        <w:t>，深入挖掘教材，探讨教学方法和有效途径，在过程设计、细节处理、习惯培养、学法指导等方面展开研究，</w:t>
      </w:r>
      <w:r w:rsidR="00C87F88" w:rsidRPr="00B443D1">
        <w:rPr>
          <w:rStyle w:val="fontstyle21"/>
          <w:rFonts w:hint="default"/>
        </w:rPr>
        <w:t>促进学业质量提升</w:t>
      </w:r>
      <w:r w:rsidRPr="00B443D1">
        <w:rPr>
          <w:rStyle w:val="fontstyle21"/>
          <w:rFonts w:hint="default"/>
        </w:rPr>
        <w:t>提升。</w:t>
      </w:r>
    </w:p>
    <w:p w:rsidR="00EF2745" w:rsidRPr="00B443D1" w:rsidRDefault="00AA0218" w:rsidP="00EF2745">
      <w:pPr>
        <w:ind w:firstLineChars="200" w:firstLine="640"/>
        <w:rPr>
          <w:rStyle w:val="fontstyle21"/>
          <w:rFonts w:hint="default"/>
        </w:rPr>
      </w:pPr>
      <w:r w:rsidRPr="00B443D1">
        <w:rPr>
          <w:rStyle w:val="fontstyle21"/>
          <w:rFonts w:hint="default"/>
        </w:rPr>
        <w:t>4</w:t>
      </w:r>
      <w:r w:rsidR="00EF2745" w:rsidRPr="00B443D1">
        <w:rPr>
          <w:rStyle w:val="fontstyle21"/>
          <w:rFonts w:hint="default"/>
        </w:rPr>
        <w:t>、</w:t>
      </w:r>
      <w:r w:rsidRPr="00B443D1">
        <w:rPr>
          <w:rStyle w:val="fontstyle21"/>
          <w:rFonts w:hint="default"/>
        </w:rPr>
        <w:t>规范办学行为</w:t>
      </w:r>
      <w:r w:rsidR="00EF2745" w:rsidRPr="00B443D1">
        <w:rPr>
          <w:rStyle w:val="fontstyle21"/>
          <w:rFonts w:hint="default"/>
        </w:rPr>
        <w:t>，</w:t>
      </w:r>
      <w:r w:rsidRPr="00B443D1">
        <w:rPr>
          <w:rStyle w:val="fontstyle21"/>
          <w:rFonts w:hint="default"/>
        </w:rPr>
        <w:t>加强家校沟通，</w:t>
      </w:r>
      <w:r w:rsidR="00EF2745" w:rsidRPr="00B443D1">
        <w:rPr>
          <w:rStyle w:val="fontstyle21"/>
          <w:rFonts w:hint="default"/>
        </w:rPr>
        <w:t>落实</w:t>
      </w:r>
      <w:r w:rsidR="00EF2745" w:rsidRPr="00B443D1">
        <w:rPr>
          <w:rStyle w:val="fontstyle21"/>
          <w:rFonts w:hint="default"/>
        </w:rPr>
        <w:t>“</w:t>
      </w:r>
      <w:r w:rsidR="00EF2745" w:rsidRPr="00B443D1">
        <w:rPr>
          <w:rStyle w:val="fontstyle21"/>
          <w:rFonts w:hint="default"/>
        </w:rPr>
        <w:t>五项管理</w:t>
      </w:r>
      <w:r w:rsidR="00EF2745" w:rsidRPr="00B443D1">
        <w:rPr>
          <w:rStyle w:val="fontstyle21"/>
          <w:rFonts w:hint="default"/>
        </w:rPr>
        <w:t>”</w:t>
      </w:r>
      <w:r w:rsidRPr="00B443D1">
        <w:rPr>
          <w:rStyle w:val="fontstyle21"/>
          <w:rFonts w:hint="default"/>
        </w:rPr>
        <w:t>和</w:t>
      </w:r>
      <w:r w:rsidRPr="00B443D1">
        <w:rPr>
          <w:rStyle w:val="fontstyle21"/>
          <w:rFonts w:hint="default"/>
        </w:rPr>
        <w:t>“</w:t>
      </w:r>
      <w:r w:rsidRPr="00B443D1">
        <w:rPr>
          <w:rStyle w:val="fontstyle21"/>
          <w:rFonts w:hint="default"/>
        </w:rPr>
        <w:t>双减</w:t>
      </w:r>
      <w:r w:rsidRPr="00B443D1">
        <w:rPr>
          <w:rStyle w:val="fontstyle21"/>
          <w:rFonts w:hint="default"/>
        </w:rPr>
        <w:t>”</w:t>
      </w:r>
      <w:r w:rsidRPr="00B443D1">
        <w:rPr>
          <w:rStyle w:val="fontstyle21"/>
          <w:rFonts w:hint="default"/>
        </w:rPr>
        <w:t>政策</w:t>
      </w:r>
      <w:r w:rsidR="00EF2745" w:rsidRPr="00B443D1">
        <w:rPr>
          <w:rStyle w:val="fontstyle21"/>
          <w:rFonts w:hint="default"/>
        </w:rPr>
        <w:t>相关要求，组织好家长进课堂等活动，提升教育满意度。</w:t>
      </w:r>
    </w:p>
    <w:p w:rsidR="00C87F88" w:rsidRPr="00B443D1" w:rsidRDefault="00AA0218" w:rsidP="00C87F88">
      <w:pPr>
        <w:ind w:firstLineChars="200" w:firstLine="640"/>
        <w:rPr>
          <w:rStyle w:val="fontstyle21"/>
          <w:rFonts w:hint="default"/>
        </w:rPr>
      </w:pPr>
      <w:r w:rsidRPr="00B443D1">
        <w:rPr>
          <w:rStyle w:val="fontstyle21"/>
          <w:rFonts w:hint="default"/>
        </w:rPr>
        <w:t>5</w:t>
      </w:r>
      <w:r w:rsidR="00C87F88" w:rsidRPr="00B443D1">
        <w:rPr>
          <w:rStyle w:val="fontstyle21"/>
          <w:rFonts w:hint="default"/>
        </w:rPr>
        <w:t>、推</w:t>
      </w:r>
      <w:r w:rsidR="00EF2745" w:rsidRPr="00B443D1">
        <w:rPr>
          <w:rStyle w:val="fontstyle21"/>
          <w:rFonts w:hint="default"/>
        </w:rPr>
        <w:t>进学校教育信息化发展步伐，促进信息技术与教育教学深度融合，</w:t>
      </w:r>
      <w:r w:rsidR="00C87F88" w:rsidRPr="00B443D1">
        <w:rPr>
          <w:rStyle w:val="fontstyle21"/>
          <w:rFonts w:hint="default"/>
        </w:rPr>
        <w:t>做好</w:t>
      </w:r>
      <w:r w:rsidR="00EF2745" w:rsidRPr="00B443D1">
        <w:rPr>
          <w:rStyle w:val="fontstyle21"/>
          <w:rFonts w:hint="default"/>
        </w:rPr>
        <w:t>智慧校园建设工作，全面提升学校教育现代化水平。</w:t>
      </w:r>
    </w:p>
    <w:p w:rsidR="00A15E4B" w:rsidRPr="00B443D1" w:rsidRDefault="00EF2745" w:rsidP="00A15E4B">
      <w:pPr>
        <w:ind w:firstLineChars="200" w:firstLine="640"/>
        <w:rPr>
          <w:rStyle w:val="fontstyle01"/>
          <w:rFonts w:hint="default"/>
        </w:rPr>
      </w:pPr>
      <w:r w:rsidRPr="00B443D1">
        <w:rPr>
          <w:rStyle w:val="fontstyle01"/>
          <w:rFonts w:hint="default"/>
        </w:rPr>
        <w:t>三、工作任务及措施</w:t>
      </w:r>
    </w:p>
    <w:p w:rsidR="00225D3C" w:rsidRPr="00B443D1" w:rsidRDefault="00225D3C" w:rsidP="00A15E4B">
      <w:pPr>
        <w:ind w:firstLineChars="200" w:firstLine="640"/>
        <w:rPr>
          <w:rStyle w:val="fontstyle21"/>
          <w:rFonts w:hint="default"/>
        </w:rPr>
      </w:pPr>
      <w:r w:rsidRPr="00B443D1">
        <w:rPr>
          <w:rStyle w:val="fontstyle21"/>
          <w:rFonts w:hint="default"/>
        </w:rPr>
        <w:t>（一）抓好课堂教学改革，促进教师专业成长。</w:t>
      </w:r>
    </w:p>
    <w:p w:rsidR="00225D3C" w:rsidRPr="00B443D1" w:rsidRDefault="00225D3C" w:rsidP="00A15E4B">
      <w:pPr>
        <w:ind w:firstLineChars="200" w:firstLine="640"/>
        <w:rPr>
          <w:rStyle w:val="fontstyle21"/>
          <w:rFonts w:hint="default"/>
        </w:rPr>
      </w:pPr>
      <w:r w:rsidRPr="00B443D1">
        <w:rPr>
          <w:rStyle w:val="fontstyle21"/>
          <w:rFonts w:hint="default"/>
        </w:rPr>
        <w:t>1、开展新课程理念提升行动。积极组织教师深入进行新课标研习、教材解读活动，采取理论学习与课堂教学相结合，分散培训与集中培训相结合，自我学习和集体研讨相结合等活动方式，尝试探索基于新课程理念的教学改进行动，发挥教研组的团队智慧，将课时重难点及单元分析落实到教研中，使新课标</w:t>
      </w:r>
      <w:r w:rsidR="00AC4D52" w:rsidRPr="00B443D1">
        <w:rPr>
          <w:rStyle w:val="fontstyle21"/>
          <w:rFonts w:hint="default"/>
        </w:rPr>
        <w:t>落地</w:t>
      </w:r>
      <w:r w:rsidRPr="00B443D1">
        <w:rPr>
          <w:rStyle w:val="fontstyle21"/>
          <w:rFonts w:hint="default"/>
        </w:rPr>
        <w:t>落实。定期组织各科教学论坛活动，使校本研修更接地气。</w:t>
      </w:r>
    </w:p>
    <w:p w:rsidR="00AC4D52" w:rsidRPr="00B443D1" w:rsidRDefault="00225D3C" w:rsidP="00A15E4B">
      <w:pPr>
        <w:ind w:firstLineChars="200" w:firstLine="640"/>
        <w:rPr>
          <w:rStyle w:val="fontstyle21"/>
          <w:rFonts w:hint="default"/>
        </w:rPr>
      </w:pPr>
      <w:r w:rsidRPr="00B443D1">
        <w:rPr>
          <w:rStyle w:val="fontstyle21"/>
          <w:rFonts w:hint="default"/>
        </w:rPr>
        <w:t>2、</w:t>
      </w:r>
      <w:r w:rsidR="00AC4D52" w:rsidRPr="00B443D1">
        <w:rPr>
          <w:rStyle w:val="fontstyle21"/>
          <w:rFonts w:hint="default"/>
        </w:rPr>
        <w:t>加强学科教研中心建设，</w:t>
      </w:r>
      <w:r w:rsidRPr="00B443D1">
        <w:rPr>
          <w:rStyle w:val="fontstyle21"/>
          <w:rFonts w:hint="default"/>
        </w:rPr>
        <w:t>充分发挥骨干教师的专业引领作用，培养教学质量高、结构合理的优秀学科团队；开展优秀教师专题讲座活动，</w:t>
      </w:r>
      <w:r w:rsidR="00AC4D52" w:rsidRPr="00B443D1">
        <w:rPr>
          <w:rStyle w:val="fontstyle21"/>
          <w:rFonts w:hint="default"/>
        </w:rPr>
        <w:t>加强</w:t>
      </w:r>
      <w:r w:rsidRPr="00B443D1">
        <w:rPr>
          <w:rStyle w:val="fontstyle21"/>
          <w:rFonts w:hint="default"/>
        </w:rPr>
        <w:t>教学研讨和教学经验交流；</w:t>
      </w:r>
      <w:r w:rsidR="00AC4D52" w:rsidRPr="00B443D1">
        <w:rPr>
          <w:rStyle w:val="fontstyle21"/>
          <w:rFonts w:hint="default"/>
        </w:rPr>
        <w:t>采取</w:t>
      </w:r>
      <w:r w:rsidR="00AC4D52" w:rsidRPr="00B443D1">
        <w:rPr>
          <w:rStyle w:val="fontstyle21"/>
          <w:rFonts w:hint="default"/>
        </w:rPr>
        <w:t>“</w:t>
      </w:r>
      <w:r w:rsidR="00AC4D52" w:rsidRPr="00B443D1">
        <w:rPr>
          <w:rStyle w:val="fontstyle21"/>
          <w:rFonts w:hint="default"/>
        </w:rPr>
        <w:t>青蓝工程</w:t>
      </w:r>
      <w:r w:rsidR="00AC4D52" w:rsidRPr="00B443D1">
        <w:rPr>
          <w:rStyle w:val="fontstyle21"/>
          <w:rFonts w:hint="default"/>
        </w:rPr>
        <w:t>”</w:t>
      </w:r>
      <w:r w:rsidR="00AC4D52" w:rsidRPr="00B443D1">
        <w:rPr>
          <w:rStyle w:val="fontstyle21"/>
          <w:rFonts w:hint="default"/>
        </w:rPr>
        <w:t>师徒结对的方式，促进青年教师尽快成长。</w:t>
      </w:r>
    </w:p>
    <w:p w:rsidR="00225D3C" w:rsidRPr="00B443D1" w:rsidRDefault="00225D3C" w:rsidP="00A15E4B">
      <w:pPr>
        <w:ind w:firstLineChars="200" w:firstLine="640"/>
        <w:rPr>
          <w:rStyle w:val="fontstyle21"/>
          <w:rFonts w:hint="default"/>
        </w:rPr>
      </w:pPr>
      <w:r w:rsidRPr="00B443D1">
        <w:rPr>
          <w:rStyle w:val="fontstyle21"/>
          <w:rFonts w:hint="default"/>
        </w:rPr>
        <w:lastRenderedPageBreak/>
        <w:t>3、</w:t>
      </w:r>
      <w:r w:rsidR="00011FA6" w:rsidRPr="00B443D1">
        <w:rPr>
          <w:rStyle w:val="fontstyle21"/>
          <w:rFonts w:hint="default"/>
        </w:rPr>
        <w:t>落实区</w:t>
      </w:r>
      <w:r w:rsidR="00011FA6" w:rsidRPr="00B443D1">
        <w:rPr>
          <w:rStyle w:val="fontstyle21"/>
          <w:rFonts w:hint="default"/>
        </w:rPr>
        <w:t>“</w:t>
      </w:r>
      <w:r w:rsidR="00011FA6" w:rsidRPr="00B443D1">
        <w:rPr>
          <w:rStyle w:val="fontstyle21"/>
          <w:rFonts w:hint="default"/>
        </w:rPr>
        <w:t>两学一达标</w:t>
      </w:r>
      <w:r w:rsidR="00011FA6" w:rsidRPr="00B443D1">
        <w:rPr>
          <w:rStyle w:val="fontstyle21"/>
          <w:rFonts w:hint="default"/>
        </w:rPr>
        <w:t>”</w:t>
      </w:r>
      <w:r w:rsidR="00011FA6" w:rsidRPr="00B443D1">
        <w:rPr>
          <w:rStyle w:val="fontstyle21"/>
          <w:rFonts w:hint="default"/>
        </w:rPr>
        <w:t>活动，结合每人一堂公开课活动，分层分批组织教师进行课堂教学达标过关。重点帮扶指导新入职5年内的青年教师达标过关，要有结合学科进度的具体教学内容的说课或者模拟课堂展示，达标过关后方能正式上课。</w:t>
      </w:r>
    </w:p>
    <w:p w:rsidR="00225D3C" w:rsidRPr="00B443D1" w:rsidRDefault="00225D3C" w:rsidP="00A15E4B">
      <w:pPr>
        <w:ind w:firstLineChars="200" w:firstLine="640"/>
        <w:rPr>
          <w:rStyle w:val="fontstyle21"/>
          <w:rFonts w:hint="default"/>
        </w:rPr>
      </w:pPr>
      <w:r w:rsidRPr="00B443D1">
        <w:rPr>
          <w:rStyle w:val="fontstyle21"/>
          <w:rFonts w:hint="default"/>
        </w:rPr>
        <w:t>4、积极参加上级组织的外出培训学习、</w:t>
      </w:r>
      <w:r w:rsidR="00011FA6" w:rsidRPr="00B443D1">
        <w:rPr>
          <w:rStyle w:val="fontstyle21"/>
          <w:rFonts w:hint="default"/>
        </w:rPr>
        <w:t>展示、评比</w:t>
      </w:r>
      <w:r w:rsidRPr="00B443D1">
        <w:rPr>
          <w:rStyle w:val="fontstyle21"/>
          <w:rFonts w:hint="default"/>
        </w:rPr>
        <w:t>活动，</w:t>
      </w:r>
      <w:r w:rsidR="00A15E4B" w:rsidRPr="00B443D1">
        <w:rPr>
          <w:rStyle w:val="fontstyle21"/>
          <w:rFonts w:hint="default"/>
        </w:rPr>
        <w:t>助推教师专业提升。积极参加</w:t>
      </w:r>
      <w:r w:rsidR="00011FA6" w:rsidRPr="00B443D1">
        <w:rPr>
          <w:rStyle w:val="fontstyle21"/>
          <w:rFonts w:hint="default"/>
        </w:rPr>
        <w:t>学校教学特色联研展示活动，提升学校办学内涵。</w:t>
      </w:r>
    </w:p>
    <w:p w:rsidR="00225D3C" w:rsidRPr="00B443D1" w:rsidRDefault="00225D3C" w:rsidP="00A15E4B">
      <w:pPr>
        <w:ind w:firstLineChars="200" w:firstLine="640"/>
        <w:rPr>
          <w:rStyle w:val="fontstyle21"/>
          <w:rFonts w:hint="default"/>
        </w:rPr>
      </w:pPr>
      <w:r w:rsidRPr="00B443D1">
        <w:rPr>
          <w:rStyle w:val="fontstyle21"/>
          <w:rFonts w:hint="default"/>
        </w:rPr>
        <w:t>5、实施课题带动战略，强化课题过程管理，降低科研重心，立足教学实际，加强小课题研究，解决具体教学难题。</w:t>
      </w:r>
    </w:p>
    <w:p w:rsidR="00A15E4B" w:rsidRPr="00B443D1" w:rsidRDefault="00225D3C" w:rsidP="00A15E4B">
      <w:pPr>
        <w:ind w:firstLineChars="200" w:firstLine="640"/>
        <w:rPr>
          <w:rStyle w:val="fontstyle21"/>
          <w:rFonts w:hint="default"/>
        </w:rPr>
      </w:pPr>
      <w:r w:rsidRPr="00B443D1">
        <w:rPr>
          <w:rStyle w:val="fontstyle21"/>
          <w:rFonts w:hint="default"/>
        </w:rPr>
        <w:t>6、努力提升教师信息化教学水平， 聚焦网络教研、教师培训、三个课堂、精品课录制、视频会议、专题讲座等</w:t>
      </w:r>
      <w:r w:rsidR="00A15E4B" w:rsidRPr="00B443D1">
        <w:rPr>
          <w:rStyle w:val="fontstyle21"/>
          <w:rFonts w:hint="default"/>
        </w:rPr>
        <w:t>拓展</w:t>
      </w:r>
      <w:r w:rsidRPr="00B443D1">
        <w:rPr>
          <w:rStyle w:val="fontstyle21"/>
          <w:rFonts w:hint="default"/>
        </w:rPr>
        <w:t>应用场景，</w:t>
      </w:r>
      <w:r w:rsidR="00A15E4B" w:rsidRPr="00B443D1">
        <w:rPr>
          <w:rStyle w:val="fontstyle21"/>
          <w:rFonts w:hint="default"/>
        </w:rPr>
        <w:t>保证</w:t>
      </w:r>
      <w:r w:rsidRPr="00B443D1">
        <w:rPr>
          <w:rStyle w:val="fontstyle21"/>
          <w:rFonts w:hint="default"/>
        </w:rPr>
        <w:t>交互式在线教学系统的常态化应用，扎实推进智慧课堂建设工作。</w:t>
      </w:r>
    </w:p>
    <w:p w:rsidR="00A15E4B" w:rsidRPr="00B443D1" w:rsidRDefault="006A24AE" w:rsidP="00A15E4B">
      <w:pPr>
        <w:ind w:firstLineChars="200" w:firstLine="640"/>
        <w:rPr>
          <w:rStyle w:val="fontstyle21"/>
          <w:rFonts w:hint="default"/>
        </w:rPr>
      </w:pPr>
      <w:r w:rsidRPr="00B443D1">
        <w:rPr>
          <w:rStyle w:val="fontstyle21"/>
          <w:rFonts w:hint="default"/>
        </w:rPr>
        <w:t>（二）</w:t>
      </w:r>
      <w:r w:rsidR="00A15E4B" w:rsidRPr="00B443D1">
        <w:rPr>
          <w:rFonts w:ascii="仿宋_GB2312" w:eastAsia="仿宋_GB2312" w:hint="eastAsia"/>
          <w:sz w:val="32"/>
          <w:szCs w:val="32"/>
        </w:rPr>
        <w:t>规范办学行为，</w:t>
      </w:r>
      <w:r w:rsidRPr="00B443D1">
        <w:rPr>
          <w:rStyle w:val="fontstyle21"/>
          <w:rFonts w:hint="default"/>
        </w:rPr>
        <w:t>加强教学常规管理</w:t>
      </w:r>
      <w:r w:rsidR="00A15E4B" w:rsidRPr="00B443D1">
        <w:rPr>
          <w:rStyle w:val="fontstyle21"/>
          <w:rFonts w:hint="default"/>
        </w:rPr>
        <w:t>。</w:t>
      </w:r>
    </w:p>
    <w:p w:rsidR="00A15E4B" w:rsidRPr="00B443D1" w:rsidRDefault="00A15E4B" w:rsidP="00153398">
      <w:pPr>
        <w:ind w:firstLineChars="200" w:firstLine="640"/>
        <w:rPr>
          <w:rStyle w:val="fontstyle21"/>
          <w:rFonts w:hint="default"/>
          <w:color w:val="auto"/>
        </w:rPr>
      </w:pPr>
      <w:r w:rsidRPr="00B443D1">
        <w:rPr>
          <w:rStyle w:val="fontstyle21"/>
          <w:rFonts w:hint="default"/>
        </w:rPr>
        <w:t>1、</w:t>
      </w:r>
      <w:r w:rsidRPr="00B443D1">
        <w:rPr>
          <w:rFonts w:ascii="仿宋_GB2312" w:eastAsia="仿宋_GB2312" w:hint="eastAsia"/>
          <w:sz w:val="32"/>
          <w:szCs w:val="32"/>
        </w:rPr>
        <w:t>落实《山东省中小学教学基本规范》，严格执行课程计划，开齐开足规定课程。在日常的课堂教学中全面落实新课改理念，加大对课程开设和实施情况的引导、督查力度，不随意增减课程门类、难度和课时，不随意调课换课，努力确保规定课程保质保量完成。</w:t>
      </w:r>
    </w:p>
    <w:p w:rsidR="00A15E4B" w:rsidRPr="00B443D1" w:rsidRDefault="00A15E4B" w:rsidP="00A15E4B">
      <w:pPr>
        <w:ind w:firstLineChars="200" w:firstLine="640"/>
        <w:rPr>
          <w:rFonts w:ascii="仿宋_GB2312" w:eastAsia="仿宋_GB2312"/>
          <w:sz w:val="32"/>
          <w:szCs w:val="32"/>
        </w:rPr>
      </w:pPr>
      <w:r w:rsidRPr="00B443D1">
        <w:rPr>
          <w:rFonts w:ascii="仿宋_GB2312" w:eastAsia="仿宋_GB2312"/>
          <w:sz w:val="32"/>
          <w:szCs w:val="32"/>
        </w:rPr>
        <w:t>2</w:t>
      </w:r>
      <w:r w:rsidRPr="00B443D1">
        <w:rPr>
          <w:rFonts w:ascii="仿宋_GB2312" w:eastAsia="仿宋_GB2312" w:hint="eastAsia"/>
          <w:sz w:val="32"/>
          <w:szCs w:val="32"/>
        </w:rPr>
        <w:t>、加强集体备课。以集体备课为主线，大力推行“三轮备课”，着力落实备课与上课一致性考评机制，规范教师</w:t>
      </w:r>
      <w:r w:rsidRPr="00B443D1">
        <w:rPr>
          <w:rFonts w:ascii="仿宋_GB2312" w:eastAsia="仿宋_GB2312" w:hint="eastAsia"/>
          <w:sz w:val="32"/>
          <w:szCs w:val="32"/>
        </w:rPr>
        <w:lastRenderedPageBreak/>
        <w:t>备课行为，让教师共享优质备课资源，实现资源共建共享，优势互补。倡导提前备课、精研课程标准和教材、规范教案撰写。实现集体备课与高效课堂教学的有机结合，切实提高教师的业务素质和理论水平。教龄不足三年的教师要写详案，试用期教师应在备课之后先试讲。学校教导处负责教师课时教案、课件及年级学科集体备课的日常检查工作。</w:t>
      </w:r>
    </w:p>
    <w:p w:rsidR="00A15E4B" w:rsidRPr="00B443D1" w:rsidRDefault="00A15E4B" w:rsidP="00A15E4B">
      <w:pPr>
        <w:ind w:firstLineChars="200" w:firstLine="640"/>
        <w:rPr>
          <w:rFonts w:ascii="仿宋_GB2312" w:eastAsia="仿宋_GB2312"/>
          <w:sz w:val="32"/>
          <w:szCs w:val="32"/>
        </w:rPr>
      </w:pPr>
      <w:r w:rsidRPr="00B443D1">
        <w:rPr>
          <w:rFonts w:ascii="仿宋_GB2312" w:eastAsia="仿宋_GB2312"/>
          <w:sz w:val="32"/>
          <w:szCs w:val="32"/>
        </w:rPr>
        <w:t>3</w:t>
      </w:r>
      <w:r w:rsidRPr="00B443D1">
        <w:rPr>
          <w:rFonts w:ascii="仿宋_GB2312" w:eastAsia="仿宋_GB2312" w:hint="eastAsia"/>
          <w:sz w:val="32"/>
          <w:szCs w:val="32"/>
        </w:rPr>
        <w:t>、促进有效课堂教学。教师进入课堂要有强烈的目标意识、质量意识和效率意识。教师严格按课程表上课，准时上课、下课，不得随意调课、缺课；教师在课堂教学中必须课堂教学组织到位并完善课堂教学环节；落实学生主体地位、发挥教师主导作用、把握课堂教学原则。努力打造让学生课前有期待、课中有收获、课后有留恋的好课，坚持并体现以厘定学科关键问题为基础、以促进学生深度学习为中心、以形成学科核心素养为目标，落实好六个结合。</w:t>
      </w:r>
    </w:p>
    <w:p w:rsidR="00A15E4B" w:rsidRPr="00B443D1" w:rsidRDefault="00A15E4B" w:rsidP="00A15E4B">
      <w:pPr>
        <w:ind w:firstLineChars="200" w:firstLine="640"/>
        <w:rPr>
          <w:rFonts w:ascii="仿宋_GB2312" w:eastAsia="仿宋_GB2312"/>
          <w:sz w:val="32"/>
          <w:szCs w:val="32"/>
        </w:rPr>
      </w:pPr>
      <w:r w:rsidRPr="00B443D1">
        <w:rPr>
          <w:rFonts w:ascii="仿宋_GB2312" w:eastAsia="仿宋_GB2312"/>
          <w:sz w:val="32"/>
          <w:szCs w:val="32"/>
        </w:rPr>
        <w:t>4</w:t>
      </w:r>
      <w:r w:rsidRPr="00B443D1">
        <w:rPr>
          <w:rFonts w:ascii="仿宋_GB2312" w:eastAsia="仿宋_GB2312" w:hint="eastAsia"/>
          <w:sz w:val="32"/>
          <w:szCs w:val="32"/>
        </w:rPr>
        <w:t>、优化作业管理。</w:t>
      </w:r>
      <w:r w:rsidR="00620C4B" w:rsidRPr="00B443D1">
        <w:rPr>
          <w:rFonts w:ascii="仿宋_GB2312" w:eastAsia="仿宋_GB2312"/>
          <w:sz w:val="32"/>
          <w:szCs w:val="32"/>
        </w:rPr>
        <w:t>进一步完善学生作业设计、布置、检查、总量控制和质量监控机制。作业要做到</w:t>
      </w:r>
      <w:r w:rsidR="00620C4B" w:rsidRPr="00B443D1">
        <w:rPr>
          <w:rFonts w:ascii="仿宋_GB2312" w:eastAsia="仿宋_GB2312"/>
          <w:sz w:val="32"/>
          <w:szCs w:val="32"/>
        </w:rPr>
        <w:t>“</w:t>
      </w:r>
      <w:r w:rsidR="00620C4B" w:rsidRPr="00B443D1">
        <w:rPr>
          <w:rFonts w:ascii="仿宋_GB2312" w:eastAsia="仿宋_GB2312"/>
          <w:sz w:val="32"/>
          <w:szCs w:val="32"/>
        </w:rPr>
        <w:t>精选、精练、精批、精讲</w:t>
      </w:r>
      <w:r w:rsidR="00620C4B" w:rsidRPr="00B443D1">
        <w:rPr>
          <w:rFonts w:ascii="仿宋_GB2312" w:eastAsia="仿宋_GB2312"/>
          <w:sz w:val="32"/>
          <w:szCs w:val="32"/>
        </w:rPr>
        <w:t>”</w:t>
      </w:r>
      <w:r w:rsidR="00620C4B" w:rsidRPr="00B443D1">
        <w:rPr>
          <w:rFonts w:ascii="仿宋_GB2312" w:eastAsia="仿宋_GB2312"/>
          <w:sz w:val="32"/>
          <w:szCs w:val="32"/>
        </w:rPr>
        <w:t>，做到让学生练的， 老师必须自己先做；发给学生做的，必须在规定的时间收上来； 收上来的作业必须及时批阅；批阅的作业必须认真讲评，切实提高作业的效率。 学科教师要以新课标中的</w:t>
      </w:r>
      <w:r w:rsidR="00620C4B" w:rsidRPr="00B443D1">
        <w:rPr>
          <w:rFonts w:ascii="仿宋_GB2312" w:eastAsia="仿宋_GB2312"/>
          <w:sz w:val="32"/>
          <w:szCs w:val="32"/>
        </w:rPr>
        <w:t>“</w:t>
      </w:r>
      <w:r w:rsidR="00620C4B" w:rsidRPr="00B443D1">
        <w:rPr>
          <w:rFonts w:ascii="仿宋_GB2312" w:eastAsia="仿宋_GB2312"/>
          <w:sz w:val="32"/>
          <w:szCs w:val="32"/>
        </w:rPr>
        <w:t>学业质量标准</w:t>
      </w:r>
      <w:r w:rsidR="00620C4B" w:rsidRPr="00B443D1">
        <w:rPr>
          <w:rFonts w:ascii="仿宋_GB2312" w:eastAsia="仿宋_GB2312"/>
          <w:sz w:val="32"/>
          <w:szCs w:val="32"/>
        </w:rPr>
        <w:t>”</w:t>
      </w:r>
      <w:r w:rsidR="00620C4B" w:rsidRPr="00B443D1">
        <w:rPr>
          <w:rFonts w:ascii="仿宋_GB2312" w:eastAsia="仿宋_GB2312"/>
          <w:sz w:val="32"/>
          <w:szCs w:val="32"/>
        </w:rPr>
        <w:t>为依据，根据学生能力基础和学习需要，科学设计作业梯度和作业难易程度，合理确定作业数量，丰富作业类型，提高作业设计品质。禁</w:t>
      </w:r>
      <w:r w:rsidR="00620C4B" w:rsidRPr="00B443D1">
        <w:rPr>
          <w:rFonts w:ascii="仿宋_GB2312" w:eastAsia="仿宋_GB2312"/>
          <w:sz w:val="32"/>
          <w:szCs w:val="32"/>
        </w:rPr>
        <w:lastRenderedPageBreak/>
        <w:t>止布置机械重复、照搬照抄的作业，教师要为学生布置可选择的作业，提倡布置分层作业，鼓励学生自己设计作业。教师要对布置的书面作业做到全批全改，班额较小的班级和作业重点难点内容倡导面批。</w:t>
      </w:r>
    </w:p>
    <w:p w:rsidR="00A15E4B" w:rsidRPr="00B443D1" w:rsidRDefault="00A15E4B" w:rsidP="00A15E4B">
      <w:pPr>
        <w:ind w:firstLineChars="200" w:firstLine="640"/>
        <w:rPr>
          <w:rFonts w:ascii="仿宋_GB2312" w:eastAsia="仿宋_GB2312"/>
          <w:sz w:val="32"/>
          <w:szCs w:val="32"/>
        </w:rPr>
      </w:pPr>
      <w:r w:rsidRPr="00B443D1">
        <w:rPr>
          <w:rFonts w:ascii="仿宋_GB2312" w:eastAsia="仿宋_GB2312"/>
          <w:sz w:val="32"/>
          <w:szCs w:val="32"/>
        </w:rPr>
        <w:t>5</w:t>
      </w:r>
      <w:r w:rsidRPr="00B443D1">
        <w:rPr>
          <w:rFonts w:ascii="仿宋_GB2312" w:eastAsia="仿宋_GB2312" w:hint="eastAsia"/>
          <w:sz w:val="32"/>
          <w:szCs w:val="32"/>
        </w:rPr>
        <w:t>、加强复习和辅导。既要面向全体，又要分层次进行个别辅导，做到因材施教，辅导内容要有针对性和实效性，对学困生的辅导务必做到耐心和细致，帮助学生选择和构建适合他本人的学习方式和学习方法，努力使每一位学生在原有基础上有所进步。毕业班尤其要做好辅导工作，力争毕业检测质量在区属学校中有较大提升。</w:t>
      </w:r>
    </w:p>
    <w:p w:rsidR="00A15E4B" w:rsidRPr="00B443D1" w:rsidRDefault="00A15E4B" w:rsidP="00A15E4B">
      <w:pPr>
        <w:ind w:firstLineChars="200" w:firstLine="640"/>
        <w:rPr>
          <w:rFonts w:ascii="仿宋_GB2312" w:eastAsia="仿宋_GB2312"/>
          <w:sz w:val="32"/>
          <w:szCs w:val="32"/>
        </w:rPr>
      </w:pPr>
      <w:r w:rsidRPr="00B443D1">
        <w:rPr>
          <w:rFonts w:ascii="仿宋_GB2312" w:eastAsia="仿宋_GB2312"/>
          <w:sz w:val="32"/>
          <w:szCs w:val="32"/>
        </w:rPr>
        <w:t>6</w:t>
      </w:r>
      <w:r w:rsidRPr="00B443D1">
        <w:rPr>
          <w:rFonts w:ascii="仿宋_GB2312" w:eastAsia="仿宋_GB2312" w:hint="eastAsia"/>
          <w:sz w:val="32"/>
          <w:szCs w:val="32"/>
        </w:rPr>
        <w:t>、开展全科阅读、诗歌朗诵、研究性作业等丰富多彩的教学活动，提升学生终身学习的能力和生活品质。</w:t>
      </w:r>
    </w:p>
    <w:p w:rsidR="00A15E4B" w:rsidRPr="00B443D1" w:rsidRDefault="00A15E4B" w:rsidP="00A15E4B">
      <w:pPr>
        <w:ind w:firstLineChars="200" w:firstLine="640"/>
        <w:rPr>
          <w:rFonts w:ascii="仿宋_GB2312" w:eastAsia="仿宋_GB2312"/>
          <w:sz w:val="32"/>
          <w:szCs w:val="32"/>
        </w:rPr>
      </w:pPr>
      <w:r w:rsidRPr="00B443D1">
        <w:rPr>
          <w:rFonts w:ascii="仿宋_GB2312" w:eastAsia="仿宋_GB2312"/>
          <w:sz w:val="32"/>
          <w:szCs w:val="32"/>
        </w:rPr>
        <w:t>7</w:t>
      </w:r>
      <w:r w:rsidRPr="00B443D1">
        <w:rPr>
          <w:rFonts w:ascii="仿宋_GB2312" w:eastAsia="仿宋_GB2312" w:hint="eastAsia"/>
          <w:sz w:val="32"/>
          <w:szCs w:val="32"/>
        </w:rPr>
        <w:t>、积极开展听评课活动，不满三年教龄的教师每学期听评课20 节以上；三年教龄以上的教师每学期听评课 15 节以上；校长和负责教学的中层及以上干部每学期听评课 30 节以上。做好听课笔记和评议记录，加强与执教教师的交流研讨。</w:t>
      </w:r>
      <w:r w:rsidR="00620C4B" w:rsidRPr="00B443D1">
        <w:rPr>
          <w:rFonts w:ascii="仿宋_GB2312" w:eastAsia="仿宋_GB2312"/>
          <w:sz w:val="32"/>
          <w:szCs w:val="32"/>
        </w:rPr>
        <w:t>针对不同类型的听评课活动流程进行优化：校长和班子成员巡课、随机推门听课是查看教师的常态课，重在发现问题；对听常态课发现问题或新入职教师的课要持续跟踪听课评课，重在指导改进和提高；对学科教师参与教研活动展示和各类业务比赛学校教研组要发挥团队优势，指导反复磨课，重在重点培养。</w:t>
      </w:r>
    </w:p>
    <w:p w:rsidR="00A15E4B" w:rsidRPr="00B443D1" w:rsidRDefault="00A15E4B" w:rsidP="00A15E4B">
      <w:pPr>
        <w:ind w:firstLineChars="200" w:firstLine="640"/>
        <w:rPr>
          <w:rFonts w:ascii="仿宋_GB2312" w:eastAsia="仿宋_GB2312"/>
          <w:sz w:val="32"/>
          <w:szCs w:val="32"/>
        </w:rPr>
      </w:pPr>
      <w:r w:rsidRPr="00B443D1">
        <w:rPr>
          <w:rFonts w:ascii="仿宋_GB2312" w:eastAsia="仿宋_GB2312"/>
          <w:sz w:val="32"/>
          <w:szCs w:val="32"/>
        </w:rPr>
        <w:lastRenderedPageBreak/>
        <w:t>8</w:t>
      </w:r>
      <w:r w:rsidRPr="00B443D1">
        <w:rPr>
          <w:rFonts w:ascii="仿宋_GB2312" w:eastAsia="仿宋_GB2312" w:hint="eastAsia"/>
          <w:sz w:val="32"/>
          <w:szCs w:val="32"/>
        </w:rPr>
        <w:t>、开展好课后服务工作，帮助家长解决下午放学后接管学生困难，更好促进学生全面发展，不断提升人民群众的获得感、幸福感、安全感。</w:t>
      </w:r>
    </w:p>
    <w:p w:rsidR="00153398" w:rsidRPr="00B443D1" w:rsidRDefault="00153398" w:rsidP="00153398">
      <w:pPr>
        <w:ind w:firstLineChars="200" w:firstLine="640"/>
        <w:rPr>
          <w:rFonts w:ascii="仿宋_GB2312" w:eastAsia="仿宋_GB2312"/>
          <w:sz w:val="32"/>
          <w:szCs w:val="32"/>
        </w:rPr>
      </w:pPr>
      <w:r w:rsidRPr="00B443D1">
        <w:rPr>
          <w:rFonts w:ascii="仿宋_GB2312" w:eastAsia="仿宋_GB2312" w:hint="eastAsia"/>
          <w:sz w:val="32"/>
          <w:szCs w:val="32"/>
        </w:rPr>
        <w:t>（三）规范、精细实施教学管理，全面提升教育教学质量。</w:t>
      </w:r>
    </w:p>
    <w:p w:rsidR="00153398" w:rsidRPr="00B443D1" w:rsidRDefault="00153398" w:rsidP="00153398">
      <w:pPr>
        <w:ind w:firstLineChars="200" w:firstLine="640"/>
        <w:rPr>
          <w:rFonts w:ascii="仿宋_GB2312" w:eastAsia="仿宋_GB2312"/>
          <w:sz w:val="32"/>
          <w:szCs w:val="32"/>
        </w:rPr>
      </w:pPr>
      <w:r w:rsidRPr="00B443D1">
        <w:rPr>
          <w:rFonts w:ascii="仿宋_GB2312" w:eastAsia="仿宋_GB2312" w:hint="eastAsia"/>
          <w:sz w:val="32"/>
          <w:szCs w:val="32"/>
        </w:rPr>
        <w:t>1、完善教学管理制度。</w:t>
      </w:r>
    </w:p>
    <w:p w:rsidR="00153398" w:rsidRPr="00B443D1" w:rsidRDefault="00153398" w:rsidP="00153398">
      <w:pPr>
        <w:ind w:firstLineChars="200" w:firstLine="640"/>
        <w:rPr>
          <w:rFonts w:ascii="仿宋_GB2312" w:eastAsia="仿宋_GB2312"/>
          <w:sz w:val="32"/>
          <w:szCs w:val="32"/>
        </w:rPr>
      </w:pPr>
      <w:r w:rsidRPr="00B443D1">
        <w:rPr>
          <w:rFonts w:ascii="仿宋_GB2312" w:eastAsia="仿宋_GB2312"/>
          <w:sz w:val="32"/>
          <w:szCs w:val="32"/>
        </w:rPr>
        <w:t>完善和落实教学工作例会、作业质量评价、教学督查、教师专业发展等工作机制。认真执行教学工作例会制度，严格落实两周一会专题研究教学工作,校长定期参加学科集体备课等教研活动，学校领导要坚持听评课和巡课，及时掌握教学动态，加强教学指导。</w:t>
      </w:r>
    </w:p>
    <w:p w:rsidR="00153398" w:rsidRPr="00B443D1" w:rsidRDefault="00153398" w:rsidP="00153398">
      <w:pPr>
        <w:ind w:firstLineChars="200" w:firstLine="640"/>
        <w:rPr>
          <w:rFonts w:ascii="仿宋_GB2312" w:eastAsia="仿宋_GB2312"/>
          <w:sz w:val="32"/>
          <w:szCs w:val="32"/>
        </w:rPr>
      </w:pPr>
      <w:r w:rsidRPr="00B443D1">
        <w:rPr>
          <w:rFonts w:ascii="仿宋_GB2312" w:eastAsia="仿宋_GB2312" w:hint="eastAsia"/>
          <w:sz w:val="32"/>
          <w:szCs w:val="32"/>
        </w:rPr>
        <w:t>2、规范教学常规考核。</w:t>
      </w:r>
    </w:p>
    <w:p w:rsidR="00153398" w:rsidRPr="00B443D1" w:rsidRDefault="00153398" w:rsidP="00153398">
      <w:pPr>
        <w:ind w:firstLineChars="200" w:firstLine="640"/>
        <w:rPr>
          <w:rFonts w:ascii="仿宋_GB2312" w:eastAsia="仿宋_GB2312"/>
          <w:sz w:val="32"/>
          <w:szCs w:val="32"/>
        </w:rPr>
      </w:pPr>
      <w:r w:rsidRPr="00B443D1">
        <w:rPr>
          <w:rFonts w:ascii="仿宋_GB2312" w:eastAsia="仿宋_GB2312" w:hint="eastAsia"/>
          <w:sz w:val="32"/>
          <w:szCs w:val="32"/>
        </w:rPr>
        <w:t>依托“课堂教学巡视制度”和 “教学常规月工作考核制度”，对教师的教学常规工作进行随机检查，及时发现问题，及时反馈纠正。主要检查课程计划执行情况、教学秩序情况、是否按课程表上课等。调、代课需经教导处批准、教研组长签字，严禁教师私自调课。教师发展中心负责做好以下工作：①每月组织相关人员对教师的备课、作业批改情况进行检查，并及时反馈。②深入课堂随堂听课，做好记录与评价。③组织教师开展教学研讨活动。④认真组织各学科的单元针对性练习和期末检测工作，做好质量分析。语数英考试学科力争居于区属学校中上游水平，各级部各学科不得出</w:t>
      </w:r>
      <w:r w:rsidRPr="00B443D1">
        <w:rPr>
          <w:rFonts w:ascii="仿宋_GB2312" w:eastAsia="仿宋_GB2312" w:hint="eastAsia"/>
          <w:sz w:val="32"/>
          <w:szCs w:val="32"/>
        </w:rPr>
        <w:lastRenderedPageBreak/>
        <w:t>现低于区属平均分现象。</w:t>
      </w:r>
    </w:p>
    <w:p w:rsidR="00153398" w:rsidRPr="00B443D1" w:rsidRDefault="00153398" w:rsidP="00153398">
      <w:pPr>
        <w:ind w:firstLineChars="200" w:firstLine="640"/>
        <w:rPr>
          <w:rFonts w:ascii="仿宋_GB2312" w:eastAsia="仿宋_GB2312"/>
          <w:sz w:val="32"/>
          <w:szCs w:val="32"/>
        </w:rPr>
      </w:pPr>
      <w:r w:rsidRPr="00B443D1">
        <w:rPr>
          <w:rFonts w:ascii="仿宋_GB2312" w:eastAsia="仿宋_GB2312"/>
          <w:sz w:val="32"/>
          <w:szCs w:val="32"/>
        </w:rPr>
        <w:t>3</w:t>
      </w:r>
      <w:r w:rsidRPr="00B443D1">
        <w:rPr>
          <w:rFonts w:ascii="仿宋_GB2312" w:eastAsia="仿宋_GB2312" w:hint="eastAsia"/>
          <w:sz w:val="32"/>
          <w:szCs w:val="32"/>
        </w:rPr>
        <w:t>、组织专项调研。</w:t>
      </w:r>
    </w:p>
    <w:p w:rsidR="00153398" w:rsidRPr="00B443D1" w:rsidRDefault="00153398" w:rsidP="00153398">
      <w:pPr>
        <w:ind w:firstLineChars="200" w:firstLine="640"/>
        <w:rPr>
          <w:rFonts w:ascii="仿宋_GB2312" w:eastAsia="仿宋_GB2312"/>
          <w:sz w:val="32"/>
          <w:szCs w:val="32"/>
        </w:rPr>
      </w:pPr>
      <w:r w:rsidRPr="00B443D1">
        <w:rPr>
          <w:rFonts w:ascii="仿宋_GB2312" w:eastAsia="仿宋_GB2312" w:hint="eastAsia"/>
          <w:sz w:val="32"/>
          <w:szCs w:val="32"/>
        </w:rPr>
        <w:t>针对教学工作中的薄弱环节及存在的问题，组织开展专项调研活动。如交流教师课堂教学调研、学科教学质量抽测等。对于薄弱班级和学科学校将加大监控力度，帮助任课教师找问题、想对策，努力提高学科教学质量。</w:t>
      </w:r>
    </w:p>
    <w:p w:rsidR="00153398" w:rsidRPr="00B443D1" w:rsidRDefault="00153398" w:rsidP="00153398">
      <w:pPr>
        <w:ind w:firstLineChars="200" w:firstLine="640"/>
        <w:rPr>
          <w:rFonts w:ascii="仿宋_GB2312" w:eastAsia="仿宋_GB2312"/>
          <w:sz w:val="32"/>
          <w:szCs w:val="32"/>
        </w:rPr>
      </w:pPr>
      <w:r w:rsidRPr="00B443D1">
        <w:rPr>
          <w:rFonts w:ascii="仿宋_GB2312" w:eastAsia="仿宋_GB2312"/>
          <w:sz w:val="32"/>
          <w:szCs w:val="32"/>
        </w:rPr>
        <w:t>4</w:t>
      </w:r>
      <w:r w:rsidRPr="00B443D1">
        <w:rPr>
          <w:rFonts w:ascii="仿宋_GB2312" w:eastAsia="仿宋_GB2312" w:hint="eastAsia"/>
          <w:sz w:val="32"/>
          <w:szCs w:val="32"/>
        </w:rPr>
        <w:t>、落实领导干部包级部制度，加强年级组管理。</w:t>
      </w:r>
    </w:p>
    <w:p w:rsidR="00153398" w:rsidRPr="00B443D1" w:rsidRDefault="00153398" w:rsidP="00153398">
      <w:pPr>
        <w:ind w:firstLineChars="200" w:firstLine="640"/>
        <w:rPr>
          <w:rFonts w:ascii="仿宋_GB2312" w:eastAsia="仿宋_GB2312"/>
          <w:sz w:val="32"/>
          <w:szCs w:val="32"/>
        </w:rPr>
      </w:pPr>
      <w:r w:rsidRPr="00B443D1">
        <w:rPr>
          <w:rFonts w:ascii="仿宋_GB2312" w:eastAsia="仿宋_GB2312" w:hint="eastAsia"/>
          <w:sz w:val="32"/>
          <w:szCs w:val="32"/>
        </w:rPr>
        <w:t>领导干部深入教学一线了解班级、年级各方面工作开展情况，真正落实教学管理责任制，为教学、管理和思想政治工作提供真实的决策依据,全面提升教育教学质量和学生教育管理水平。</w:t>
      </w:r>
      <w:bookmarkStart w:id="0" w:name="OLE_LINK2"/>
    </w:p>
    <w:tbl>
      <w:tblPr>
        <w:tblStyle w:val="a8"/>
        <w:tblW w:w="7072" w:type="dxa"/>
        <w:jc w:val="center"/>
        <w:tblLayout w:type="fixed"/>
        <w:tblLook w:val="04A0" w:firstRow="1" w:lastRow="0" w:firstColumn="1" w:lastColumn="0" w:noHBand="0" w:noVBand="1"/>
      </w:tblPr>
      <w:tblGrid>
        <w:gridCol w:w="2316"/>
        <w:gridCol w:w="4756"/>
      </w:tblGrid>
      <w:tr w:rsidR="00153398" w:rsidRPr="00B443D1" w:rsidTr="00B443D1">
        <w:trPr>
          <w:jc w:val="center"/>
        </w:trPr>
        <w:tc>
          <w:tcPr>
            <w:tcW w:w="2316" w:type="dxa"/>
          </w:tcPr>
          <w:p w:rsidR="00153398" w:rsidRPr="00B443D1" w:rsidRDefault="00153398" w:rsidP="00824342">
            <w:pPr>
              <w:ind w:firstLineChars="200" w:firstLine="640"/>
              <w:rPr>
                <w:rFonts w:ascii="仿宋_GB2312" w:eastAsia="仿宋_GB2312"/>
                <w:sz w:val="32"/>
                <w:szCs w:val="32"/>
              </w:rPr>
            </w:pPr>
            <w:bookmarkStart w:id="1" w:name="_Hlk81177508"/>
            <w:r w:rsidRPr="00B443D1">
              <w:rPr>
                <w:rFonts w:ascii="仿宋_GB2312" w:eastAsia="仿宋_GB2312" w:hint="eastAsia"/>
                <w:sz w:val="32"/>
                <w:szCs w:val="32"/>
              </w:rPr>
              <w:t>年级组</w:t>
            </w:r>
          </w:p>
        </w:tc>
        <w:tc>
          <w:tcPr>
            <w:tcW w:w="4756" w:type="dxa"/>
          </w:tcPr>
          <w:p w:rsidR="00153398" w:rsidRPr="00B443D1" w:rsidRDefault="00153398" w:rsidP="00824342">
            <w:pPr>
              <w:ind w:firstLineChars="200" w:firstLine="640"/>
              <w:rPr>
                <w:rFonts w:ascii="仿宋_GB2312" w:eastAsia="仿宋_GB2312"/>
                <w:sz w:val="32"/>
                <w:szCs w:val="32"/>
              </w:rPr>
            </w:pPr>
            <w:r w:rsidRPr="00B443D1">
              <w:rPr>
                <w:rFonts w:ascii="仿宋_GB2312" w:eastAsia="仿宋_GB2312" w:hint="eastAsia"/>
                <w:sz w:val="32"/>
                <w:szCs w:val="32"/>
              </w:rPr>
              <w:t>包级领导</w:t>
            </w:r>
          </w:p>
        </w:tc>
      </w:tr>
      <w:tr w:rsidR="00153398" w:rsidRPr="00B443D1" w:rsidTr="00B443D1">
        <w:trPr>
          <w:jc w:val="center"/>
        </w:trPr>
        <w:tc>
          <w:tcPr>
            <w:tcW w:w="2316" w:type="dxa"/>
          </w:tcPr>
          <w:p w:rsidR="00153398" w:rsidRPr="00B443D1" w:rsidRDefault="00153398" w:rsidP="00824342">
            <w:pPr>
              <w:ind w:firstLineChars="200" w:firstLine="640"/>
              <w:rPr>
                <w:rFonts w:ascii="仿宋_GB2312" w:eastAsia="仿宋_GB2312"/>
                <w:sz w:val="32"/>
                <w:szCs w:val="32"/>
              </w:rPr>
            </w:pPr>
            <w:r w:rsidRPr="00B443D1">
              <w:rPr>
                <w:rFonts w:ascii="仿宋_GB2312" w:eastAsia="仿宋_GB2312" w:hint="eastAsia"/>
                <w:sz w:val="32"/>
                <w:szCs w:val="32"/>
              </w:rPr>
              <w:t>一年级</w:t>
            </w:r>
          </w:p>
        </w:tc>
        <w:tc>
          <w:tcPr>
            <w:tcW w:w="4756" w:type="dxa"/>
          </w:tcPr>
          <w:p w:rsidR="00153398" w:rsidRPr="00B443D1" w:rsidRDefault="00153398" w:rsidP="00153398">
            <w:pPr>
              <w:ind w:firstLineChars="200" w:firstLine="640"/>
              <w:rPr>
                <w:rFonts w:ascii="仿宋_GB2312" w:eastAsia="仿宋_GB2312"/>
                <w:sz w:val="32"/>
                <w:szCs w:val="32"/>
              </w:rPr>
            </w:pPr>
            <w:r w:rsidRPr="00B443D1">
              <w:rPr>
                <w:rFonts w:ascii="仿宋_GB2312" w:eastAsia="仿宋_GB2312" w:hint="eastAsia"/>
                <w:sz w:val="32"/>
                <w:szCs w:val="32"/>
              </w:rPr>
              <w:t xml:space="preserve">赵丽丽 </w:t>
            </w:r>
            <w:r w:rsidRPr="00B443D1">
              <w:rPr>
                <w:rFonts w:ascii="仿宋_GB2312" w:eastAsia="仿宋_GB2312"/>
                <w:sz w:val="32"/>
                <w:szCs w:val="32"/>
              </w:rPr>
              <w:t xml:space="preserve"> </w:t>
            </w:r>
            <w:r w:rsidRPr="00B443D1">
              <w:rPr>
                <w:rFonts w:ascii="仿宋_GB2312" w:eastAsia="仿宋_GB2312" w:hint="eastAsia"/>
                <w:sz w:val="32"/>
                <w:szCs w:val="32"/>
              </w:rPr>
              <w:t xml:space="preserve"> 赵  聪 </w:t>
            </w:r>
          </w:p>
        </w:tc>
      </w:tr>
      <w:tr w:rsidR="00153398" w:rsidRPr="00B443D1" w:rsidTr="00B443D1">
        <w:trPr>
          <w:jc w:val="center"/>
        </w:trPr>
        <w:tc>
          <w:tcPr>
            <w:tcW w:w="2316" w:type="dxa"/>
          </w:tcPr>
          <w:p w:rsidR="00153398" w:rsidRPr="00B443D1" w:rsidRDefault="00153398" w:rsidP="00824342">
            <w:pPr>
              <w:ind w:firstLineChars="200" w:firstLine="640"/>
              <w:rPr>
                <w:rFonts w:ascii="仿宋_GB2312" w:eastAsia="仿宋_GB2312"/>
                <w:sz w:val="32"/>
                <w:szCs w:val="32"/>
              </w:rPr>
            </w:pPr>
            <w:r w:rsidRPr="00B443D1">
              <w:rPr>
                <w:rFonts w:ascii="仿宋_GB2312" w:eastAsia="仿宋_GB2312" w:hint="eastAsia"/>
                <w:sz w:val="32"/>
                <w:szCs w:val="32"/>
              </w:rPr>
              <w:t>二年级</w:t>
            </w:r>
          </w:p>
        </w:tc>
        <w:tc>
          <w:tcPr>
            <w:tcW w:w="4756" w:type="dxa"/>
          </w:tcPr>
          <w:p w:rsidR="00153398" w:rsidRPr="00B443D1" w:rsidRDefault="00153398" w:rsidP="00153398">
            <w:pPr>
              <w:ind w:firstLineChars="200" w:firstLine="640"/>
              <w:rPr>
                <w:rFonts w:ascii="仿宋_GB2312" w:eastAsia="仿宋_GB2312"/>
                <w:sz w:val="32"/>
                <w:szCs w:val="32"/>
              </w:rPr>
            </w:pPr>
            <w:r w:rsidRPr="00B443D1">
              <w:rPr>
                <w:rFonts w:ascii="仿宋_GB2312" w:eastAsia="仿宋_GB2312" w:hint="eastAsia"/>
                <w:sz w:val="32"/>
                <w:szCs w:val="32"/>
              </w:rPr>
              <w:t xml:space="preserve">赵丽丽 </w:t>
            </w:r>
            <w:r w:rsidRPr="00B443D1">
              <w:rPr>
                <w:rFonts w:ascii="仿宋_GB2312" w:eastAsia="仿宋_GB2312"/>
                <w:sz w:val="32"/>
                <w:szCs w:val="32"/>
              </w:rPr>
              <w:t xml:space="preserve"> </w:t>
            </w:r>
            <w:r w:rsidRPr="00B443D1">
              <w:rPr>
                <w:rFonts w:ascii="仿宋_GB2312" w:eastAsia="仿宋_GB2312" w:hint="eastAsia"/>
                <w:sz w:val="32"/>
                <w:szCs w:val="32"/>
              </w:rPr>
              <w:t xml:space="preserve"> 陈书玉</w:t>
            </w:r>
          </w:p>
        </w:tc>
      </w:tr>
      <w:tr w:rsidR="00153398" w:rsidRPr="00B443D1" w:rsidTr="00B443D1">
        <w:trPr>
          <w:jc w:val="center"/>
        </w:trPr>
        <w:tc>
          <w:tcPr>
            <w:tcW w:w="2316" w:type="dxa"/>
          </w:tcPr>
          <w:p w:rsidR="00153398" w:rsidRPr="00B443D1" w:rsidRDefault="00153398" w:rsidP="00824342">
            <w:pPr>
              <w:ind w:firstLineChars="200" w:firstLine="640"/>
              <w:rPr>
                <w:rFonts w:ascii="仿宋_GB2312" w:eastAsia="仿宋_GB2312"/>
                <w:sz w:val="32"/>
                <w:szCs w:val="32"/>
              </w:rPr>
            </w:pPr>
            <w:r w:rsidRPr="00B443D1">
              <w:rPr>
                <w:rFonts w:ascii="仿宋_GB2312" w:eastAsia="仿宋_GB2312" w:hint="eastAsia"/>
                <w:sz w:val="32"/>
                <w:szCs w:val="32"/>
              </w:rPr>
              <w:t>三年级</w:t>
            </w:r>
          </w:p>
        </w:tc>
        <w:tc>
          <w:tcPr>
            <w:tcW w:w="4756" w:type="dxa"/>
          </w:tcPr>
          <w:p w:rsidR="00153398" w:rsidRPr="00B443D1" w:rsidRDefault="00153398" w:rsidP="00153398">
            <w:pPr>
              <w:ind w:firstLineChars="200" w:firstLine="640"/>
              <w:rPr>
                <w:rFonts w:ascii="仿宋_GB2312" w:eastAsia="仿宋_GB2312"/>
                <w:sz w:val="32"/>
                <w:szCs w:val="32"/>
              </w:rPr>
            </w:pPr>
            <w:r w:rsidRPr="00B443D1">
              <w:rPr>
                <w:rFonts w:ascii="仿宋_GB2312" w:eastAsia="仿宋_GB2312" w:hint="eastAsia"/>
                <w:sz w:val="32"/>
                <w:szCs w:val="32"/>
              </w:rPr>
              <w:t xml:space="preserve">李  伟   杨虹延 </w:t>
            </w:r>
          </w:p>
        </w:tc>
      </w:tr>
      <w:tr w:rsidR="00153398" w:rsidRPr="00B443D1" w:rsidTr="00B443D1">
        <w:trPr>
          <w:jc w:val="center"/>
        </w:trPr>
        <w:tc>
          <w:tcPr>
            <w:tcW w:w="2316" w:type="dxa"/>
          </w:tcPr>
          <w:p w:rsidR="00153398" w:rsidRPr="00B443D1" w:rsidRDefault="00153398" w:rsidP="00824342">
            <w:pPr>
              <w:ind w:firstLineChars="200" w:firstLine="640"/>
              <w:rPr>
                <w:rFonts w:ascii="仿宋_GB2312" w:eastAsia="仿宋_GB2312"/>
                <w:sz w:val="32"/>
                <w:szCs w:val="32"/>
              </w:rPr>
            </w:pPr>
            <w:r w:rsidRPr="00B443D1">
              <w:rPr>
                <w:rFonts w:ascii="仿宋_GB2312" w:eastAsia="仿宋_GB2312" w:hint="eastAsia"/>
                <w:sz w:val="32"/>
                <w:szCs w:val="32"/>
              </w:rPr>
              <w:t>四年级</w:t>
            </w:r>
          </w:p>
        </w:tc>
        <w:tc>
          <w:tcPr>
            <w:tcW w:w="4756" w:type="dxa"/>
          </w:tcPr>
          <w:p w:rsidR="00153398" w:rsidRPr="00B443D1" w:rsidRDefault="00153398" w:rsidP="00153398">
            <w:pPr>
              <w:ind w:firstLineChars="200" w:firstLine="640"/>
              <w:rPr>
                <w:rFonts w:ascii="仿宋_GB2312" w:eastAsia="仿宋_GB2312"/>
                <w:sz w:val="32"/>
                <w:szCs w:val="32"/>
              </w:rPr>
            </w:pPr>
            <w:r w:rsidRPr="00B443D1">
              <w:rPr>
                <w:rFonts w:ascii="仿宋_GB2312" w:eastAsia="仿宋_GB2312" w:hint="eastAsia"/>
                <w:sz w:val="32"/>
                <w:szCs w:val="32"/>
              </w:rPr>
              <w:t xml:space="preserve">岳学文 </w:t>
            </w:r>
            <w:r w:rsidRPr="00B443D1">
              <w:rPr>
                <w:rFonts w:ascii="仿宋_GB2312" w:eastAsia="仿宋_GB2312"/>
                <w:sz w:val="32"/>
                <w:szCs w:val="32"/>
              </w:rPr>
              <w:t xml:space="preserve"> </w:t>
            </w:r>
            <w:r w:rsidRPr="00B443D1">
              <w:rPr>
                <w:rFonts w:ascii="仿宋_GB2312" w:eastAsia="仿宋_GB2312" w:hint="eastAsia"/>
                <w:sz w:val="32"/>
                <w:szCs w:val="32"/>
              </w:rPr>
              <w:t xml:space="preserve"> 魏艳霞</w:t>
            </w:r>
          </w:p>
        </w:tc>
      </w:tr>
      <w:tr w:rsidR="00153398" w:rsidRPr="00B443D1" w:rsidTr="00B443D1">
        <w:trPr>
          <w:jc w:val="center"/>
        </w:trPr>
        <w:tc>
          <w:tcPr>
            <w:tcW w:w="2316" w:type="dxa"/>
          </w:tcPr>
          <w:p w:rsidR="00153398" w:rsidRPr="00B443D1" w:rsidRDefault="00153398" w:rsidP="00824342">
            <w:pPr>
              <w:ind w:firstLineChars="200" w:firstLine="640"/>
              <w:rPr>
                <w:rFonts w:ascii="仿宋_GB2312" w:eastAsia="仿宋_GB2312"/>
                <w:sz w:val="32"/>
                <w:szCs w:val="32"/>
              </w:rPr>
            </w:pPr>
            <w:r w:rsidRPr="00B443D1">
              <w:rPr>
                <w:rFonts w:ascii="仿宋_GB2312" w:eastAsia="仿宋_GB2312" w:hint="eastAsia"/>
                <w:sz w:val="32"/>
                <w:szCs w:val="32"/>
              </w:rPr>
              <w:t>五年级</w:t>
            </w:r>
          </w:p>
        </w:tc>
        <w:tc>
          <w:tcPr>
            <w:tcW w:w="4756" w:type="dxa"/>
          </w:tcPr>
          <w:p w:rsidR="00153398" w:rsidRPr="00B443D1" w:rsidRDefault="00153398" w:rsidP="00153398">
            <w:pPr>
              <w:ind w:firstLineChars="200" w:firstLine="640"/>
              <w:rPr>
                <w:rFonts w:ascii="仿宋_GB2312" w:eastAsia="仿宋_GB2312"/>
                <w:sz w:val="32"/>
                <w:szCs w:val="32"/>
              </w:rPr>
            </w:pPr>
            <w:r w:rsidRPr="00B443D1">
              <w:rPr>
                <w:rFonts w:ascii="仿宋_GB2312" w:eastAsia="仿宋_GB2312" w:hint="eastAsia"/>
                <w:sz w:val="32"/>
                <w:szCs w:val="32"/>
              </w:rPr>
              <w:t xml:space="preserve">谢洪刚  </w:t>
            </w:r>
            <w:r w:rsidRPr="00B443D1">
              <w:rPr>
                <w:rFonts w:ascii="仿宋_GB2312" w:eastAsia="仿宋_GB2312"/>
                <w:sz w:val="32"/>
                <w:szCs w:val="32"/>
              </w:rPr>
              <w:t xml:space="preserve"> </w:t>
            </w:r>
            <w:r w:rsidRPr="00B443D1">
              <w:rPr>
                <w:rFonts w:ascii="仿宋_GB2312" w:eastAsia="仿宋_GB2312" w:hint="eastAsia"/>
                <w:sz w:val="32"/>
                <w:szCs w:val="32"/>
              </w:rPr>
              <w:t>孙晶涵</w:t>
            </w:r>
          </w:p>
        </w:tc>
      </w:tr>
    </w:tbl>
    <w:bookmarkEnd w:id="1"/>
    <w:p w:rsidR="00620C4B" w:rsidRPr="00B443D1" w:rsidRDefault="00153398" w:rsidP="00620C4B">
      <w:pPr>
        <w:ind w:firstLineChars="200" w:firstLine="640"/>
        <w:rPr>
          <w:sz w:val="32"/>
          <w:szCs w:val="32"/>
        </w:rPr>
      </w:pPr>
      <w:r w:rsidRPr="00B443D1">
        <w:rPr>
          <w:rFonts w:ascii="仿宋_GB2312" w:eastAsia="仿宋_GB2312"/>
          <w:sz w:val="32"/>
          <w:szCs w:val="32"/>
        </w:rPr>
        <w:t>5</w:t>
      </w:r>
      <w:r w:rsidRPr="00B443D1">
        <w:rPr>
          <w:rFonts w:ascii="仿宋_GB2312" w:eastAsia="仿宋_GB2312" w:hint="eastAsia"/>
          <w:sz w:val="32"/>
          <w:szCs w:val="32"/>
        </w:rPr>
        <w:t>、做好家校沟通，提升教育满意度。通过个别谈话、电话访谈等方式调查教师规范教学情况，及时了解家长的意见、需求，提升办</w:t>
      </w:r>
      <w:bookmarkEnd w:id="0"/>
      <w:r w:rsidR="00B443D1">
        <w:rPr>
          <w:rFonts w:ascii="仿宋_GB2312" w:eastAsia="仿宋_GB2312" w:hint="eastAsia"/>
          <w:sz w:val="32"/>
          <w:szCs w:val="32"/>
        </w:rPr>
        <w:t>学质量。</w:t>
      </w:r>
    </w:p>
    <w:p w:rsidR="00364B45" w:rsidRPr="00B443D1" w:rsidRDefault="00364B45" w:rsidP="00C87F88">
      <w:pPr>
        <w:ind w:firstLineChars="200" w:firstLine="640"/>
        <w:rPr>
          <w:sz w:val="32"/>
          <w:szCs w:val="32"/>
        </w:rPr>
      </w:pPr>
    </w:p>
    <w:p w:rsidR="00364B45" w:rsidRPr="00B443D1" w:rsidRDefault="00364B45" w:rsidP="00C87F88">
      <w:pPr>
        <w:ind w:firstLineChars="200" w:firstLine="640"/>
        <w:rPr>
          <w:sz w:val="32"/>
          <w:szCs w:val="32"/>
        </w:rPr>
      </w:pPr>
    </w:p>
    <w:p w:rsidR="00620C4B" w:rsidRPr="00B443D1" w:rsidRDefault="00620C4B" w:rsidP="00620C4B">
      <w:pPr>
        <w:rPr>
          <w:rFonts w:ascii="黑体" w:eastAsia="黑体" w:hAnsi="黑体" w:cs="黑体"/>
          <w:bCs/>
          <w:sz w:val="32"/>
          <w:szCs w:val="32"/>
        </w:rPr>
      </w:pPr>
      <w:bookmarkStart w:id="2" w:name="OLE_LINK11"/>
      <w:bookmarkStart w:id="3" w:name="OLE_LINK10"/>
      <w:r w:rsidRPr="00B443D1">
        <w:rPr>
          <w:rFonts w:ascii="黑体" w:eastAsia="黑体" w:hAnsi="黑体" w:cs="黑体" w:hint="eastAsia"/>
          <w:bCs/>
          <w:spacing w:val="-20"/>
          <w:kern w:val="0"/>
          <w:sz w:val="32"/>
          <w:szCs w:val="32"/>
        </w:rPr>
        <w:lastRenderedPageBreak/>
        <w:t>附：主要</w:t>
      </w:r>
      <w:r w:rsidRPr="00B443D1">
        <w:rPr>
          <w:rFonts w:ascii="黑体" w:eastAsia="黑体" w:hAnsi="黑体" w:cs="黑体" w:hint="eastAsia"/>
          <w:bCs/>
          <w:sz w:val="32"/>
          <w:szCs w:val="32"/>
        </w:rPr>
        <w:t>教学工作安排</w:t>
      </w:r>
    </w:p>
    <w:p w:rsidR="00620C4B" w:rsidRPr="00B443D1" w:rsidRDefault="00620C4B" w:rsidP="00620C4B">
      <w:pPr>
        <w:ind w:firstLineChars="200" w:firstLine="640"/>
        <w:rPr>
          <w:rFonts w:ascii="仿宋_GB2312" w:eastAsia="仿宋_GB2312"/>
          <w:sz w:val="32"/>
          <w:szCs w:val="32"/>
        </w:rPr>
      </w:pPr>
      <w:r w:rsidRPr="00B443D1">
        <w:rPr>
          <w:rFonts w:ascii="仿宋_GB2312" w:eastAsia="仿宋_GB2312" w:hint="eastAsia"/>
          <w:sz w:val="32"/>
          <w:szCs w:val="32"/>
        </w:rPr>
        <w:t>九月</w:t>
      </w:r>
    </w:p>
    <w:p w:rsidR="009342FB" w:rsidRPr="00B443D1" w:rsidRDefault="00620C4B" w:rsidP="00620C4B">
      <w:pPr>
        <w:ind w:firstLineChars="200" w:firstLine="640"/>
        <w:rPr>
          <w:rFonts w:ascii="仿宋_GB2312" w:eastAsia="仿宋_GB2312"/>
          <w:sz w:val="32"/>
          <w:szCs w:val="32"/>
        </w:rPr>
      </w:pPr>
      <w:r w:rsidRPr="00B443D1">
        <w:rPr>
          <w:rFonts w:ascii="仿宋_GB2312" w:eastAsia="仿宋_GB2312" w:hint="eastAsia"/>
          <w:sz w:val="32"/>
          <w:szCs w:val="32"/>
        </w:rPr>
        <w:t>1、制定</w:t>
      </w:r>
      <w:r w:rsidR="009342FB" w:rsidRPr="00B443D1">
        <w:rPr>
          <w:rFonts w:ascii="仿宋_GB2312" w:eastAsia="仿宋_GB2312" w:hint="eastAsia"/>
          <w:sz w:val="32"/>
          <w:szCs w:val="32"/>
        </w:rPr>
        <w:t>教学</w:t>
      </w:r>
      <w:r w:rsidRPr="00B443D1">
        <w:rPr>
          <w:rFonts w:ascii="仿宋_GB2312" w:eastAsia="仿宋_GB2312" w:hint="eastAsia"/>
          <w:sz w:val="32"/>
          <w:szCs w:val="32"/>
        </w:rPr>
        <w:t xml:space="preserve">计划  </w:t>
      </w:r>
    </w:p>
    <w:p w:rsidR="009342FB" w:rsidRPr="00B443D1" w:rsidRDefault="00620C4B" w:rsidP="00620C4B">
      <w:pPr>
        <w:ind w:firstLineChars="200" w:firstLine="640"/>
        <w:rPr>
          <w:rFonts w:ascii="仿宋_GB2312" w:eastAsia="仿宋_GB2312"/>
          <w:sz w:val="32"/>
          <w:szCs w:val="32"/>
        </w:rPr>
      </w:pPr>
      <w:r w:rsidRPr="00B443D1">
        <w:rPr>
          <w:rFonts w:ascii="仿宋_GB2312" w:eastAsia="仿宋_GB2312" w:hint="eastAsia"/>
          <w:sz w:val="32"/>
          <w:szCs w:val="32"/>
        </w:rPr>
        <w:t xml:space="preserve">2、召开教学工作会 </w:t>
      </w:r>
      <w:r w:rsidRPr="00B443D1">
        <w:rPr>
          <w:rFonts w:ascii="仿宋_GB2312" w:eastAsia="仿宋_GB2312"/>
          <w:sz w:val="32"/>
          <w:szCs w:val="32"/>
        </w:rPr>
        <w:t xml:space="preserve"> </w:t>
      </w:r>
    </w:p>
    <w:p w:rsidR="009342FB" w:rsidRPr="00B443D1" w:rsidRDefault="00620C4B" w:rsidP="009342FB">
      <w:pPr>
        <w:ind w:firstLineChars="200" w:firstLine="640"/>
        <w:rPr>
          <w:rFonts w:ascii="仿宋_GB2312" w:eastAsia="仿宋_GB2312"/>
          <w:sz w:val="32"/>
          <w:szCs w:val="32"/>
        </w:rPr>
      </w:pPr>
      <w:r w:rsidRPr="00B443D1">
        <w:rPr>
          <w:rFonts w:ascii="仿宋_GB2312" w:eastAsia="仿宋_GB2312" w:hint="eastAsia"/>
          <w:sz w:val="32"/>
          <w:szCs w:val="32"/>
        </w:rPr>
        <w:t>3、各学科</w:t>
      </w:r>
      <w:r w:rsidR="009342FB" w:rsidRPr="00B443D1">
        <w:rPr>
          <w:rFonts w:ascii="仿宋_GB2312" w:eastAsia="仿宋_GB2312" w:hint="eastAsia"/>
          <w:sz w:val="32"/>
          <w:szCs w:val="32"/>
        </w:rPr>
        <w:t>集体</w:t>
      </w:r>
      <w:r w:rsidR="009342FB" w:rsidRPr="00B443D1">
        <w:rPr>
          <w:rFonts w:ascii="仿宋_GB2312" w:eastAsia="仿宋_GB2312"/>
          <w:sz w:val="32"/>
          <w:szCs w:val="32"/>
        </w:rPr>
        <w:t>教研、</w:t>
      </w:r>
      <w:r w:rsidRPr="00B443D1">
        <w:rPr>
          <w:rFonts w:ascii="仿宋_GB2312" w:eastAsia="仿宋_GB2312" w:hint="eastAsia"/>
          <w:sz w:val="32"/>
          <w:szCs w:val="32"/>
        </w:rPr>
        <w:t>新课标</w:t>
      </w:r>
      <w:r w:rsidRPr="00B443D1">
        <w:rPr>
          <w:rFonts w:ascii="仿宋_GB2312" w:eastAsia="仿宋_GB2312"/>
          <w:sz w:val="32"/>
          <w:szCs w:val="32"/>
        </w:rPr>
        <w:t>学习</w:t>
      </w:r>
    </w:p>
    <w:p w:rsidR="009342FB" w:rsidRPr="00B443D1" w:rsidRDefault="00620C4B" w:rsidP="009342FB">
      <w:pPr>
        <w:ind w:firstLineChars="200" w:firstLine="640"/>
        <w:rPr>
          <w:rFonts w:ascii="仿宋_GB2312" w:eastAsia="仿宋_GB2312"/>
          <w:sz w:val="32"/>
          <w:szCs w:val="32"/>
        </w:rPr>
      </w:pPr>
      <w:r w:rsidRPr="00B443D1">
        <w:rPr>
          <w:rFonts w:ascii="仿宋_GB2312" w:eastAsia="仿宋_GB2312" w:hint="eastAsia"/>
          <w:sz w:val="32"/>
          <w:szCs w:val="32"/>
        </w:rPr>
        <w:t xml:space="preserve">4、区级学科会 </w:t>
      </w:r>
    </w:p>
    <w:p w:rsidR="00620C4B" w:rsidRPr="00B443D1" w:rsidRDefault="00620C4B" w:rsidP="009342FB">
      <w:pPr>
        <w:ind w:firstLineChars="200" w:firstLine="640"/>
        <w:rPr>
          <w:rFonts w:ascii="仿宋_GB2312" w:eastAsia="仿宋_GB2312"/>
          <w:sz w:val="32"/>
          <w:szCs w:val="32"/>
        </w:rPr>
      </w:pPr>
      <w:r w:rsidRPr="00B443D1">
        <w:rPr>
          <w:rFonts w:ascii="仿宋_GB2312" w:eastAsia="仿宋_GB2312"/>
          <w:sz w:val="32"/>
          <w:szCs w:val="32"/>
        </w:rPr>
        <w:t>5</w:t>
      </w:r>
      <w:r w:rsidRPr="00B443D1">
        <w:rPr>
          <w:rFonts w:ascii="仿宋_GB2312" w:eastAsia="仿宋_GB2312" w:hint="eastAsia"/>
          <w:sz w:val="32"/>
          <w:szCs w:val="32"/>
        </w:rPr>
        <w:t>、月常规工作检查</w:t>
      </w:r>
    </w:p>
    <w:p w:rsidR="00620C4B" w:rsidRPr="00B443D1" w:rsidRDefault="00620C4B" w:rsidP="00620C4B">
      <w:pPr>
        <w:ind w:firstLineChars="200" w:firstLine="640"/>
        <w:rPr>
          <w:rFonts w:ascii="仿宋_GB2312" w:eastAsia="仿宋_GB2312"/>
          <w:sz w:val="32"/>
          <w:szCs w:val="32"/>
        </w:rPr>
      </w:pPr>
      <w:r w:rsidRPr="00B443D1">
        <w:rPr>
          <w:rFonts w:ascii="仿宋_GB2312" w:eastAsia="仿宋_GB2312" w:hint="eastAsia"/>
          <w:sz w:val="32"/>
          <w:szCs w:val="32"/>
        </w:rPr>
        <w:t>十月</w:t>
      </w:r>
    </w:p>
    <w:p w:rsidR="00B443D1" w:rsidRDefault="009342FB" w:rsidP="00620C4B">
      <w:pPr>
        <w:ind w:firstLineChars="200" w:firstLine="640"/>
        <w:rPr>
          <w:rFonts w:ascii="仿宋_GB2312" w:eastAsia="仿宋_GB2312"/>
          <w:sz w:val="32"/>
          <w:szCs w:val="32"/>
        </w:rPr>
      </w:pPr>
      <w:r w:rsidRPr="00B443D1">
        <w:rPr>
          <w:rFonts w:ascii="仿宋_GB2312" w:eastAsia="仿宋_GB2312" w:hint="eastAsia"/>
          <w:sz w:val="32"/>
          <w:szCs w:val="32"/>
        </w:rPr>
        <w:t>1、</w:t>
      </w:r>
      <w:r w:rsidR="00620C4B" w:rsidRPr="00B443D1">
        <w:rPr>
          <w:rFonts w:ascii="仿宋_GB2312" w:eastAsia="仿宋_GB2312" w:hint="eastAsia"/>
          <w:sz w:val="32"/>
          <w:szCs w:val="32"/>
        </w:rPr>
        <w:t xml:space="preserve">每人一节公开课 </w:t>
      </w:r>
    </w:p>
    <w:p w:rsidR="00B443D1" w:rsidRDefault="009342FB" w:rsidP="00620C4B">
      <w:pPr>
        <w:ind w:firstLineChars="200" w:firstLine="640"/>
        <w:rPr>
          <w:rFonts w:ascii="仿宋_GB2312" w:eastAsia="仿宋_GB2312"/>
          <w:sz w:val="32"/>
          <w:szCs w:val="32"/>
        </w:rPr>
      </w:pPr>
      <w:r w:rsidRPr="00B443D1">
        <w:rPr>
          <w:rFonts w:ascii="仿宋_GB2312" w:eastAsia="仿宋_GB2312"/>
          <w:sz w:val="32"/>
          <w:szCs w:val="32"/>
        </w:rPr>
        <w:t>2</w:t>
      </w:r>
      <w:r w:rsidRPr="00B443D1">
        <w:rPr>
          <w:rFonts w:ascii="仿宋_GB2312" w:eastAsia="仿宋_GB2312" w:hint="eastAsia"/>
          <w:sz w:val="32"/>
          <w:szCs w:val="32"/>
        </w:rPr>
        <w:t>、</w:t>
      </w:r>
      <w:r w:rsidR="00620C4B" w:rsidRPr="00B443D1">
        <w:rPr>
          <w:rFonts w:ascii="仿宋_GB2312" w:eastAsia="仿宋_GB2312" w:hint="eastAsia"/>
          <w:sz w:val="32"/>
          <w:szCs w:val="32"/>
        </w:rPr>
        <w:t>师徒结对</w:t>
      </w:r>
    </w:p>
    <w:p w:rsidR="00B443D1" w:rsidRDefault="009342FB" w:rsidP="00620C4B">
      <w:pPr>
        <w:ind w:firstLineChars="200" w:firstLine="640"/>
        <w:rPr>
          <w:rFonts w:ascii="仿宋_GB2312" w:eastAsia="仿宋_GB2312"/>
          <w:sz w:val="32"/>
          <w:szCs w:val="32"/>
        </w:rPr>
      </w:pPr>
      <w:r w:rsidRPr="00B443D1">
        <w:rPr>
          <w:rFonts w:ascii="仿宋_GB2312" w:eastAsia="仿宋_GB2312"/>
          <w:sz w:val="32"/>
          <w:szCs w:val="32"/>
        </w:rPr>
        <w:t>3</w:t>
      </w:r>
      <w:r w:rsidRPr="00B443D1">
        <w:rPr>
          <w:rFonts w:ascii="仿宋_GB2312" w:eastAsia="仿宋_GB2312" w:hint="eastAsia"/>
          <w:sz w:val="32"/>
          <w:szCs w:val="32"/>
        </w:rPr>
        <w:t>、</w:t>
      </w:r>
      <w:r w:rsidR="00620C4B" w:rsidRPr="00B443D1">
        <w:rPr>
          <w:rFonts w:ascii="仿宋_GB2312" w:eastAsia="仿宋_GB2312" w:hint="eastAsia"/>
          <w:sz w:val="32"/>
          <w:szCs w:val="32"/>
        </w:rPr>
        <w:t xml:space="preserve">教学开放日 </w:t>
      </w:r>
    </w:p>
    <w:p w:rsidR="00B443D1" w:rsidRDefault="009342FB" w:rsidP="00620C4B">
      <w:pPr>
        <w:ind w:firstLineChars="200" w:firstLine="640"/>
        <w:rPr>
          <w:rFonts w:ascii="仿宋_GB2312" w:eastAsia="仿宋_GB2312"/>
          <w:sz w:val="32"/>
          <w:szCs w:val="32"/>
        </w:rPr>
      </w:pPr>
      <w:r w:rsidRPr="00B443D1">
        <w:rPr>
          <w:rFonts w:ascii="仿宋_GB2312" w:eastAsia="仿宋_GB2312"/>
          <w:sz w:val="32"/>
          <w:szCs w:val="32"/>
        </w:rPr>
        <w:t>4</w:t>
      </w:r>
      <w:r w:rsidRPr="00B443D1">
        <w:rPr>
          <w:rFonts w:ascii="仿宋_GB2312" w:eastAsia="仿宋_GB2312" w:hint="eastAsia"/>
          <w:sz w:val="32"/>
          <w:szCs w:val="32"/>
        </w:rPr>
        <w:t>、</w:t>
      </w:r>
      <w:r w:rsidR="00620C4B" w:rsidRPr="00B443D1">
        <w:rPr>
          <w:rFonts w:ascii="仿宋_GB2312" w:eastAsia="仿宋_GB2312" w:hint="eastAsia"/>
          <w:sz w:val="32"/>
          <w:szCs w:val="32"/>
        </w:rPr>
        <w:t>青年教师专业素养展示</w:t>
      </w:r>
    </w:p>
    <w:p w:rsidR="00620C4B" w:rsidRPr="00B443D1" w:rsidRDefault="009342FB" w:rsidP="00620C4B">
      <w:pPr>
        <w:ind w:firstLineChars="200" w:firstLine="640"/>
        <w:rPr>
          <w:rFonts w:ascii="仿宋_GB2312" w:eastAsia="仿宋_GB2312"/>
          <w:sz w:val="32"/>
          <w:szCs w:val="32"/>
        </w:rPr>
      </w:pPr>
      <w:r w:rsidRPr="00B443D1">
        <w:rPr>
          <w:rFonts w:ascii="仿宋_GB2312" w:eastAsia="仿宋_GB2312" w:hint="eastAsia"/>
          <w:sz w:val="32"/>
          <w:szCs w:val="32"/>
        </w:rPr>
        <w:t>5、区</w:t>
      </w:r>
      <w:r w:rsidRPr="00B443D1">
        <w:rPr>
          <w:rFonts w:ascii="仿宋_GB2312" w:eastAsia="仿宋_GB2312" w:hAnsi="宋体" w:cs="宋体"/>
          <w:color w:val="000000"/>
          <w:kern w:val="0"/>
          <w:sz w:val="32"/>
          <w:szCs w:val="32"/>
        </w:rPr>
        <w:t>新时代第三届学科德育优质课评选</w:t>
      </w:r>
    </w:p>
    <w:p w:rsidR="009342FB" w:rsidRPr="00B443D1" w:rsidRDefault="00620C4B" w:rsidP="009342FB">
      <w:pPr>
        <w:ind w:firstLineChars="200" w:firstLine="640"/>
        <w:rPr>
          <w:rFonts w:ascii="仿宋_GB2312" w:eastAsia="仿宋_GB2312"/>
          <w:sz w:val="32"/>
          <w:szCs w:val="32"/>
        </w:rPr>
      </w:pPr>
      <w:r w:rsidRPr="00B443D1">
        <w:rPr>
          <w:rFonts w:ascii="仿宋_GB2312" w:eastAsia="仿宋_GB2312" w:hint="eastAsia"/>
          <w:sz w:val="32"/>
          <w:szCs w:val="32"/>
        </w:rPr>
        <w:t>十一月</w:t>
      </w:r>
    </w:p>
    <w:p w:rsidR="00B443D1" w:rsidRDefault="009342FB" w:rsidP="009342FB">
      <w:pPr>
        <w:ind w:firstLineChars="200" w:firstLine="640"/>
        <w:rPr>
          <w:rFonts w:ascii="仿宋_GB2312" w:eastAsia="仿宋_GB2312"/>
          <w:sz w:val="32"/>
          <w:szCs w:val="32"/>
        </w:rPr>
      </w:pPr>
      <w:r w:rsidRPr="00B443D1">
        <w:rPr>
          <w:rFonts w:ascii="仿宋_GB2312" w:eastAsia="仿宋_GB2312" w:hint="eastAsia"/>
          <w:sz w:val="32"/>
          <w:szCs w:val="32"/>
        </w:rPr>
        <w:t>1、每人一节公开课</w:t>
      </w:r>
    </w:p>
    <w:p w:rsidR="00B443D1" w:rsidRDefault="009342FB" w:rsidP="009342FB">
      <w:pPr>
        <w:ind w:firstLineChars="200" w:firstLine="640"/>
        <w:rPr>
          <w:rFonts w:ascii="仿宋_GB2312" w:eastAsia="仿宋_GB2312"/>
          <w:sz w:val="32"/>
          <w:szCs w:val="32"/>
        </w:rPr>
      </w:pPr>
      <w:r w:rsidRPr="00B443D1">
        <w:rPr>
          <w:rFonts w:ascii="仿宋_GB2312" w:eastAsia="仿宋_GB2312"/>
          <w:sz w:val="32"/>
          <w:szCs w:val="32"/>
        </w:rPr>
        <w:t>2</w:t>
      </w:r>
      <w:r w:rsidRPr="00B443D1">
        <w:rPr>
          <w:rFonts w:ascii="仿宋_GB2312" w:eastAsia="仿宋_GB2312" w:hint="eastAsia"/>
          <w:sz w:val="32"/>
          <w:szCs w:val="32"/>
        </w:rPr>
        <w:t>、</w:t>
      </w:r>
      <w:r w:rsidR="00620C4B" w:rsidRPr="00B443D1">
        <w:rPr>
          <w:rFonts w:ascii="仿宋_GB2312" w:eastAsia="仿宋_GB2312" w:hint="eastAsia"/>
          <w:sz w:val="32"/>
          <w:szCs w:val="32"/>
        </w:rPr>
        <w:t>班级读书案例征集</w:t>
      </w:r>
    </w:p>
    <w:p w:rsidR="009342FB" w:rsidRPr="00B443D1" w:rsidRDefault="009342FB" w:rsidP="009342FB">
      <w:pPr>
        <w:ind w:firstLineChars="200" w:firstLine="640"/>
        <w:rPr>
          <w:rFonts w:ascii="仿宋_GB2312" w:eastAsia="仿宋_GB2312"/>
          <w:sz w:val="32"/>
          <w:szCs w:val="32"/>
        </w:rPr>
      </w:pPr>
      <w:r w:rsidRPr="00B443D1">
        <w:rPr>
          <w:rFonts w:ascii="仿宋_GB2312" w:eastAsia="仿宋_GB2312"/>
          <w:sz w:val="32"/>
          <w:szCs w:val="32"/>
        </w:rPr>
        <w:t>3</w:t>
      </w:r>
      <w:r w:rsidRPr="00B443D1">
        <w:rPr>
          <w:rFonts w:ascii="仿宋_GB2312" w:eastAsia="仿宋_GB2312" w:hint="eastAsia"/>
          <w:sz w:val="32"/>
          <w:szCs w:val="32"/>
        </w:rPr>
        <w:t>、</w:t>
      </w:r>
      <w:r w:rsidR="00620C4B" w:rsidRPr="00B443D1">
        <w:rPr>
          <w:rFonts w:ascii="仿宋_GB2312" w:eastAsia="仿宋_GB2312" w:hint="eastAsia"/>
          <w:sz w:val="32"/>
          <w:szCs w:val="32"/>
        </w:rPr>
        <w:t>期中教学展示活动</w:t>
      </w:r>
    </w:p>
    <w:p w:rsidR="00620C4B" w:rsidRPr="00B443D1" w:rsidRDefault="00620C4B" w:rsidP="009342FB">
      <w:pPr>
        <w:ind w:left="560"/>
        <w:rPr>
          <w:rFonts w:ascii="仿宋_GB2312" w:eastAsia="仿宋_GB2312"/>
          <w:sz w:val="32"/>
          <w:szCs w:val="32"/>
        </w:rPr>
      </w:pPr>
      <w:r w:rsidRPr="00B443D1">
        <w:rPr>
          <w:rFonts w:ascii="仿宋_GB2312" w:eastAsia="仿宋_GB2312" w:hint="eastAsia"/>
          <w:sz w:val="32"/>
          <w:szCs w:val="32"/>
        </w:rPr>
        <w:t>十二月、2021</w:t>
      </w:r>
      <w:r w:rsidR="00B443D1">
        <w:rPr>
          <w:rFonts w:ascii="仿宋_GB2312" w:eastAsia="仿宋_GB2312" w:hint="eastAsia"/>
          <w:sz w:val="32"/>
          <w:szCs w:val="32"/>
        </w:rPr>
        <w:t>年</w:t>
      </w:r>
      <w:r w:rsidRPr="00B443D1">
        <w:rPr>
          <w:rFonts w:ascii="仿宋_GB2312" w:eastAsia="仿宋_GB2312" w:hint="eastAsia"/>
          <w:sz w:val="32"/>
          <w:szCs w:val="32"/>
        </w:rPr>
        <w:t>一月</w:t>
      </w:r>
    </w:p>
    <w:p w:rsidR="00B443D1" w:rsidRDefault="00620C4B" w:rsidP="00620C4B">
      <w:pPr>
        <w:ind w:firstLineChars="200" w:firstLine="640"/>
        <w:rPr>
          <w:rFonts w:ascii="仿宋_GB2312" w:eastAsia="仿宋_GB2312"/>
          <w:sz w:val="32"/>
          <w:szCs w:val="32"/>
        </w:rPr>
      </w:pPr>
      <w:r w:rsidRPr="00B443D1">
        <w:rPr>
          <w:rFonts w:ascii="仿宋_GB2312" w:eastAsia="仿宋_GB2312"/>
          <w:sz w:val="32"/>
          <w:szCs w:val="32"/>
        </w:rPr>
        <w:t>1</w:t>
      </w:r>
      <w:r w:rsidR="009342FB" w:rsidRPr="00B443D1">
        <w:rPr>
          <w:rFonts w:ascii="仿宋_GB2312" w:eastAsia="仿宋_GB2312" w:hint="eastAsia"/>
          <w:sz w:val="32"/>
          <w:szCs w:val="32"/>
        </w:rPr>
        <w:t>、</w:t>
      </w:r>
      <w:r w:rsidRPr="00B443D1">
        <w:rPr>
          <w:rFonts w:ascii="仿宋_GB2312" w:eastAsia="仿宋_GB2312" w:hint="eastAsia"/>
          <w:sz w:val="32"/>
          <w:szCs w:val="32"/>
        </w:rPr>
        <w:t xml:space="preserve">学生研究性作业展评。 </w:t>
      </w:r>
      <w:r w:rsidRPr="00B443D1">
        <w:rPr>
          <w:rFonts w:ascii="仿宋_GB2312" w:eastAsia="仿宋_GB2312"/>
          <w:sz w:val="32"/>
          <w:szCs w:val="32"/>
        </w:rPr>
        <w:t xml:space="preserve"> </w:t>
      </w:r>
    </w:p>
    <w:p w:rsidR="00B443D1" w:rsidRDefault="00620C4B" w:rsidP="00620C4B">
      <w:pPr>
        <w:ind w:firstLineChars="200" w:firstLine="640"/>
        <w:rPr>
          <w:rFonts w:ascii="仿宋_GB2312" w:eastAsia="仿宋_GB2312" w:hAnsi="宋体" w:cs="宋体"/>
          <w:color w:val="000000"/>
          <w:kern w:val="0"/>
          <w:sz w:val="32"/>
          <w:szCs w:val="32"/>
        </w:rPr>
      </w:pPr>
      <w:r w:rsidRPr="00B443D1">
        <w:rPr>
          <w:rFonts w:ascii="仿宋_GB2312" w:eastAsia="仿宋_GB2312"/>
          <w:sz w:val="32"/>
          <w:szCs w:val="32"/>
        </w:rPr>
        <w:t>2</w:t>
      </w:r>
      <w:r w:rsidR="009342FB" w:rsidRPr="00B443D1">
        <w:rPr>
          <w:rFonts w:ascii="仿宋_GB2312" w:eastAsia="仿宋_GB2312" w:hint="eastAsia"/>
          <w:sz w:val="32"/>
          <w:szCs w:val="32"/>
        </w:rPr>
        <w:t>、期末</w:t>
      </w:r>
      <w:r w:rsidR="009342FB" w:rsidRPr="00B443D1">
        <w:rPr>
          <w:rFonts w:ascii="仿宋_GB2312" w:eastAsia="仿宋_GB2312" w:hAnsi="宋体" w:cs="宋体"/>
          <w:color w:val="000000"/>
          <w:kern w:val="0"/>
          <w:sz w:val="32"/>
          <w:szCs w:val="32"/>
        </w:rPr>
        <w:t>学业质量监测</w:t>
      </w:r>
    </w:p>
    <w:p w:rsidR="00620C4B" w:rsidRPr="00B443D1" w:rsidRDefault="00620C4B" w:rsidP="00620C4B">
      <w:pPr>
        <w:ind w:firstLineChars="200" w:firstLine="640"/>
        <w:rPr>
          <w:rFonts w:ascii="仿宋_GB2312" w:eastAsia="仿宋_GB2312"/>
          <w:sz w:val="32"/>
          <w:szCs w:val="32"/>
        </w:rPr>
      </w:pPr>
      <w:r w:rsidRPr="00B443D1">
        <w:rPr>
          <w:rFonts w:ascii="仿宋_GB2312" w:eastAsia="仿宋_GB2312"/>
          <w:sz w:val="32"/>
          <w:szCs w:val="32"/>
        </w:rPr>
        <w:t>3</w:t>
      </w:r>
      <w:r w:rsidR="009342FB" w:rsidRPr="00B443D1">
        <w:rPr>
          <w:rFonts w:ascii="仿宋_GB2312" w:eastAsia="仿宋_GB2312" w:hint="eastAsia"/>
          <w:sz w:val="32"/>
          <w:szCs w:val="32"/>
        </w:rPr>
        <w:t>、</w:t>
      </w:r>
      <w:r w:rsidRPr="00B443D1">
        <w:rPr>
          <w:rFonts w:ascii="仿宋_GB2312" w:eastAsia="仿宋_GB2312" w:hint="eastAsia"/>
          <w:sz w:val="32"/>
          <w:szCs w:val="32"/>
        </w:rPr>
        <w:t xml:space="preserve">学期教学质量分析及总结  </w:t>
      </w:r>
    </w:p>
    <w:p w:rsidR="00B443D1" w:rsidRDefault="00B443D1" w:rsidP="00620C4B">
      <w:pPr>
        <w:ind w:firstLineChars="200" w:firstLine="640"/>
        <w:rPr>
          <w:rFonts w:ascii="仿宋_GB2312" w:eastAsia="仿宋_GB2312"/>
          <w:sz w:val="32"/>
          <w:szCs w:val="32"/>
        </w:rPr>
      </w:pPr>
    </w:p>
    <w:p w:rsidR="00620C4B" w:rsidRPr="00B443D1" w:rsidRDefault="00620C4B" w:rsidP="00620C4B">
      <w:pPr>
        <w:ind w:firstLineChars="200" w:firstLine="640"/>
        <w:rPr>
          <w:rFonts w:ascii="仿宋_GB2312" w:eastAsia="仿宋_GB2312"/>
          <w:sz w:val="32"/>
          <w:szCs w:val="32"/>
        </w:rPr>
      </w:pPr>
      <w:r w:rsidRPr="00B443D1">
        <w:rPr>
          <w:rFonts w:ascii="仿宋_GB2312" w:eastAsia="仿宋_GB2312" w:hint="eastAsia"/>
          <w:sz w:val="32"/>
          <w:szCs w:val="32"/>
        </w:rPr>
        <w:lastRenderedPageBreak/>
        <w:t>二、三月</w:t>
      </w:r>
    </w:p>
    <w:p w:rsidR="00B443D1" w:rsidRDefault="00620C4B" w:rsidP="00620C4B">
      <w:pPr>
        <w:ind w:firstLineChars="200" w:firstLine="640"/>
        <w:rPr>
          <w:rFonts w:ascii="仿宋_GB2312" w:eastAsia="仿宋_GB2312"/>
          <w:sz w:val="32"/>
          <w:szCs w:val="32"/>
        </w:rPr>
      </w:pPr>
      <w:r w:rsidRPr="00B443D1">
        <w:rPr>
          <w:rFonts w:ascii="仿宋_GB2312" w:eastAsia="仿宋_GB2312" w:hint="eastAsia"/>
          <w:sz w:val="32"/>
          <w:szCs w:val="32"/>
        </w:rPr>
        <w:t>1</w:t>
      </w:r>
      <w:r w:rsidR="009342FB" w:rsidRPr="00B443D1">
        <w:rPr>
          <w:rFonts w:ascii="仿宋_GB2312" w:eastAsia="仿宋_GB2312" w:hint="eastAsia"/>
          <w:sz w:val="32"/>
          <w:szCs w:val="32"/>
        </w:rPr>
        <w:t>、</w:t>
      </w:r>
      <w:r w:rsidRPr="00B443D1">
        <w:rPr>
          <w:rFonts w:ascii="仿宋_GB2312" w:eastAsia="仿宋_GB2312" w:hint="eastAsia"/>
          <w:sz w:val="32"/>
          <w:szCs w:val="32"/>
        </w:rPr>
        <w:t>制定</w:t>
      </w:r>
      <w:r w:rsidR="009342FB" w:rsidRPr="00B443D1">
        <w:rPr>
          <w:rFonts w:ascii="仿宋_GB2312" w:eastAsia="仿宋_GB2312" w:hint="eastAsia"/>
          <w:sz w:val="32"/>
          <w:szCs w:val="32"/>
        </w:rPr>
        <w:t>教学</w:t>
      </w:r>
      <w:r w:rsidRPr="00B443D1">
        <w:rPr>
          <w:rFonts w:ascii="仿宋_GB2312" w:eastAsia="仿宋_GB2312" w:hint="eastAsia"/>
          <w:sz w:val="32"/>
          <w:szCs w:val="32"/>
        </w:rPr>
        <w:t xml:space="preserve">计划  </w:t>
      </w:r>
    </w:p>
    <w:p w:rsidR="00B443D1" w:rsidRDefault="00620C4B" w:rsidP="00620C4B">
      <w:pPr>
        <w:ind w:firstLineChars="200" w:firstLine="640"/>
        <w:rPr>
          <w:rFonts w:ascii="仿宋_GB2312" w:eastAsia="仿宋_GB2312"/>
          <w:sz w:val="32"/>
          <w:szCs w:val="32"/>
        </w:rPr>
      </w:pPr>
      <w:r w:rsidRPr="00B443D1">
        <w:rPr>
          <w:rFonts w:ascii="仿宋_GB2312" w:eastAsia="仿宋_GB2312" w:hint="eastAsia"/>
          <w:sz w:val="32"/>
          <w:szCs w:val="32"/>
        </w:rPr>
        <w:t>2</w:t>
      </w:r>
      <w:r w:rsidR="009342FB" w:rsidRPr="00B443D1">
        <w:rPr>
          <w:rFonts w:ascii="仿宋_GB2312" w:eastAsia="仿宋_GB2312" w:hint="eastAsia"/>
          <w:sz w:val="32"/>
          <w:szCs w:val="32"/>
        </w:rPr>
        <w:t>、</w:t>
      </w:r>
      <w:r w:rsidRPr="00B443D1">
        <w:rPr>
          <w:rFonts w:ascii="仿宋_GB2312" w:eastAsia="仿宋_GB2312" w:hint="eastAsia"/>
          <w:sz w:val="32"/>
          <w:szCs w:val="32"/>
        </w:rPr>
        <w:t>教学工作会</w:t>
      </w:r>
    </w:p>
    <w:p w:rsidR="00B443D1" w:rsidRDefault="009342FB" w:rsidP="00620C4B">
      <w:pPr>
        <w:ind w:firstLineChars="200" w:firstLine="640"/>
        <w:rPr>
          <w:rFonts w:ascii="仿宋_GB2312" w:eastAsia="仿宋_GB2312"/>
          <w:sz w:val="32"/>
          <w:szCs w:val="32"/>
        </w:rPr>
      </w:pPr>
      <w:r w:rsidRPr="00B443D1">
        <w:rPr>
          <w:rFonts w:ascii="仿宋_GB2312" w:eastAsia="仿宋_GB2312" w:hint="eastAsia"/>
          <w:sz w:val="32"/>
          <w:szCs w:val="32"/>
        </w:rPr>
        <w:t>3、</w:t>
      </w:r>
      <w:r w:rsidR="00620C4B" w:rsidRPr="00B443D1">
        <w:rPr>
          <w:rFonts w:ascii="仿宋_GB2312" w:eastAsia="仿宋_GB2312" w:hint="eastAsia"/>
          <w:sz w:val="32"/>
          <w:szCs w:val="32"/>
        </w:rPr>
        <w:t>教师读书交流</w:t>
      </w:r>
    </w:p>
    <w:p w:rsidR="00B443D1" w:rsidRDefault="009342FB" w:rsidP="00620C4B">
      <w:pPr>
        <w:ind w:firstLineChars="200" w:firstLine="640"/>
        <w:rPr>
          <w:rFonts w:ascii="仿宋_GB2312" w:eastAsia="仿宋_GB2312"/>
          <w:sz w:val="32"/>
          <w:szCs w:val="32"/>
        </w:rPr>
      </w:pPr>
      <w:r w:rsidRPr="00B443D1">
        <w:rPr>
          <w:rFonts w:ascii="仿宋_GB2312" w:eastAsia="仿宋_GB2312"/>
          <w:sz w:val="32"/>
          <w:szCs w:val="32"/>
        </w:rPr>
        <w:t>4</w:t>
      </w:r>
      <w:r w:rsidRPr="00B443D1">
        <w:rPr>
          <w:rFonts w:ascii="仿宋_GB2312" w:eastAsia="仿宋_GB2312" w:hint="eastAsia"/>
          <w:sz w:val="32"/>
          <w:szCs w:val="32"/>
        </w:rPr>
        <w:t>、</w:t>
      </w:r>
      <w:r w:rsidR="00620C4B" w:rsidRPr="00B443D1">
        <w:rPr>
          <w:rFonts w:ascii="仿宋_GB2312" w:eastAsia="仿宋_GB2312" w:hint="eastAsia"/>
          <w:sz w:val="32"/>
          <w:szCs w:val="32"/>
        </w:rPr>
        <w:t xml:space="preserve">全科大阅读推进会 </w:t>
      </w:r>
    </w:p>
    <w:p w:rsidR="00620C4B" w:rsidRPr="00B443D1" w:rsidRDefault="009342FB" w:rsidP="00620C4B">
      <w:pPr>
        <w:ind w:firstLineChars="200" w:firstLine="640"/>
        <w:rPr>
          <w:rFonts w:ascii="仿宋_GB2312" w:eastAsia="仿宋_GB2312"/>
          <w:sz w:val="32"/>
          <w:szCs w:val="32"/>
        </w:rPr>
      </w:pPr>
      <w:bookmarkStart w:id="4" w:name="_GoBack"/>
      <w:bookmarkEnd w:id="4"/>
      <w:r w:rsidRPr="00B443D1">
        <w:rPr>
          <w:rFonts w:ascii="仿宋_GB2312" w:eastAsia="仿宋_GB2312"/>
          <w:sz w:val="32"/>
          <w:szCs w:val="32"/>
        </w:rPr>
        <w:t>5</w:t>
      </w:r>
      <w:r w:rsidRPr="00B443D1">
        <w:rPr>
          <w:rFonts w:ascii="仿宋_GB2312" w:eastAsia="仿宋_GB2312" w:hint="eastAsia"/>
          <w:sz w:val="32"/>
          <w:szCs w:val="32"/>
        </w:rPr>
        <w:t>、</w:t>
      </w:r>
      <w:r w:rsidR="00620C4B" w:rsidRPr="00B443D1">
        <w:rPr>
          <w:rFonts w:ascii="仿宋_GB2312" w:eastAsia="仿宋_GB2312" w:hint="eastAsia"/>
          <w:sz w:val="32"/>
          <w:szCs w:val="32"/>
        </w:rPr>
        <w:t>每人一节公开课</w:t>
      </w:r>
    </w:p>
    <w:p w:rsidR="00620C4B" w:rsidRPr="00B443D1" w:rsidRDefault="00620C4B" w:rsidP="00620C4B">
      <w:pPr>
        <w:ind w:firstLineChars="200" w:firstLine="640"/>
        <w:rPr>
          <w:rFonts w:ascii="仿宋_GB2312" w:eastAsia="仿宋_GB2312"/>
          <w:sz w:val="32"/>
          <w:szCs w:val="32"/>
        </w:rPr>
      </w:pPr>
      <w:r w:rsidRPr="00B443D1">
        <w:rPr>
          <w:rFonts w:ascii="仿宋_GB2312" w:eastAsia="仿宋_GB2312" w:hint="eastAsia"/>
          <w:sz w:val="32"/>
          <w:szCs w:val="32"/>
        </w:rPr>
        <w:t>四月</w:t>
      </w:r>
    </w:p>
    <w:p w:rsidR="00B443D1" w:rsidRDefault="00620C4B" w:rsidP="00620C4B">
      <w:pPr>
        <w:ind w:firstLineChars="200" w:firstLine="640"/>
        <w:rPr>
          <w:rFonts w:ascii="仿宋_GB2312" w:eastAsia="仿宋_GB2312"/>
          <w:sz w:val="32"/>
          <w:szCs w:val="32"/>
        </w:rPr>
      </w:pPr>
      <w:r w:rsidRPr="00B443D1">
        <w:rPr>
          <w:rFonts w:ascii="仿宋_GB2312" w:eastAsia="仿宋_GB2312" w:hint="eastAsia"/>
          <w:sz w:val="32"/>
          <w:szCs w:val="32"/>
        </w:rPr>
        <w:t>1</w:t>
      </w:r>
      <w:r w:rsidR="009342FB" w:rsidRPr="00B443D1">
        <w:rPr>
          <w:rFonts w:ascii="仿宋_GB2312" w:eastAsia="仿宋_GB2312" w:hint="eastAsia"/>
          <w:sz w:val="32"/>
          <w:szCs w:val="32"/>
        </w:rPr>
        <w:t>、</w:t>
      </w:r>
      <w:r w:rsidRPr="00B443D1">
        <w:rPr>
          <w:rFonts w:ascii="仿宋_GB2312" w:eastAsia="仿宋_GB2312" w:hint="eastAsia"/>
          <w:sz w:val="32"/>
          <w:szCs w:val="32"/>
        </w:rPr>
        <w:t xml:space="preserve">教学开放日活动 </w:t>
      </w:r>
      <w:r w:rsidRPr="00B443D1">
        <w:rPr>
          <w:rFonts w:ascii="仿宋_GB2312" w:eastAsia="仿宋_GB2312"/>
          <w:sz w:val="32"/>
          <w:szCs w:val="32"/>
        </w:rPr>
        <w:t xml:space="preserve"> </w:t>
      </w:r>
    </w:p>
    <w:p w:rsidR="00B443D1" w:rsidRDefault="00620C4B" w:rsidP="00620C4B">
      <w:pPr>
        <w:ind w:firstLineChars="200" w:firstLine="640"/>
        <w:rPr>
          <w:rFonts w:ascii="仿宋_GB2312" w:eastAsia="仿宋_GB2312"/>
          <w:sz w:val="32"/>
          <w:szCs w:val="32"/>
        </w:rPr>
      </w:pPr>
      <w:r w:rsidRPr="00B443D1">
        <w:rPr>
          <w:rFonts w:ascii="仿宋_GB2312" w:eastAsia="仿宋_GB2312" w:hint="eastAsia"/>
          <w:sz w:val="32"/>
          <w:szCs w:val="32"/>
        </w:rPr>
        <w:t>2</w:t>
      </w:r>
      <w:r w:rsidR="009342FB" w:rsidRPr="00B443D1">
        <w:rPr>
          <w:rFonts w:ascii="仿宋_GB2312" w:eastAsia="仿宋_GB2312" w:hint="eastAsia"/>
          <w:sz w:val="32"/>
          <w:szCs w:val="32"/>
        </w:rPr>
        <w:t>、</w:t>
      </w:r>
      <w:r w:rsidRPr="00B443D1">
        <w:rPr>
          <w:rFonts w:ascii="仿宋_GB2312" w:eastAsia="仿宋_GB2312" w:hint="eastAsia"/>
          <w:sz w:val="32"/>
          <w:szCs w:val="32"/>
        </w:rPr>
        <w:t xml:space="preserve">期中教学展示活动 </w:t>
      </w:r>
    </w:p>
    <w:p w:rsidR="00B443D1" w:rsidRDefault="00620C4B" w:rsidP="00620C4B">
      <w:pPr>
        <w:ind w:firstLineChars="200" w:firstLine="640"/>
        <w:rPr>
          <w:rFonts w:ascii="仿宋_GB2312" w:eastAsia="仿宋_GB2312"/>
          <w:sz w:val="32"/>
          <w:szCs w:val="32"/>
        </w:rPr>
      </w:pPr>
      <w:r w:rsidRPr="00B443D1">
        <w:rPr>
          <w:rFonts w:ascii="仿宋_GB2312" w:eastAsia="仿宋_GB2312"/>
          <w:sz w:val="32"/>
          <w:szCs w:val="32"/>
        </w:rPr>
        <w:t>3</w:t>
      </w:r>
      <w:r w:rsidR="009342FB" w:rsidRPr="00B443D1">
        <w:rPr>
          <w:rFonts w:ascii="仿宋_GB2312" w:eastAsia="仿宋_GB2312" w:hint="eastAsia"/>
          <w:sz w:val="32"/>
          <w:szCs w:val="32"/>
        </w:rPr>
        <w:t>、</w:t>
      </w:r>
      <w:r w:rsidRPr="00B443D1">
        <w:rPr>
          <w:rFonts w:ascii="仿宋_GB2312" w:eastAsia="仿宋_GB2312" w:hint="eastAsia"/>
          <w:sz w:val="32"/>
          <w:szCs w:val="32"/>
        </w:rPr>
        <w:t>读书节活动启动</w:t>
      </w:r>
    </w:p>
    <w:p w:rsidR="00620C4B" w:rsidRPr="00B443D1" w:rsidRDefault="009342FB" w:rsidP="00620C4B">
      <w:pPr>
        <w:ind w:firstLineChars="200" w:firstLine="640"/>
        <w:rPr>
          <w:rFonts w:ascii="仿宋_GB2312" w:eastAsia="仿宋_GB2312"/>
          <w:sz w:val="32"/>
          <w:szCs w:val="32"/>
        </w:rPr>
      </w:pPr>
      <w:r w:rsidRPr="00B443D1">
        <w:rPr>
          <w:rFonts w:ascii="仿宋_GB2312" w:eastAsia="仿宋_GB2312" w:hint="eastAsia"/>
          <w:sz w:val="32"/>
          <w:szCs w:val="32"/>
        </w:rPr>
        <w:t>4、</w:t>
      </w:r>
      <w:r w:rsidRPr="00B443D1">
        <w:rPr>
          <w:rFonts w:ascii="仿宋_GB2312" w:eastAsia="仿宋_GB2312" w:hAnsi="宋体" w:cs="宋体"/>
          <w:color w:val="000000"/>
          <w:kern w:val="0"/>
          <w:sz w:val="32"/>
          <w:szCs w:val="32"/>
        </w:rPr>
        <w:t>区教学能手评选</w:t>
      </w:r>
    </w:p>
    <w:p w:rsidR="00620C4B" w:rsidRPr="00B443D1" w:rsidRDefault="00620C4B" w:rsidP="00620C4B">
      <w:pPr>
        <w:ind w:firstLineChars="200" w:firstLine="640"/>
        <w:rPr>
          <w:rFonts w:ascii="仿宋_GB2312" w:eastAsia="仿宋_GB2312"/>
          <w:sz w:val="32"/>
          <w:szCs w:val="32"/>
        </w:rPr>
      </w:pPr>
      <w:r w:rsidRPr="00B443D1">
        <w:rPr>
          <w:rFonts w:ascii="仿宋_GB2312" w:eastAsia="仿宋_GB2312" w:hint="eastAsia"/>
          <w:sz w:val="32"/>
          <w:szCs w:val="32"/>
        </w:rPr>
        <w:t>五月</w:t>
      </w:r>
    </w:p>
    <w:p w:rsidR="00B443D1" w:rsidRDefault="009342FB" w:rsidP="00620C4B">
      <w:pPr>
        <w:ind w:firstLineChars="200" w:firstLine="640"/>
        <w:rPr>
          <w:rFonts w:ascii="仿宋_GB2312" w:eastAsia="仿宋_GB2312"/>
          <w:sz w:val="32"/>
          <w:szCs w:val="32"/>
        </w:rPr>
      </w:pPr>
      <w:r w:rsidRPr="00B443D1">
        <w:rPr>
          <w:rFonts w:ascii="仿宋_GB2312" w:eastAsia="仿宋_GB2312" w:hint="eastAsia"/>
          <w:sz w:val="32"/>
          <w:szCs w:val="32"/>
        </w:rPr>
        <w:t xml:space="preserve">1、“一师一优课”评选 </w:t>
      </w:r>
    </w:p>
    <w:p w:rsidR="00B443D1" w:rsidRDefault="009342FB" w:rsidP="00620C4B">
      <w:pPr>
        <w:ind w:firstLineChars="200" w:firstLine="640"/>
        <w:rPr>
          <w:rFonts w:ascii="仿宋_GB2312" w:eastAsia="仿宋_GB2312"/>
          <w:sz w:val="32"/>
          <w:szCs w:val="32"/>
        </w:rPr>
      </w:pPr>
      <w:r w:rsidRPr="00B443D1">
        <w:rPr>
          <w:rFonts w:ascii="仿宋_GB2312" w:eastAsia="仿宋_GB2312"/>
          <w:sz w:val="32"/>
          <w:szCs w:val="32"/>
        </w:rPr>
        <w:t>2</w:t>
      </w:r>
      <w:r w:rsidRPr="00B443D1">
        <w:rPr>
          <w:rFonts w:ascii="仿宋_GB2312" w:eastAsia="仿宋_GB2312" w:hint="eastAsia"/>
          <w:sz w:val="32"/>
          <w:szCs w:val="32"/>
        </w:rPr>
        <w:t>、</w:t>
      </w:r>
      <w:r w:rsidR="00620C4B" w:rsidRPr="00B443D1">
        <w:rPr>
          <w:rFonts w:ascii="仿宋_GB2312" w:eastAsia="仿宋_GB2312" w:hint="eastAsia"/>
          <w:sz w:val="32"/>
          <w:szCs w:val="32"/>
        </w:rPr>
        <w:t xml:space="preserve">学生读写姿势比赛 </w:t>
      </w:r>
    </w:p>
    <w:p w:rsidR="00B443D1" w:rsidRDefault="009342FB" w:rsidP="00620C4B">
      <w:pPr>
        <w:ind w:firstLineChars="200" w:firstLine="640"/>
        <w:rPr>
          <w:rFonts w:ascii="仿宋_GB2312" w:eastAsia="仿宋_GB2312"/>
          <w:sz w:val="32"/>
          <w:szCs w:val="32"/>
        </w:rPr>
      </w:pPr>
      <w:r w:rsidRPr="00B443D1">
        <w:rPr>
          <w:rFonts w:ascii="仿宋_GB2312" w:eastAsia="仿宋_GB2312"/>
          <w:sz w:val="32"/>
          <w:szCs w:val="32"/>
        </w:rPr>
        <w:t>3</w:t>
      </w:r>
      <w:r w:rsidRPr="00B443D1">
        <w:rPr>
          <w:rFonts w:ascii="仿宋_GB2312" w:eastAsia="仿宋_GB2312" w:hint="eastAsia"/>
          <w:sz w:val="32"/>
          <w:szCs w:val="32"/>
        </w:rPr>
        <w:t>、</w:t>
      </w:r>
      <w:r w:rsidR="00620C4B" w:rsidRPr="00B443D1">
        <w:rPr>
          <w:rFonts w:ascii="仿宋_GB2312" w:eastAsia="仿宋_GB2312" w:hint="eastAsia"/>
          <w:sz w:val="32"/>
          <w:szCs w:val="32"/>
        </w:rPr>
        <w:t>教师学科命题基本功比赛</w:t>
      </w:r>
    </w:p>
    <w:p w:rsidR="00B443D1" w:rsidRDefault="009342FB" w:rsidP="00620C4B">
      <w:pPr>
        <w:ind w:firstLineChars="200" w:firstLine="640"/>
        <w:rPr>
          <w:rFonts w:ascii="仿宋_GB2312" w:eastAsia="仿宋_GB2312"/>
          <w:sz w:val="32"/>
          <w:szCs w:val="32"/>
        </w:rPr>
      </w:pPr>
      <w:r w:rsidRPr="00B443D1">
        <w:rPr>
          <w:rFonts w:ascii="仿宋_GB2312" w:eastAsia="仿宋_GB2312"/>
          <w:sz w:val="32"/>
          <w:szCs w:val="32"/>
        </w:rPr>
        <w:t>4</w:t>
      </w:r>
      <w:r w:rsidRPr="00B443D1">
        <w:rPr>
          <w:rFonts w:ascii="仿宋_GB2312" w:eastAsia="仿宋_GB2312" w:hint="eastAsia"/>
          <w:sz w:val="32"/>
          <w:szCs w:val="32"/>
        </w:rPr>
        <w:t>、</w:t>
      </w:r>
      <w:r w:rsidR="00620C4B" w:rsidRPr="00B443D1">
        <w:rPr>
          <w:rFonts w:ascii="仿宋_GB2312" w:eastAsia="仿宋_GB2312" w:hint="eastAsia"/>
          <w:sz w:val="32"/>
          <w:szCs w:val="32"/>
        </w:rPr>
        <w:t>青年教师座谈会</w:t>
      </w:r>
    </w:p>
    <w:p w:rsidR="00B443D1" w:rsidRDefault="009342FB" w:rsidP="00620C4B">
      <w:pPr>
        <w:ind w:firstLineChars="200" w:firstLine="640"/>
        <w:rPr>
          <w:rFonts w:ascii="仿宋_GB2312" w:eastAsia="仿宋_GB2312" w:hAnsi="宋体" w:cs="宋体"/>
          <w:color w:val="000000"/>
          <w:kern w:val="0"/>
          <w:sz w:val="32"/>
          <w:szCs w:val="32"/>
        </w:rPr>
      </w:pPr>
      <w:r w:rsidRPr="00B443D1">
        <w:rPr>
          <w:rFonts w:ascii="仿宋_GB2312" w:eastAsia="仿宋_GB2312"/>
          <w:sz w:val="32"/>
          <w:szCs w:val="32"/>
        </w:rPr>
        <w:t>5</w:t>
      </w:r>
      <w:r w:rsidRPr="00B443D1">
        <w:rPr>
          <w:rFonts w:ascii="仿宋_GB2312" w:eastAsia="仿宋_GB2312" w:hint="eastAsia"/>
          <w:sz w:val="32"/>
          <w:szCs w:val="32"/>
        </w:rPr>
        <w:t>、</w:t>
      </w:r>
      <w:r w:rsidRPr="00B443D1">
        <w:rPr>
          <w:rFonts w:ascii="仿宋_GB2312" w:eastAsia="仿宋_GB2312" w:hAnsi="宋体" w:cs="宋体"/>
          <w:color w:val="000000"/>
          <w:kern w:val="0"/>
          <w:sz w:val="32"/>
          <w:szCs w:val="32"/>
        </w:rPr>
        <w:t>艺术和体育学科教学质量监测</w:t>
      </w:r>
    </w:p>
    <w:p w:rsidR="00620C4B" w:rsidRPr="00B443D1" w:rsidRDefault="00620C4B" w:rsidP="00620C4B">
      <w:pPr>
        <w:ind w:firstLineChars="200" w:firstLine="640"/>
        <w:rPr>
          <w:rFonts w:ascii="仿宋_GB2312" w:eastAsia="仿宋_GB2312"/>
          <w:sz w:val="32"/>
          <w:szCs w:val="32"/>
        </w:rPr>
      </w:pPr>
      <w:r w:rsidRPr="00B443D1">
        <w:rPr>
          <w:rFonts w:ascii="仿宋_GB2312" w:eastAsia="仿宋_GB2312" w:hint="eastAsia"/>
          <w:sz w:val="32"/>
          <w:szCs w:val="32"/>
        </w:rPr>
        <w:t>六、七月</w:t>
      </w:r>
    </w:p>
    <w:p w:rsidR="00B443D1" w:rsidRDefault="00620C4B" w:rsidP="00904FCC">
      <w:pPr>
        <w:ind w:firstLineChars="200" w:firstLine="640"/>
        <w:rPr>
          <w:rFonts w:ascii="仿宋_GB2312" w:eastAsia="仿宋_GB2312"/>
          <w:sz w:val="32"/>
          <w:szCs w:val="32"/>
        </w:rPr>
      </w:pPr>
      <w:r w:rsidRPr="00B443D1">
        <w:rPr>
          <w:rFonts w:ascii="仿宋_GB2312" w:eastAsia="仿宋_GB2312" w:hint="eastAsia"/>
          <w:sz w:val="32"/>
          <w:szCs w:val="32"/>
        </w:rPr>
        <w:t>1</w:t>
      </w:r>
      <w:r w:rsidR="009342FB" w:rsidRPr="00B443D1">
        <w:rPr>
          <w:rFonts w:ascii="仿宋_GB2312" w:eastAsia="仿宋_GB2312" w:hint="eastAsia"/>
          <w:sz w:val="32"/>
          <w:szCs w:val="32"/>
        </w:rPr>
        <w:t>、</w:t>
      </w:r>
      <w:r w:rsidRPr="00B443D1">
        <w:rPr>
          <w:rFonts w:ascii="仿宋_GB2312" w:eastAsia="仿宋_GB2312" w:hint="eastAsia"/>
          <w:sz w:val="32"/>
          <w:szCs w:val="32"/>
        </w:rPr>
        <w:t xml:space="preserve">学生研究性作业展评 </w:t>
      </w:r>
    </w:p>
    <w:p w:rsidR="00B443D1" w:rsidRDefault="00620C4B" w:rsidP="00904FCC">
      <w:pPr>
        <w:ind w:firstLineChars="200" w:firstLine="640"/>
        <w:rPr>
          <w:rFonts w:ascii="仿宋_GB2312" w:eastAsia="仿宋_GB2312" w:hAnsi="宋体" w:cs="宋体"/>
          <w:color w:val="000000"/>
          <w:kern w:val="0"/>
          <w:sz w:val="32"/>
          <w:szCs w:val="32"/>
        </w:rPr>
      </w:pPr>
      <w:r w:rsidRPr="00B443D1">
        <w:rPr>
          <w:rFonts w:ascii="仿宋_GB2312" w:eastAsia="仿宋_GB2312" w:hint="eastAsia"/>
          <w:sz w:val="32"/>
          <w:szCs w:val="32"/>
        </w:rPr>
        <w:t>2</w:t>
      </w:r>
      <w:r w:rsidR="009342FB" w:rsidRPr="00B443D1">
        <w:rPr>
          <w:rFonts w:ascii="仿宋_GB2312" w:eastAsia="仿宋_GB2312" w:hint="eastAsia"/>
          <w:sz w:val="32"/>
          <w:szCs w:val="32"/>
        </w:rPr>
        <w:t>、</w:t>
      </w:r>
      <w:r w:rsidRPr="00B443D1">
        <w:rPr>
          <w:rFonts w:ascii="仿宋_GB2312" w:eastAsia="仿宋_GB2312" w:hint="eastAsia"/>
          <w:sz w:val="32"/>
          <w:szCs w:val="32"/>
        </w:rPr>
        <w:t>期末</w:t>
      </w:r>
      <w:r w:rsidR="009342FB" w:rsidRPr="00B443D1">
        <w:rPr>
          <w:rFonts w:ascii="仿宋_GB2312" w:eastAsia="仿宋_GB2312" w:hAnsi="宋体" w:cs="宋体"/>
          <w:color w:val="000000"/>
          <w:kern w:val="0"/>
          <w:sz w:val="32"/>
          <w:szCs w:val="32"/>
        </w:rPr>
        <w:t>学业质量监测</w:t>
      </w:r>
    </w:p>
    <w:p w:rsidR="00EB5848" w:rsidRPr="00B443D1" w:rsidRDefault="00620C4B" w:rsidP="00904FCC">
      <w:pPr>
        <w:ind w:firstLineChars="200" w:firstLine="640"/>
        <w:rPr>
          <w:rFonts w:ascii="仿宋_GB2312" w:eastAsia="仿宋_GB2312"/>
          <w:sz w:val="32"/>
          <w:szCs w:val="32"/>
        </w:rPr>
      </w:pPr>
      <w:r w:rsidRPr="00B443D1">
        <w:rPr>
          <w:rFonts w:ascii="仿宋_GB2312" w:eastAsia="仿宋_GB2312" w:hint="eastAsia"/>
          <w:sz w:val="32"/>
          <w:szCs w:val="32"/>
        </w:rPr>
        <w:t>3</w:t>
      </w:r>
      <w:r w:rsidR="009342FB" w:rsidRPr="00B443D1">
        <w:rPr>
          <w:rFonts w:ascii="仿宋_GB2312" w:eastAsia="仿宋_GB2312" w:hint="eastAsia"/>
          <w:sz w:val="32"/>
          <w:szCs w:val="32"/>
        </w:rPr>
        <w:t>、</w:t>
      </w:r>
      <w:r w:rsidRPr="00B443D1">
        <w:rPr>
          <w:rFonts w:ascii="仿宋_GB2312" w:eastAsia="仿宋_GB2312" w:hint="eastAsia"/>
          <w:sz w:val="32"/>
          <w:szCs w:val="32"/>
        </w:rPr>
        <w:t>期末成绩分析及总结</w:t>
      </w:r>
      <w:bookmarkEnd w:id="2"/>
      <w:bookmarkEnd w:id="3"/>
    </w:p>
    <w:sectPr w:rsidR="00EB5848" w:rsidRPr="00B443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EB4" w:rsidRDefault="00204EB4" w:rsidP="00BF400F">
      <w:r>
        <w:separator/>
      </w:r>
    </w:p>
  </w:endnote>
  <w:endnote w:type="continuationSeparator" w:id="0">
    <w:p w:rsidR="00204EB4" w:rsidRDefault="00204EB4" w:rsidP="00BF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EB4" w:rsidRDefault="00204EB4" w:rsidP="00BF400F">
      <w:r>
        <w:separator/>
      </w:r>
    </w:p>
  </w:footnote>
  <w:footnote w:type="continuationSeparator" w:id="0">
    <w:p w:rsidR="00204EB4" w:rsidRDefault="00204EB4" w:rsidP="00BF40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BE0AF8"/>
    <w:multiLevelType w:val="hybridMultilevel"/>
    <w:tmpl w:val="2CF62AE6"/>
    <w:lvl w:ilvl="0" w:tplc="35882EA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91972"/>
    <w:rsid w:val="00011FA6"/>
    <w:rsid w:val="0003039A"/>
    <w:rsid w:val="0004644B"/>
    <w:rsid w:val="000553F2"/>
    <w:rsid w:val="00062C3F"/>
    <w:rsid w:val="00074C14"/>
    <w:rsid w:val="00081BB8"/>
    <w:rsid w:val="000C3D58"/>
    <w:rsid w:val="00106959"/>
    <w:rsid w:val="00153398"/>
    <w:rsid w:val="00155937"/>
    <w:rsid w:val="00157647"/>
    <w:rsid w:val="00173CBD"/>
    <w:rsid w:val="00185551"/>
    <w:rsid w:val="001B4E95"/>
    <w:rsid w:val="001D1891"/>
    <w:rsid w:val="001E0824"/>
    <w:rsid w:val="001F4E06"/>
    <w:rsid w:val="00201721"/>
    <w:rsid w:val="00204EB4"/>
    <w:rsid w:val="00213B4E"/>
    <w:rsid w:val="00225D3C"/>
    <w:rsid w:val="002367DC"/>
    <w:rsid w:val="00272BD6"/>
    <w:rsid w:val="00283608"/>
    <w:rsid w:val="002C2C8D"/>
    <w:rsid w:val="002C6760"/>
    <w:rsid w:val="002C6D1F"/>
    <w:rsid w:val="002E050A"/>
    <w:rsid w:val="002E5C6E"/>
    <w:rsid w:val="002F0CAA"/>
    <w:rsid w:val="002F7413"/>
    <w:rsid w:val="00307376"/>
    <w:rsid w:val="00330DEF"/>
    <w:rsid w:val="003553AE"/>
    <w:rsid w:val="00364B45"/>
    <w:rsid w:val="003921C1"/>
    <w:rsid w:val="003A14E5"/>
    <w:rsid w:val="003C68E1"/>
    <w:rsid w:val="004168B2"/>
    <w:rsid w:val="0042064D"/>
    <w:rsid w:val="004223D2"/>
    <w:rsid w:val="00456596"/>
    <w:rsid w:val="004B77B6"/>
    <w:rsid w:val="004F2444"/>
    <w:rsid w:val="00540E35"/>
    <w:rsid w:val="00546307"/>
    <w:rsid w:val="0056582B"/>
    <w:rsid w:val="00575317"/>
    <w:rsid w:val="00575EA7"/>
    <w:rsid w:val="005A3ACE"/>
    <w:rsid w:val="005A417D"/>
    <w:rsid w:val="005F3818"/>
    <w:rsid w:val="005F54DE"/>
    <w:rsid w:val="00614822"/>
    <w:rsid w:val="00620C4B"/>
    <w:rsid w:val="006340D4"/>
    <w:rsid w:val="006610D4"/>
    <w:rsid w:val="006641AC"/>
    <w:rsid w:val="00666E46"/>
    <w:rsid w:val="00691972"/>
    <w:rsid w:val="006A24AE"/>
    <w:rsid w:val="006D7F68"/>
    <w:rsid w:val="00705563"/>
    <w:rsid w:val="00771F5D"/>
    <w:rsid w:val="00781A8F"/>
    <w:rsid w:val="007D45C3"/>
    <w:rsid w:val="008501A2"/>
    <w:rsid w:val="008730E7"/>
    <w:rsid w:val="00884E9F"/>
    <w:rsid w:val="00887976"/>
    <w:rsid w:val="008B0942"/>
    <w:rsid w:val="008B6FDC"/>
    <w:rsid w:val="008C0545"/>
    <w:rsid w:val="008E4055"/>
    <w:rsid w:val="00904FCC"/>
    <w:rsid w:val="00927E59"/>
    <w:rsid w:val="009342FB"/>
    <w:rsid w:val="00951D28"/>
    <w:rsid w:val="00980235"/>
    <w:rsid w:val="009B242C"/>
    <w:rsid w:val="009C71E6"/>
    <w:rsid w:val="009D1F22"/>
    <w:rsid w:val="00A00F23"/>
    <w:rsid w:val="00A07DA5"/>
    <w:rsid w:val="00A15E4B"/>
    <w:rsid w:val="00A4351C"/>
    <w:rsid w:val="00A7132E"/>
    <w:rsid w:val="00A75903"/>
    <w:rsid w:val="00A84851"/>
    <w:rsid w:val="00AA0218"/>
    <w:rsid w:val="00AC4243"/>
    <w:rsid w:val="00AC4D52"/>
    <w:rsid w:val="00AD2EBD"/>
    <w:rsid w:val="00AD41FA"/>
    <w:rsid w:val="00AE58E9"/>
    <w:rsid w:val="00B23940"/>
    <w:rsid w:val="00B320EB"/>
    <w:rsid w:val="00B34A6F"/>
    <w:rsid w:val="00B34FD3"/>
    <w:rsid w:val="00B443D1"/>
    <w:rsid w:val="00B66992"/>
    <w:rsid w:val="00B73E20"/>
    <w:rsid w:val="00B8696F"/>
    <w:rsid w:val="00B93438"/>
    <w:rsid w:val="00BD56DE"/>
    <w:rsid w:val="00BF01D6"/>
    <w:rsid w:val="00BF400F"/>
    <w:rsid w:val="00C4293B"/>
    <w:rsid w:val="00C51C7D"/>
    <w:rsid w:val="00C52A23"/>
    <w:rsid w:val="00C818B8"/>
    <w:rsid w:val="00C87F88"/>
    <w:rsid w:val="00C944A2"/>
    <w:rsid w:val="00CA6687"/>
    <w:rsid w:val="00CD5EDA"/>
    <w:rsid w:val="00CE3EDF"/>
    <w:rsid w:val="00CF4F8C"/>
    <w:rsid w:val="00D06916"/>
    <w:rsid w:val="00D32765"/>
    <w:rsid w:val="00D4212C"/>
    <w:rsid w:val="00D4560C"/>
    <w:rsid w:val="00D83AD0"/>
    <w:rsid w:val="00D850AB"/>
    <w:rsid w:val="00DA0A14"/>
    <w:rsid w:val="00DB2654"/>
    <w:rsid w:val="00DF34BC"/>
    <w:rsid w:val="00E3107F"/>
    <w:rsid w:val="00E31AA8"/>
    <w:rsid w:val="00E37B98"/>
    <w:rsid w:val="00E53AE6"/>
    <w:rsid w:val="00E73298"/>
    <w:rsid w:val="00E7589D"/>
    <w:rsid w:val="00E817FA"/>
    <w:rsid w:val="00E95983"/>
    <w:rsid w:val="00EB5848"/>
    <w:rsid w:val="00EF2745"/>
    <w:rsid w:val="00EF436A"/>
    <w:rsid w:val="00F20306"/>
    <w:rsid w:val="00F21D1D"/>
    <w:rsid w:val="00F220AB"/>
    <w:rsid w:val="00F32475"/>
    <w:rsid w:val="00F33CCE"/>
    <w:rsid w:val="00F4556F"/>
    <w:rsid w:val="00F455A6"/>
    <w:rsid w:val="00F81948"/>
    <w:rsid w:val="081E3148"/>
    <w:rsid w:val="0B4A4DFA"/>
    <w:rsid w:val="11935419"/>
    <w:rsid w:val="143E3A43"/>
    <w:rsid w:val="17082EDC"/>
    <w:rsid w:val="17D628B0"/>
    <w:rsid w:val="25A9162C"/>
    <w:rsid w:val="27995D4C"/>
    <w:rsid w:val="28F07CDE"/>
    <w:rsid w:val="334836D6"/>
    <w:rsid w:val="33C30A3C"/>
    <w:rsid w:val="34F323EA"/>
    <w:rsid w:val="36F24784"/>
    <w:rsid w:val="3AB76209"/>
    <w:rsid w:val="40AB74EA"/>
    <w:rsid w:val="43C403D8"/>
    <w:rsid w:val="4C76270F"/>
    <w:rsid w:val="4D2717ED"/>
    <w:rsid w:val="50E26686"/>
    <w:rsid w:val="5C303FED"/>
    <w:rsid w:val="5C6E47B1"/>
    <w:rsid w:val="6CEF5876"/>
    <w:rsid w:val="6E050207"/>
    <w:rsid w:val="6E2524AD"/>
    <w:rsid w:val="7E5F6324"/>
    <w:rsid w:val="7E96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5F049"/>
  <w15:docId w15:val="{22F00D7D-F879-48A4-BEB7-9D2CFBEC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jc w:val="left"/>
    </w:pPr>
    <w:rPr>
      <w:rFonts w:ascii="宋体" w:eastAsia="宋体" w:hAnsi="宋体" w:cs="宋体"/>
      <w:kern w:val="0"/>
      <w:sz w:val="24"/>
      <w:szCs w:val="24"/>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pPr>
      <w:ind w:firstLineChars="200" w:firstLine="420"/>
    </w:pPr>
  </w:style>
  <w:style w:type="paragraph" w:styleId="aa">
    <w:name w:val="Body Text"/>
    <w:basedOn w:val="a"/>
    <w:link w:val="ab"/>
    <w:uiPriority w:val="99"/>
    <w:qFormat/>
    <w:rsid w:val="00BF400F"/>
    <w:rPr>
      <w:rFonts w:ascii="Calibri" w:eastAsia="宋体" w:hAnsi="Calibri" w:cs="Times New Roman"/>
      <w:sz w:val="32"/>
      <w:szCs w:val="32"/>
    </w:rPr>
  </w:style>
  <w:style w:type="character" w:customStyle="1" w:styleId="ab">
    <w:name w:val="正文文本 字符"/>
    <w:basedOn w:val="a0"/>
    <w:link w:val="aa"/>
    <w:uiPriority w:val="99"/>
    <w:rsid w:val="00BF400F"/>
    <w:rPr>
      <w:rFonts w:ascii="Calibri" w:eastAsia="宋体" w:hAnsi="Calibri" w:cs="Times New Roman"/>
      <w:kern w:val="2"/>
      <w:sz w:val="32"/>
      <w:szCs w:val="32"/>
    </w:rPr>
  </w:style>
  <w:style w:type="paragraph" w:styleId="ac">
    <w:name w:val="Balloon Text"/>
    <w:basedOn w:val="a"/>
    <w:link w:val="ad"/>
    <w:uiPriority w:val="99"/>
    <w:semiHidden/>
    <w:unhideWhenUsed/>
    <w:rsid w:val="002C6D1F"/>
    <w:rPr>
      <w:sz w:val="18"/>
      <w:szCs w:val="18"/>
    </w:rPr>
  </w:style>
  <w:style w:type="character" w:customStyle="1" w:styleId="ad">
    <w:name w:val="批注框文本 字符"/>
    <w:basedOn w:val="a0"/>
    <w:link w:val="ac"/>
    <w:uiPriority w:val="99"/>
    <w:semiHidden/>
    <w:rsid w:val="002C6D1F"/>
    <w:rPr>
      <w:kern w:val="2"/>
      <w:sz w:val="18"/>
      <w:szCs w:val="18"/>
    </w:rPr>
  </w:style>
  <w:style w:type="paragraph" w:styleId="ae">
    <w:name w:val="Plain Text"/>
    <w:basedOn w:val="a"/>
    <w:link w:val="af"/>
    <w:qFormat/>
    <w:rsid w:val="00B66992"/>
    <w:rPr>
      <w:rFonts w:ascii="宋体" w:eastAsia="宋体" w:hAnsi="Consolas" w:cs="黑体"/>
      <w:szCs w:val="21"/>
    </w:rPr>
  </w:style>
  <w:style w:type="character" w:customStyle="1" w:styleId="af">
    <w:name w:val="纯文本 字符"/>
    <w:basedOn w:val="a0"/>
    <w:link w:val="ae"/>
    <w:rsid w:val="00B66992"/>
    <w:rPr>
      <w:rFonts w:ascii="宋体" w:eastAsia="宋体" w:hAnsi="Consolas" w:cs="黑体"/>
      <w:kern w:val="2"/>
      <w:sz w:val="21"/>
      <w:szCs w:val="21"/>
    </w:rPr>
  </w:style>
  <w:style w:type="character" w:customStyle="1" w:styleId="fontstyle01">
    <w:name w:val="fontstyle01"/>
    <w:basedOn w:val="a0"/>
    <w:rsid w:val="00EF2745"/>
    <w:rPr>
      <w:rFonts w:ascii="黑体" w:eastAsia="黑体" w:hAnsi="黑体" w:hint="eastAsia"/>
      <w:b w:val="0"/>
      <w:bCs w:val="0"/>
      <w:i w:val="0"/>
      <w:iCs w:val="0"/>
      <w:color w:val="000000"/>
      <w:sz w:val="32"/>
      <w:szCs w:val="32"/>
    </w:rPr>
  </w:style>
  <w:style w:type="character" w:customStyle="1" w:styleId="fontstyle21">
    <w:name w:val="fontstyle21"/>
    <w:basedOn w:val="a0"/>
    <w:rsid w:val="00EF2745"/>
    <w:rPr>
      <w:rFonts w:ascii="仿宋_GB2312" w:eastAsia="仿宋_GB2312" w:hint="eastAsia"/>
      <w:b w:val="0"/>
      <w:bCs w:val="0"/>
      <w:i w:val="0"/>
      <w:iCs w:val="0"/>
      <w:color w:val="000000"/>
      <w:sz w:val="32"/>
      <w:szCs w:val="32"/>
    </w:rPr>
  </w:style>
  <w:style w:type="character" w:customStyle="1" w:styleId="fontstyle31">
    <w:name w:val="fontstyle31"/>
    <w:basedOn w:val="a0"/>
    <w:rsid w:val="00EF2745"/>
    <w:rPr>
      <w:rFonts w:ascii="楷体_GB2312" w:eastAsia="楷体_GB2312" w:hint="eastAsia"/>
      <w:b w:val="0"/>
      <w:bCs w:val="0"/>
      <w:i w:val="0"/>
      <w:iCs w:val="0"/>
      <w:color w:val="000000"/>
      <w:sz w:val="32"/>
      <w:szCs w:val="32"/>
    </w:rPr>
  </w:style>
  <w:style w:type="character" w:customStyle="1" w:styleId="fontstyle41">
    <w:name w:val="fontstyle41"/>
    <w:basedOn w:val="a0"/>
    <w:rsid w:val="00EF2745"/>
    <w:rPr>
      <w:rFonts w:ascii="Times New Roman" w:hAnsi="Times New Roman" w:cs="Times New Roman" w:hint="default"/>
      <w:b/>
      <w:bCs/>
      <w:i w:val="0"/>
      <w:iCs w:val="0"/>
      <w:color w:val="000000"/>
      <w:sz w:val="32"/>
      <w:szCs w:val="32"/>
    </w:rPr>
  </w:style>
  <w:style w:type="character" w:customStyle="1" w:styleId="fontstyle51">
    <w:name w:val="fontstyle51"/>
    <w:basedOn w:val="a0"/>
    <w:rsid w:val="00EF2745"/>
    <w:rPr>
      <w:rFonts w:ascii="Times New Roman" w:hAnsi="Times New Roman" w:cs="Times New Roman" w:hint="default"/>
      <w:b w:val="0"/>
      <w:bCs w:val="0"/>
      <w:i w:val="0"/>
      <w:iCs w:val="0"/>
      <w:color w:val="000000"/>
      <w:sz w:val="32"/>
      <w:szCs w:val="32"/>
    </w:rPr>
  </w:style>
  <w:style w:type="character" w:customStyle="1" w:styleId="fontstyle61">
    <w:name w:val="fontstyle61"/>
    <w:basedOn w:val="a0"/>
    <w:rsid w:val="00EF2745"/>
    <w:rPr>
      <w:rFonts w:ascii="宋体" w:eastAsia="宋体" w:hAnsi="宋体" w:hint="eastAsia"/>
      <w:b w:val="0"/>
      <w:bCs w:val="0"/>
      <w:i w:val="0"/>
      <w:iCs w:val="0"/>
      <w:color w:val="000000"/>
      <w:sz w:val="28"/>
      <w:szCs w:val="28"/>
    </w:rPr>
  </w:style>
  <w:style w:type="character" w:customStyle="1" w:styleId="fontstyle11">
    <w:name w:val="fontstyle11"/>
    <w:basedOn w:val="a0"/>
    <w:rsid w:val="003553AE"/>
    <w:rPr>
      <w:rFonts w:ascii="仿宋_GB2312" w:eastAsia="仿宋_GB2312" w:hint="eastAsia"/>
      <w:b w:val="0"/>
      <w:bCs w:val="0"/>
      <w:i w:val="0"/>
      <w:iCs w:val="0"/>
      <w:color w:val="000000"/>
      <w:sz w:val="28"/>
      <w:szCs w:val="28"/>
    </w:rPr>
  </w:style>
  <w:style w:type="paragraph" w:styleId="af0">
    <w:name w:val="Date"/>
    <w:basedOn w:val="a"/>
    <w:next w:val="a"/>
    <w:link w:val="af1"/>
    <w:uiPriority w:val="99"/>
    <w:semiHidden/>
    <w:unhideWhenUsed/>
    <w:rsid w:val="00364B45"/>
    <w:pPr>
      <w:ind w:leftChars="2500" w:left="100"/>
    </w:pPr>
  </w:style>
  <w:style w:type="character" w:customStyle="1" w:styleId="af1">
    <w:name w:val="日期 字符"/>
    <w:basedOn w:val="a0"/>
    <w:link w:val="af0"/>
    <w:uiPriority w:val="99"/>
    <w:semiHidden/>
    <w:rsid w:val="00364B4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6869">
      <w:bodyDiv w:val="1"/>
      <w:marLeft w:val="0"/>
      <w:marRight w:val="0"/>
      <w:marTop w:val="0"/>
      <w:marBottom w:val="0"/>
      <w:divBdr>
        <w:top w:val="none" w:sz="0" w:space="0" w:color="auto"/>
        <w:left w:val="none" w:sz="0" w:space="0" w:color="auto"/>
        <w:bottom w:val="none" w:sz="0" w:space="0" w:color="auto"/>
        <w:right w:val="none" w:sz="0" w:space="0" w:color="auto"/>
      </w:divBdr>
    </w:div>
    <w:div w:id="177433813">
      <w:bodyDiv w:val="1"/>
      <w:marLeft w:val="0"/>
      <w:marRight w:val="0"/>
      <w:marTop w:val="0"/>
      <w:marBottom w:val="0"/>
      <w:divBdr>
        <w:top w:val="none" w:sz="0" w:space="0" w:color="auto"/>
        <w:left w:val="none" w:sz="0" w:space="0" w:color="auto"/>
        <w:bottom w:val="none" w:sz="0" w:space="0" w:color="auto"/>
        <w:right w:val="none" w:sz="0" w:space="0" w:color="auto"/>
      </w:divBdr>
    </w:div>
    <w:div w:id="290601266">
      <w:bodyDiv w:val="1"/>
      <w:marLeft w:val="0"/>
      <w:marRight w:val="0"/>
      <w:marTop w:val="0"/>
      <w:marBottom w:val="0"/>
      <w:divBdr>
        <w:top w:val="none" w:sz="0" w:space="0" w:color="auto"/>
        <w:left w:val="none" w:sz="0" w:space="0" w:color="auto"/>
        <w:bottom w:val="none" w:sz="0" w:space="0" w:color="auto"/>
        <w:right w:val="none" w:sz="0" w:space="0" w:color="auto"/>
      </w:divBdr>
    </w:div>
    <w:div w:id="432282724">
      <w:bodyDiv w:val="1"/>
      <w:marLeft w:val="0"/>
      <w:marRight w:val="0"/>
      <w:marTop w:val="0"/>
      <w:marBottom w:val="0"/>
      <w:divBdr>
        <w:top w:val="none" w:sz="0" w:space="0" w:color="auto"/>
        <w:left w:val="none" w:sz="0" w:space="0" w:color="auto"/>
        <w:bottom w:val="none" w:sz="0" w:space="0" w:color="auto"/>
        <w:right w:val="none" w:sz="0" w:space="0" w:color="auto"/>
      </w:divBdr>
    </w:div>
    <w:div w:id="439683758">
      <w:bodyDiv w:val="1"/>
      <w:marLeft w:val="0"/>
      <w:marRight w:val="0"/>
      <w:marTop w:val="0"/>
      <w:marBottom w:val="0"/>
      <w:divBdr>
        <w:top w:val="none" w:sz="0" w:space="0" w:color="auto"/>
        <w:left w:val="none" w:sz="0" w:space="0" w:color="auto"/>
        <w:bottom w:val="none" w:sz="0" w:space="0" w:color="auto"/>
        <w:right w:val="none" w:sz="0" w:space="0" w:color="auto"/>
      </w:divBdr>
    </w:div>
    <w:div w:id="547689230">
      <w:bodyDiv w:val="1"/>
      <w:marLeft w:val="0"/>
      <w:marRight w:val="0"/>
      <w:marTop w:val="0"/>
      <w:marBottom w:val="0"/>
      <w:divBdr>
        <w:top w:val="none" w:sz="0" w:space="0" w:color="auto"/>
        <w:left w:val="none" w:sz="0" w:space="0" w:color="auto"/>
        <w:bottom w:val="none" w:sz="0" w:space="0" w:color="auto"/>
        <w:right w:val="none" w:sz="0" w:space="0" w:color="auto"/>
      </w:divBdr>
    </w:div>
    <w:div w:id="672149716">
      <w:bodyDiv w:val="1"/>
      <w:marLeft w:val="0"/>
      <w:marRight w:val="0"/>
      <w:marTop w:val="0"/>
      <w:marBottom w:val="0"/>
      <w:divBdr>
        <w:top w:val="none" w:sz="0" w:space="0" w:color="auto"/>
        <w:left w:val="none" w:sz="0" w:space="0" w:color="auto"/>
        <w:bottom w:val="none" w:sz="0" w:space="0" w:color="auto"/>
        <w:right w:val="none" w:sz="0" w:space="0" w:color="auto"/>
      </w:divBdr>
    </w:div>
    <w:div w:id="721946611">
      <w:bodyDiv w:val="1"/>
      <w:marLeft w:val="0"/>
      <w:marRight w:val="0"/>
      <w:marTop w:val="0"/>
      <w:marBottom w:val="0"/>
      <w:divBdr>
        <w:top w:val="none" w:sz="0" w:space="0" w:color="auto"/>
        <w:left w:val="none" w:sz="0" w:space="0" w:color="auto"/>
        <w:bottom w:val="none" w:sz="0" w:space="0" w:color="auto"/>
        <w:right w:val="none" w:sz="0" w:space="0" w:color="auto"/>
      </w:divBdr>
    </w:div>
    <w:div w:id="895437325">
      <w:bodyDiv w:val="1"/>
      <w:marLeft w:val="0"/>
      <w:marRight w:val="0"/>
      <w:marTop w:val="0"/>
      <w:marBottom w:val="0"/>
      <w:divBdr>
        <w:top w:val="none" w:sz="0" w:space="0" w:color="auto"/>
        <w:left w:val="none" w:sz="0" w:space="0" w:color="auto"/>
        <w:bottom w:val="none" w:sz="0" w:space="0" w:color="auto"/>
        <w:right w:val="none" w:sz="0" w:space="0" w:color="auto"/>
      </w:divBdr>
    </w:div>
    <w:div w:id="1059405172">
      <w:bodyDiv w:val="1"/>
      <w:marLeft w:val="0"/>
      <w:marRight w:val="0"/>
      <w:marTop w:val="0"/>
      <w:marBottom w:val="0"/>
      <w:divBdr>
        <w:top w:val="none" w:sz="0" w:space="0" w:color="auto"/>
        <w:left w:val="none" w:sz="0" w:space="0" w:color="auto"/>
        <w:bottom w:val="none" w:sz="0" w:space="0" w:color="auto"/>
        <w:right w:val="none" w:sz="0" w:space="0" w:color="auto"/>
      </w:divBdr>
    </w:div>
    <w:div w:id="1279530978">
      <w:bodyDiv w:val="1"/>
      <w:marLeft w:val="0"/>
      <w:marRight w:val="0"/>
      <w:marTop w:val="0"/>
      <w:marBottom w:val="0"/>
      <w:divBdr>
        <w:top w:val="none" w:sz="0" w:space="0" w:color="auto"/>
        <w:left w:val="none" w:sz="0" w:space="0" w:color="auto"/>
        <w:bottom w:val="none" w:sz="0" w:space="0" w:color="auto"/>
        <w:right w:val="none" w:sz="0" w:space="0" w:color="auto"/>
      </w:divBdr>
    </w:div>
    <w:div w:id="1422066121">
      <w:bodyDiv w:val="1"/>
      <w:marLeft w:val="0"/>
      <w:marRight w:val="0"/>
      <w:marTop w:val="0"/>
      <w:marBottom w:val="0"/>
      <w:divBdr>
        <w:top w:val="none" w:sz="0" w:space="0" w:color="auto"/>
        <w:left w:val="none" w:sz="0" w:space="0" w:color="auto"/>
        <w:bottom w:val="none" w:sz="0" w:space="0" w:color="auto"/>
        <w:right w:val="none" w:sz="0" w:space="0" w:color="auto"/>
      </w:divBdr>
    </w:div>
    <w:div w:id="1450663917">
      <w:bodyDiv w:val="1"/>
      <w:marLeft w:val="0"/>
      <w:marRight w:val="0"/>
      <w:marTop w:val="0"/>
      <w:marBottom w:val="0"/>
      <w:divBdr>
        <w:top w:val="none" w:sz="0" w:space="0" w:color="auto"/>
        <w:left w:val="none" w:sz="0" w:space="0" w:color="auto"/>
        <w:bottom w:val="none" w:sz="0" w:space="0" w:color="auto"/>
        <w:right w:val="none" w:sz="0" w:space="0" w:color="auto"/>
      </w:divBdr>
    </w:div>
    <w:div w:id="1560089189">
      <w:bodyDiv w:val="1"/>
      <w:marLeft w:val="0"/>
      <w:marRight w:val="0"/>
      <w:marTop w:val="0"/>
      <w:marBottom w:val="0"/>
      <w:divBdr>
        <w:top w:val="none" w:sz="0" w:space="0" w:color="auto"/>
        <w:left w:val="none" w:sz="0" w:space="0" w:color="auto"/>
        <w:bottom w:val="none" w:sz="0" w:space="0" w:color="auto"/>
        <w:right w:val="none" w:sz="0" w:space="0" w:color="auto"/>
      </w:divBdr>
    </w:div>
    <w:div w:id="1636255089">
      <w:bodyDiv w:val="1"/>
      <w:marLeft w:val="0"/>
      <w:marRight w:val="0"/>
      <w:marTop w:val="0"/>
      <w:marBottom w:val="0"/>
      <w:divBdr>
        <w:top w:val="none" w:sz="0" w:space="0" w:color="auto"/>
        <w:left w:val="none" w:sz="0" w:space="0" w:color="auto"/>
        <w:bottom w:val="none" w:sz="0" w:space="0" w:color="auto"/>
        <w:right w:val="none" w:sz="0" w:space="0" w:color="auto"/>
      </w:divBdr>
    </w:div>
    <w:div w:id="1679117912">
      <w:bodyDiv w:val="1"/>
      <w:marLeft w:val="0"/>
      <w:marRight w:val="0"/>
      <w:marTop w:val="0"/>
      <w:marBottom w:val="0"/>
      <w:divBdr>
        <w:top w:val="none" w:sz="0" w:space="0" w:color="auto"/>
        <w:left w:val="none" w:sz="0" w:space="0" w:color="auto"/>
        <w:bottom w:val="none" w:sz="0" w:space="0" w:color="auto"/>
        <w:right w:val="none" w:sz="0" w:space="0" w:color="auto"/>
      </w:divBdr>
    </w:div>
    <w:div w:id="1707675268">
      <w:bodyDiv w:val="1"/>
      <w:marLeft w:val="0"/>
      <w:marRight w:val="0"/>
      <w:marTop w:val="0"/>
      <w:marBottom w:val="0"/>
      <w:divBdr>
        <w:top w:val="none" w:sz="0" w:space="0" w:color="auto"/>
        <w:left w:val="none" w:sz="0" w:space="0" w:color="auto"/>
        <w:bottom w:val="none" w:sz="0" w:space="0" w:color="auto"/>
        <w:right w:val="none" w:sz="0" w:space="0" w:color="auto"/>
      </w:divBdr>
    </w:div>
    <w:div w:id="1872306820">
      <w:bodyDiv w:val="1"/>
      <w:marLeft w:val="0"/>
      <w:marRight w:val="0"/>
      <w:marTop w:val="0"/>
      <w:marBottom w:val="0"/>
      <w:divBdr>
        <w:top w:val="none" w:sz="0" w:space="0" w:color="auto"/>
        <w:left w:val="none" w:sz="0" w:space="0" w:color="auto"/>
        <w:bottom w:val="none" w:sz="0" w:space="0" w:color="auto"/>
        <w:right w:val="none" w:sz="0" w:space="0" w:color="auto"/>
      </w:divBdr>
    </w:div>
    <w:div w:id="1921717056">
      <w:bodyDiv w:val="1"/>
      <w:marLeft w:val="0"/>
      <w:marRight w:val="0"/>
      <w:marTop w:val="0"/>
      <w:marBottom w:val="0"/>
      <w:divBdr>
        <w:top w:val="none" w:sz="0" w:space="0" w:color="auto"/>
        <w:left w:val="none" w:sz="0" w:space="0" w:color="auto"/>
        <w:bottom w:val="none" w:sz="0" w:space="0" w:color="auto"/>
        <w:right w:val="none" w:sz="0" w:space="0" w:color="auto"/>
      </w:divBdr>
    </w:div>
    <w:div w:id="1937130324">
      <w:bodyDiv w:val="1"/>
      <w:marLeft w:val="0"/>
      <w:marRight w:val="0"/>
      <w:marTop w:val="0"/>
      <w:marBottom w:val="0"/>
      <w:divBdr>
        <w:top w:val="none" w:sz="0" w:space="0" w:color="auto"/>
        <w:left w:val="none" w:sz="0" w:space="0" w:color="auto"/>
        <w:bottom w:val="none" w:sz="0" w:space="0" w:color="auto"/>
        <w:right w:val="none" w:sz="0" w:space="0" w:color="auto"/>
      </w:divBdr>
    </w:div>
    <w:div w:id="2051956172">
      <w:bodyDiv w:val="1"/>
      <w:marLeft w:val="0"/>
      <w:marRight w:val="0"/>
      <w:marTop w:val="0"/>
      <w:marBottom w:val="0"/>
      <w:divBdr>
        <w:top w:val="none" w:sz="0" w:space="0" w:color="auto"/>
        <w:left w:val="none" w:sz="0" w:space="0" w:color="auto"/>
        <w:bottom w:val="none" w:sz="0" w:space="0" w:color="auto"/>
        <w:right w:val="none" w:sz="0" w:space="0" w:color="auto"/>
      </w:divBdr>
    </w:div>
    <w:div w:id="2115860312">
      <w:bodyDiv w:val="1"/>
      <w:marLeft w:val="0"/>
      <w:marRight w:val="0"/>
      <w:marTop w:val="0"/>
      <w:marBottom w:val="0"/>
      <w:divBdr>
        <w:top w:val="none" w:sz="0" w:space="0" w:color="auto"/>
        <w:left w:val="none" w:sz="0" w:space="0" w:color="auto"/>
        <w:bottom w:val="none" w:sz="0" w:space="0" w:color="auto"/>
        <w:right w:val="none" w:sz="0" w:space="0" w:color="auto"/>
      </w:divBdr>
    </w:div>
    <w:div w:id="2120828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272347-8D42-4A40-AFC8-DAA491D5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9</Pages>
  <Words>574</Words>
  <Characters>3276</Characters>
  <Application>Microsoft Office Word</Application>
  <DocSecurity>0</DocSecurity>
  <Lines>27</Lines>
  <Paragraphs>7</Paragraphs>
  <ScaleCrop>false</ScaleCrop>
  <Company>China</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62</cp:revision>
  <cp:lastPrinted>2023-12-25T06:05:00Z</cp:lastPrinted>
  <dcterms:created xsi:type="dcterms:W3CDTF">2017-08-26T11:20:00Z</dcterms:created>
  <dcterms:modified xsi:type="dcterms:W3CDTF">2023-12-25T06:05:00Z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5594202430764C3A8020BFE7600E2E9E</vt:lpwstr>
  </property>
</Properties>
</file>