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淄博市博山区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炭坞小学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201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9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-20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学年度教学工作计划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为全面完成各项教学工作，根据区教学工作会议精神，结合我校的实际情况，特制定本学期学校教学工作计划。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Chars="0" w:firstLine="643" w:firstLineChars="200"/>
        <w:jc w:val="both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指导思想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提高教学质量为核心，以提升教师专业水平为重点，以课堂教学改革为着力点，以提升教师授课水平为切入点，全面实施素质教育，培养学生良好对待知识的态度，促进良好的学习习惯的形成，培养学生健康的体魄，培养学生发现美、表达美、创造美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二、工作目标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教学质量是学校发展的生命线，教师是提高质量的核心，本学期继续促进教师专业成长，进一步提升教师的专业水平。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细化制度，强化过程管理，做实做好教学常规工作。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提高教师科研及授课水平，促进教师专业化成长。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继续实施名师培养工程。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加强校本教研，建设学校各学科课程资源库。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576" w:lineRule="exac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三、重点工作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="72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（一）开展教学质量管理效益提升活动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教学责任承包制，实行教学事故责任追究制。进一步落实校干包级、班主任包班、教师包学科包学生包质量制；进一步明确学校、教导处、年级组教学质量整体包干责任追究制，对于出现的差年级、差班、差学科、差学生要深入探讨原因，追求相关人员的教学事故责任，并根据相关文件要求在教师考核、奖励、评聘等方面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落实教学质量目标管理制，层层明确教学质量目标。督导室、教导处、教科研室、年级组、备课组教师个人明确自己在落实教学质量中的目标，各司其职，帮学赶超，及时学习借鉴、总结推广先进教学经验，不断提高教学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教学质量监控。定期抽测学生的学业水平，及时召开各层面的教学质量分析会，尽责问题及时矫正，确保教学质量的持续提升。加强英语、科学、体育与健康、音乐、美术、品德等学科教学质量的监控，促进学生体育、美育、科技创新能力的发展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="72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（二）加强教学常规管理，提升教师授课水平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备课、上课、作业、辅导、检测、教研等环节的管理。做到理念新、备课深、上课活、作业精、反馈勤、检测严、教研实。加强作业和单元过关管理，建立教师作业本，做到作业教师先做，作业有发必收、有收必批、有错必改、有改必评，提倡作业写激励性评语。每学期组织好语文、数学、英语学科期末检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</w:rPr>
        <w:t>一次。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认真开展每人一节公开课、研磨课、推门课等活动，加强专题课的研究，加强常态课的听评活动，加强年轻教师的帮扶跟踪、连续听课，提高全体教师的课堂授课水平。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="-1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加强教学管理人员巡课、听课、评课活动。每天、每节课均有教学管理人员进行巡视。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="-1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进一步规范各层面的教学档案管理，促进各项工作的落实，使教学管理更科学更规范。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="72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（三）加强教师专业发展，打造学校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骨干教师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团队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进一步加大年轻教师的培养与锻炼的力度，通过在学校实践锻炼、到校外交流锻炼、参加上级活动锻炼等多种方式压担子、练胆子，提素质、提水平。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加强学校教研团队建设。健全学校语文、数学、英语、科学、体育等教研团队的建设，充分发挥学科名师的专业引领作用，实现学校教师的梯队发展。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开展教师业务比赛系列活动。结合学校实际情况，优秀案例评选、优秀论文评选、课件、教师专业发展论坛等活动。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加强班主任和任课教师的心理咨询能力培训，关注学生的心理健康帮助学生保持积极的心态和健康的情趣，促进学生的身心健康。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积极参加上级组织的各项教学活动。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="72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（四）加强教育科研，提升教学效益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课题带动战略。深化课堂教学创新，向高效课堂要质量。进一步推广“合作探究”、生本高效等教学模式，采取分组教学等先进教学模式。降低科研重心，加强小课题研究，解决教学难题，使科研真正为提高教学质量服务。进行高效课堂、合作探究教学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美育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渗透等课题的研究与实验。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加强特长生培养的教育科研。从起始年级开始注意、发现、培养学生的兴趣爱好、学科特长，通过兴趣小组的方式加以培养，铺就促进学生全面发展的科研之路。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加强信息化课堂研究力度。加大对信息技术辅导课堂教学改革的研究和指导，开展信息技术支持下的示范课展示活动，积极打造信息化课堂。组织开展信息化课程资源评选、微课程评选等活动。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after="0" w:line="576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-09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576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sectPr>
      <w:pgSz w:w="11906" w:h="16838"/>
      <w:pgMar w:top="2098" w:right="1474" w:bottom="1984" w:left="1587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39844B"/>
    <w:multiLevelType w:val="singleLevel"/>
    <w:tmpl w:val="8439844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163298"/>
    <w:multiLevelType w:val="singleLevel"/>
    <w:tmpl w:val="54163298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72048"/>
    <w:rsid w:val="0007778E"/>
    <w:rsid w:val="00323B43"/>
    <w:rsid w:val="003567DC"/>
    <w:rsid w:val="003D37D8"/>
    <w:rsid w:val="004358AB"/>
    <w:rsid w:val="006E7752"/>
    <w:rsid w:val="00775AB3"/>
    <w:rsid w:val="00872048"/>
    <w:rsid w:val="008751D4"/>
    <w:rsid w:val="008B63A2"/>
    <w:rsid w:val="008B7726"/>
    <w:rsid w:val="00BB498E"/>
    <w:rsid w:val="00CE3B53"/>
    <w:rsid w:val="00D77812"/>
    <w:rsid w:val="00D90DB6"/>
    <w:rsid w:val="00DC1D4F"/>
    <w:rsid w:val="00FA39EA"/>
    <w:rsid w:val="27266B63"/>
    <w:rsid w:val="45553A7D"/>
    <w:rsid w:val="490F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4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291</Words>
  <Characters>1662</Characters>
  <Lines>13</Lines>
  <Paragraphs>3</Paragraphs>
  <TotalTime>21</TotalTime>
  <ScaleCrop>false</ScaleCrop>
  <LinksUpToDate>false</LinksUpToDate>
  <CharactersWithSpaces>1950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2018-09-03T07:09:00Z</dcterms:created>
  <dc:creator>Microsoft</dc:creator>
  <cp:lastModifiedBy>金色的叶片</cp:lastModifiedBy>
  <cp:lastPrinted>2019-03-19T04:48:00Z</cp:lastPrinted>
  <dcterms:modified xsi:type="dcterms:W3CDTF">2020-12-10T13:23:32Z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