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2020学年度</w:t>
      </w:r>
      <w:r>
        <w:rPr>
          <w:rFonts w:hint="eastAsia" w:ascii="方正小标宋简体" w:eastAsia="方正小标宋简体"/>
          <w:sz w:val="44"/>
          <w:szCs w:val="44"/>
        </w:rPr>
        <w:t>普通中学省市级优秀班集体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  <w:bookmarkStart w:id="0" w:name="_GoBack"/>
      <w:bookmarkEnd w:id="0"/>
    </w:p>
    <w:tbl>
      <w:tblPr>
        <w:tblStyle w:val="4"/>
        <w:tblW w:w="115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486"/>
        <w:gridCol w:w="2761"/>
        <w:gridCol w:w="1530"/>
        <w:gridCol w:w="22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序号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学校名称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黑体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班级名称（年级+班级）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班级人数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</w:t>
            </w:r>
            <w:r>
              <w:rPr>
                <w:rFonts w:ascii="仿宋_GB2312" w:eastAsia="仿宋_GB2312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高三3班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42人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高三2</w:t>
            </w:r>
            <w:r>
              <w:rPr>
                <w:rFonts w:ascii="仿宋_GB2312" w:hAnsi="宋体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50人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高二1班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45人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万杰朝阳学校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41人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万杰朝阳学校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50人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高二</w:t>
            </w:r>
            <w:r>
              <w:rPr>
                <w:rFonts w:ascii="仿宋_GB2312" w:hAnsi="宋体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50人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高三1班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40人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高三2班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34人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初二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14班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46人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初三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11班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47人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12班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45人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初四13班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</w:t>
            </w:r>
            <w:r>
              <w:rPr>
                <w:rFonts w:ascii="仿宋_GB2312" w:hAnsi="宋体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淄博市博山中学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初二7班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46人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淄博市</w:t>
            </w:r>
            <w:r>
              <w:rPr>
                <w:rFonts w:ascii="仿宋_GB2312" w:hAnsi="宋体" w:eastAsia="仿宋_GB2312" w:cs="Times New Roman"/>
                <w:sz w:val="21"/>
                <w:szCs w:val="21"/>
              </w:rPr>
              <w:t>博山中学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初三1班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10" w:firstLineChars="10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50人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市级</w:t>
            </w:r>
            <w:r>
              <w:rPr>
                <w:rFonts w:ascii="仿宋_GB2312" w:hAnsi="宋体" w:eastAsia="仿宋_GB2312" w:cs="Times New Roman"/>
                <w:sz w:val="21"/>
                <w:szCs w:val="21"/>
              </w:rPr>
              <w:t>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初四3班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10" w:firstLineChars="10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42人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初四8班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10" w:firstLineChars="10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42人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博山区池上镇中心学校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初四1班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33人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博山区崮山镇</w:t>
            </w:r>
            <w:r>
              <w:rPr>
                <w:rFonts w:ascii="仿宋_GB2312" w:hAnsi="宋体" w:eastAsia="仿宋_GB2312" w:cs="Times New Roman"/>
                <w:sz w:val="21"/>
                <w:szCs w:val="21"/>
              </w:rPr>
              <w:t>中心学校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初四</w:t>
            </w:r>
            <w:r>
              <w:rPr>
                <w:rFonts w:ascii="仿宋_GB2312" w:hAnsi="宋体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10" w:firstLineChars="10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Times New Roman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0人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u w:val="none"/>
                <w:lang w:val="en-US" w:eastAsia="zh-CN"/>
              </w:rPr>
              <w:t>博山区博山镇北博山学校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初四1班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24人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级优秀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博山区石马镇中心学校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初三</w:t>
            </w:r>
            <w:r>
              <w:rPr>
                <w:rFonts w:ascii="仿宋_GB2312" w:hAnsi="宋体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41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博山区八陡镇中心学校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初四</w:t>
            </w:r>
            <w:r>
              <w:rPr>
                <w:rFonts w:ascii="仿宋_GB2312" w:hAnsi="宋体" w:eastAsia="仿宋_GB2312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</w:t>
            </w:r>
            <w:r>
              <w:rPr>
                <w:rFonts w:ascii="仿宋_GB2312" w:hAnsi="宋体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博山区山头镇中心学校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8班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45人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博山区白塔镇中心学校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初四３班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４0人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万杰朝阳学校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初四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37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万杰朝阳学校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班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43人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市级优秀班集体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3762F"/>
    <w:rsid w:val="12421FC3"/>
    <w:rsid w:val="345B7E43"/>
    <w:rsid w:val="44B92B10"/>
    <w:rsid w:val="663E36BB"/>
    <w:rsid w:val="69D67023"/>
    <w:rsid w:val="71713A16"/>
    <w:rsid w:val="79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等线" w:hAnsi="Courier New" w:eastAsia="等线" w:cs="Courier New"/>
      <w:szCs w:val="22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2021-03-08T08:44:00Z</dcterms:created>
  <dc:creator>Administrator</dc:creator>
  <cp:lastModifiedBy>夜莺与玫瑰</cp:lastModifiedBy>
  <dcterms:modified xsi:type="dcterms:W3CDTF">2022-02-28T06:03:37Z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26B0B25657064891B7A5152047403B02</vt:lpwstr>
  </property>
</Properties>
</file>