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1F2" w:rsidRPr="00837F7B" w:rsidRDefault="002741F2" w:rsidP="00400E7B">
      <w:pPr>
        <w:pStyle w:val="a"/>
        <w:spacing w:line="576" w:lineRule="exact"/>
        <w:rPr>
          <w:b w:val="0"/>
        </w:rPr>
      </w:pPr>
      <w:r w:rsidRPr="00837F7B">
        <w:rPr>
          <w:rFonts w:hint="eastAsia"/>
          <w:b w:val="0"/>
        </w:rPr>
        <w:t>博山区预算绩效工作</w:t>
      </w:r>
      <w:r>
        <w:rPr>
          <w:rFonts w:hint="eastAsia"/>
          <w:b w:val="0"/>
        </w:rPr>
        <w:t>开展</w:t>
      </w:r>
      <w:r w:rsidRPr="00837F7B">
        <w:rPr>
          <w:rFonts w:hint="eastAsia"/>
          <w:b w:val="0"/>
        </w:rPr>
        <w:t>情况</w:t>
      </w:r>
      <w:r>
        <w:rPr>
          <w:rFonts w:hint="eastAsia"/>
          <w:b w:val="0"/>
        </w:rPr>
        <w:t>说明</w:t>
      </w:r>
    </w:p>
    <w:p w:rsidR="002741F2" w:rsidRDefault="002741F2" w:rsidP="00400E7B">
      <w:pPr>
        <w:spacing w:line="576" w:lineRule="exact"/>
        <w:ind w:firstLineChars="200" w:firstLine="640"/>
        <w:rPr>
          <w:rFonts w:ascii="仿宋_GB2312" w:eastAsia="仿宋_GB2312"/>
          <w:sz w:val="32"/>
          <w:szCs w:val="32"/>
        </w:rPr>
      </w:pPr>
    </w:p>
    <w:p w:rsidR="002741F2" w:rsidRDefault="002741F2" w:rsidP="00400E7B">
      <w:pPr>
        <w:spacing w:line="576" w:lineRule="exact"/>
        <w:ind w:firstLineChars="200" w:firstLine="640"/>
        <w:rPr>
          <w:rFonts w:ascii="仿宋_GB2312" w:eastAsia="仿宋_GB2312"/>
          <w:sz w:val="32"/>
          <w:szCs w:val="32"/>
        </w:rPr>
      </w:pPr>
      <w:r>
        <w:rPr>
          <w:rFonts w:ascii="仿宋_GB2312" w:eastAsia="仿宋_GB2312" w:hint="eastAsia"/>
          <w:sz w:val="32"/>
          <w:szCs w:val="32"/>
        </w:rPr>
        <w:t>博山区</w:t>
      </w:r>
      <w:r w:rsidRPr="004746F4">
        <w:rPr>
          <w:rFonts w:ascii="仿宋_GB2312" w:eastAsia="仿宋_GB2312" w:hint="eastAsia"/>
          <w:sz w:val="32"/>
          <w:szCs w:val="32"/>
        </w:rPr>
        <w:t>认真开展财政支出绩效评价工作，着力推进财政支出绩效评价体系建设，不断健全工作机制，注重评价结果运用，创新推进财政支出项目绩效评价工作，促进财政精细化管理再上新台阶。</w:t>
      </w:r>
    </w:p>
    <w:p w:rsidR="002741F2" w:rsidRDefault="002741F2" w:rsidP="00361FC8">
      <w:pPr>
        <w:spacing w:line="576" w:lineRule="exact"/>
        <w:ind w:firstLineChars="200" w:firstLine="640"/>
        <w:rPr>
          <w:rFonts w:ascii="仿宋_GB2312" w:eastAsia="仿宋_GB2312"/>
          <w:sz w:val="32"/>
          <w:szCs w:val="32"/>
        </w:rPr>
      </w:pPr>
      <w:r w:rsidRPr="004746F4">
        <w:rPr>
          <w:rFonts w:ascii="仿宋_GB2312" w:eastAsia="仿宋_GB2312" w:hint="eastAsia"/>
          <w:sz w:val="32"/>
          <w:szCs w:val="32"/>
        </w:rPr>
        <w:t>一是</w:t>
      </w:r>
      <w:r>
        <w:rPr>
          <w:rFonts w:ascii="仿宋_GB2312" w:eastAsia="仿宋_GB2312" w:hint="eastAsia"/>
          <w:sz w:val="32"/>
          <w:szCs w:val="32"/>
        </w:rPr>
        <w:t>合理</w:t>
      </w:r>
      <w:r w:rsidRPr="004746F4">
        <w:rPr>
          <w:rFonts w:ascii="仿宋_GB2312" w:eastAsia="仿宋_GB2312" w:hint="eastAsia"/>
          <w:sz w:val="32"/>
          <w:szCs w:val="32"/>
        </w:rPr>
        <w:t>编制绩效目标</w:t>
      </w:r>
      <w:r>
        <w:rPr>
          <w:rFonts w:ascii="仿宋_GB2312" w:eastAsia="仿宋_GB2312" w:hint="eastAsia"/>
          <w:sz w:val="32"/>
          <w:szCs w:val="32"/>
        </w:rPr>
        <w:t>，强化支出责任</w:t>
      </w:r>
      <w:r w:rsidRPr="004746F4">
        <w:rPr>
          <w:rFonts w:ascii="仿宋_GB2312" w:eastAsia="仿宋_GB2312" w:hint="eastAsia"/>
          <w:sz w:val="32"/>
          <w:szCs w:val="32"/>
        </w:rPr>
        <w:t>。抓好绩效目标申报、审批、批复三个环节。根据</w:t>
      </w:r>
      <w:r>
        <w:rPr>
          <w:rFonts w:ascii="仿宋_GB2312" w:eastAsia="仿宋_GB2312" w:hint="eastAsia"/>
          <w:sz w:val="32"/>
          <w:szCs w:val="32"/>
        </w:rPr>
        <w:t>博财</w:t>
      </w:r>
      <w:r>
        <w:rPr>
          <w:rFonts w:ascii="仿宋_GB2312" w:eastAsia="仿宋_GB2312"/>
          <w:sz w:val="32"/>
          <w:szCs w:val="32"/>
        </w:rPr>
        <w:t>[</w:t>
      </w:r>
      <w:r w:rsidRPr="004746F4">
        <w:rPr>
          <w:rFonts w:ascii="仿宋_GB2312" w:eastAsia="仿宋_GB2312"/>
          <w:sz w:val="32"/>
          <w:szCs w:val="32"/>
        </w:rPr>
        <w:t>2015</w:t>
      </w:r>
      <w:r>
        <w:rPr>
          <w:rFonts w:ascii="仿宋_GB2312" w:eastAsia="仿宋_GB2312"/>
          <w:sz w:val="32"/>
          <w:szCs w:val="32"/>
        </w:rPr>
        <w:t>]235</w:t>
      </w:r>
      <w:r w:rsidRPr="004746F4">
        <w:rPr>
          <w:rFonts w:ascii="仿宋_GB2312" w:eastAsia="仿宋_GB2312" w:hint="eastAsia"/>
          <w:sz w:val="32"/>
          <w:szCs w:val="32"/>
        </w:rPr>
        <w:t>号《</w:t>
      </w:r>
      <w:r>
        <w:rPr>
          <w:rFonts w:ascii="仿宋_GB2312" w:eastAsia="仿宋_GB2312" w:hint="eastAsia"/>
          <w:sz w:val="32"/>
          <w:szCs w:val="32"/>
        </w:rPr>
        <w:t>博山区</w:t>
      </w:r>
      <w:r w:rsidRPr="004746F4">
        <w:rPr>
          <w:rFonts w:ascii="仿宋_GB2312" w:eastAsia="仿宋_GB2312" w:hint="eastAsia"/>
          <w:sz w:val="32"/>
          <w:szCs w:val="32"/>
        </w:rPr>
        <w:t>财政局关于编制</w:t>
      </w:r>
      <w:r w:rsidRPr="004746F4">
        <w:rPr>
          <w:rFonts w:ascii="仿宋_GB2312" w:eastAsia="仿宋_GB2312"/>
          <w:sz w:val="32"/>
          <w:szCs w:val="32"/>
        </w:rPr>
        <w:t>2016</w:t>
      </w:r>
      <w:r w:rsidRPr="004746F4">
        <w:rPr>
          <w:rFonts w:ascii="仿宋_GB2312" w:eastAsia="仿宋_GB2312" w:hint="eastAsia"/>
          <w:sz w:val="32"/>
          <w:szCs w:val="32"/>
        </w:rPr>
        <w:t>年</w:t>
      </w:r>
      <w:r>
        <w:rPr>
          <w:rFonts w:ascii="仿宋_GB2312" w:eastAsia="仿宋_GB2312" w:hint="eastAsia"/>
          <w:sz w:val="32"/>
          <w:szCs w:val="32"/>
        </w:rPr>
        <w:t>区级</w:t>
      </w:r>
      <w:r w:rsidRPr="004746F4">
        <w:rPr>
          <w:rFonts w:ascii="仿宋_GB2312" w:eastAsia="仿宋_GB2312" w:hint="eastAsia"/>
          <w:sz w:val="32"/>
          <w:szCs w:val="32"/>
        </w:rPr>
        <w:t>部门预算的通知》</w:t>
      </w:r>
      <w:r>
        <w:rPr>
          <w:rFonts w:ascii="仿宋_GB2312" w:eastAsia="仿宋_GB2312" w:hint="eastAsia"/>
          <w:sz w:val="32"/>
          <w:szCs w:val="32"/>
        </w:rPr>
        <w:t>要求</w:t>
      </w:r>
      <w:r w:rsidRPr="004746F4">
        <w:rPr>
          <w:rFonts w:ascii="仿宋_GB2312" w:eastAsia="仿宋_GB2312" w:hint="eastAsia"/>
          <w:sz w:val="32"/>
          <w:szCs w:val="32"/>
        </w:rPr>
        <w:t>，</w:t>
      </w:r>
      <w:r w:rsidRPr="00BE4A31">
        <w:rPr>
          <w:rFonts w:ascii="仿宋_GB2312" w:eastAsia="仿宋_GB2312" w:hint="eastAsia"/>
          <w:sz w:val="32"/>
          <w:szCs w:val="32"/>
        </w:rPr>
        <w:t>对具有明确标准和补助范围的民生类项目、上级要求配套类项目</w:t>
      </w:r>
      <w:r w:rsidRPr="00BE4A31">
        <w:rPr>
          <w:rFonts w:ascii="仿宋_GB2312" w:eastAsia="仿宋_GB2312"/>
          <w:sz w:val="32"/>
          <w:szCs w:val="32"/>
        </w:rPr>
        <w:t>50</w:t>
      </w:r>
      <w:r w:rsidRPr="00BE4A31">
        <w:rPr>
          <w:rFonts w:ascii="仿宋_GB2312" w:eastAsia="仿宋_GB2312" w:hint="eastAsia"/>
          <w:sz w:val="32"/>
          <w:szCs w:val="32"/>
        </w:rPr>
        <w:t>万元以上必须编制绩效目标</w:t>
      </w:r>
      <w:r>
        <w:rPr>
          <w:rFonts w:ascii="仿宋_GB2312" w:eastAsia="仿宋_GB2312" w:hint="eastAsia"/>
          <w:sz w:val="32"/>
          <w:szCs w:val="32"/>
        </w:rPr>
        <w:t>，</w:t>
      </w:r>
      <w:r w:rsidRPr="004746F4">
        <w:rPr>
          <w:rFonts w:ascii="仿宋_GB2312" w:eastAsia="仿宋_GB2312" w:hint="eastAsia"/>
          <w:sz w:val="32"/>
          <w:szCs w:val="32"/>
        </w:rPr>
        <w:t>并与预算编制同步申报。</w:t>
      </w:r>
    </w:p>
    <w:p w:rsidR="002741F2" w:rsidRDefault="002741F2" w:rsidP="00400E7B">
      <w:pPr>
        <w:spacing w:line="576" w:lineRule="exact"/>
        <w:ind w:firstLineChars="200" w:firstLine="640"/>
        <w:rPr>
          <w:rFonts w:ascii="仿宋_GB2312" w:eastAsia="仿宋_GB2312"/>
          <w:sz w:val="32"/>
          <w:szCs w:val="32"/>
        </w:rPr>
      </w:pPr>
      <w:r>
        <w:rPr>
          <w:rFonts w:ascii="仿宋_GB2312" w:eastAsia="仿宋_GB2312" w:hint="eastAsia"/>
          <w:sz w:val="32"/>
          <w:szCs w:val="32"/>
        </w:rPr>
        <w:t>二</w:t>
      </w:r>
      <w:r w:rsidRPr="004746F4">
        <w:rPr>
          <w:rFonts w:ascii="仿宋_GB2312" w:eastAsia="仿宋_GB2312" w:hint="eastAsia"/>
          <w:sz w:val="32"/>
          <w:szCs w:val="32"/>
        </w:rPr>
        <w:t>是先行试点，注重绩效评价质量。</w:t>
      </w:r>
      <w:r>
        <w:rPr>
          <w:rFonts w:ascii="仿宋_GB2312" w:eastAsia="仿宋_GB2312" w:hint="eastAsia"/>
          <w:sz w:val="32"/>
          <w:szCs w:val="32"/>
        </w:rPr>
        <w:t>各预算单位</w:t>
      </w:r>
      <w:r w:rsidRPr="00BE4A31">
        <w:rPr>
          <w:rFonts w:ascii="仿宋_GB2312" w:eastAsia="仿宋_GB2312" w:hint="eastAsia"/>
          <w:sz w:val="32"/>
          <w:szCs w:val="32"/>
        </w:rPr>
        <w:t>对所有实行绩效目标管理的项目进行绩效自评价</w:t>
      </w:r>
      <w:r>
        <w:rPr>
          <w:rFonts w:ascii="仿宋_GB2312" w:eastAsia="仿宋_GB2312" w:hint="eastAsia"/>
          <w:sz w:val="32"/>
          <w:szCs w:val="32"/>
        </w:rPr>
        <w:t>，并在此基础上，</w:t>
      </w:r>
      <w:r w:rsidRPr="004746F4">
        <w:rPr>
          <w:rFonts w:ascii="仿宋_GB2312" w:eastAsia="仿宋_GB2312" w:hint="eastAsia"/>
          <w:sz w:val="32"/>
          <w:szCs w:val="32"/>
        </w:rPr>
        <w:t>坚持“循序渐进、先行试点、由点及面”的原则</w:t>
      </w:r>
      <w:r>
        <w:rPr>
          <w:rFonts w:ascii="仿宋_GB2312" w:eastAsia="仿宋_GB2312" w:hint="eastAsia"/>
          <w:sz w:val="32"/>
          <w:szCs w:val="32"/>
        </w:rPr>
        <w:t>，通过引入第三方机构，对基本公共卫生、校车运营这两个</w:t>
      </w:r>
      <w:r w:rsidRPr="00BE4A31">
        <w:rPr>
          <w:rFonts w:ascii="仿宋_GB2312" w:eastAsia="仿宋_GB2312" w:hint="eastAsia"/>
          <w:sz w:val="32"/>
          <w:szCs w:val="32"/>
        </w:rPr>
        <w:t>社会关注度高的</w:t>
      </w:r>
      <w:r>
        <w:rPr>
          <w:rFonts w:ascii="仿宋_GB2312" w:eastAsia="仿宋_GB2312" w:hint="eastAsia"/>
          <w:sz w:val="32"/>
          <w:szCs w:val="32"/>
        </w:rPr>
        <w:t>卫生、教育方面的</w:t>
      </w:r>
      <w:r w:rsidRPr="00BE4A31">
        <w:rPr>
          <w:rFonts w:ascii="仿宋_GB2312" w:eastAsia="仿宋_GB2312" w:hint="eastAsia"/>
          <w:sz w:val="32"/>
          <w:szCs w:val="32"/>
        </w:rPr>
        <w:t>重点项目进行预算绩效评价，涉及资金</w:t>
      </w:r>
      <w:r w:rsidRPr="00BE4A31">
        <w:rPr>
          <w:rFonts w:ascii="仿宋_GB2312" w:eastAsia="仿宋_GB2312"/>
          <w:sz w:val="32"/>
          <w:szCs w:val="32"/>
        </w:rPr>
        <w:t>2147</w:t>
      </w:r>
      <w:r w:rsidRPr="00BE4A31">
        <w:rPr>
          <w:rFonts w:ascii="仿宋_GB2312" w:eastAsia="仿宋_GB2312" w:hint="eastAsia"/>
          <w:sz w:val="32"/>
          <w:szCs w:val="32"/>
        </w:rPr>
        <w:t>万元。</w:t>
      </w:r>
    </w:p>
    <w:p w:rsidR="002741F2" w:rsidRPr="006A50C2" w:rsidRDefault="002741F2" w:rsidP="00361FC8">
      <w:pPr>
        <w:spacing w:line="576" w:lineRule="exact"/>
        <w:ind w:firstLineChars="200" w:firstLine="640"/>
        <w:rPr>
          <w:rFonts w:ascii="仿宋_GB2312" w:eastAsia="仿宋_GB2312"/>
          <w:sz w:val="32"/>
          <w:szCs w:val="32"/>
        </w:rPr>
      </w:pPr>
      <w:r>
        <w:rPr>
          <w:rFonts w:ascii="仿宋_GB2312" w:eastAsia="仿宋_GB2312" w:hint="eastAsia"/>
          <w:sz w:val="32"/>
          <w:szCs w:val="32"/>
        </w:rPr>
        <w:t>三是监督问责，强化绩效评价结果应用。</w:t>
      </w:r>
      <w:r w:rsidRPr="004746F4">
        <w:rPr>
          <w:rFonts w:ascii="仿宋_GB2312" w:eastAsia="仿宋_GB2312" w:hint="eastAsia"/>
          <w:sz w:val="32"/>
          <w:szCs w:val="32"/>
        </w:rPr>
        <w:t>把绩效管理结果作为下年度安排部门预算和考核部门工作业绩的重要依据，进一步优化财政资源配置，调整支出结构，使财政资金的安排使用更趋合理、有效。</w:t>
      </w:r>
      <w:bookmarkStart w:id="0" w:name="_GoBack"/>
      <w:bookmarkEnd w:id="0"/>
    </w:p>
    <w:p w:rsidR="002741F2" w:rsidRPr="00BE4A31" w:rsidRDefault="002741F2" w:rsidP="00400E7B">
      <w:pPr>
        <w:spacing w:line="576" w:lineRule="exact"/>
        <w:ind w:firstLineChars="200" w:firstLine="640"/>
        <w:rPr>
          <w:rFonts w:ascii="仿宋_GB2312" w:eastAsia="仿宋_GB2312"/>
          <w:sz w:val="32"/>
          <w:szCs w:val="32"/>
        </w:rPr>
      </w:pPr>
    </w:p>
    <w:sectPr w:rsidR="002741F2" w:rsidRPr="00BE4A31" w:rsidSect="0038294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1F2" w:rsidRDefault="002741F2" w:rsidP="00F67233">
      <w:r>
        <w:separator/>
      </w:r>
    </w:p>
  </w:endnote>
  <w:endnote w:type="continuationSeparator" w:id="0">
    <w:p w:rsidR="002741F2" w:rsidRDefault="002741F2" w:rsidP="00F672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F2" w:rsidRDefault="002741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F2" w:rsidRDefault="002741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F2" w:rsidRDefault="002741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1F2" w:rsidRDefault="002741F2" w:rsidP="00F67233">
      <w:r>
        <w:separator/>
      </w:r>
    </w:p>
  </w:footnote>
  <w:footnote w:type="continuationSeparator" w:id="0">
    <w:p w:rsidR="002741F2" w:rsidRDefault="002741F2" w:rsidP="00F67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F2" w:rsidRDefault="002741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F2" w:rsidRDefault="002741F2" w:rsidP="00AE767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F2" w:rsidRDefault="002741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1C15"/>
    <w:rsid w:val="00035183"/>
    <w:rsid w:val="0005232C"/>
    <w:rsid w:val="00095908"/>
    <w:rsid w:val="000A2A4D"/>
    <w:rsid w:val="000B025D"/>
    <w:rsid w:val="000B7F1D"/>
    <w:rsid w:val="00172798"/>
    <w:rsid w:val="001D1644"/>
    <w:rsid w:val="001D755E"/>
    <w:rsid w:val="00205FC2"/>
    <w:rsid w:val="00212398"/>
    <w:rsid w:val="002741F2"/>
    <w:rsid w:val="00313A14"/>
    <w:rsid w:val="00361FC8"/>
    <w:rsid w:val="0038294E"/>
    <w:rsid w:val="003F40BA"/>
    <w:rsid w:val="00400E7B"/>
    <w:rsid w:val="004746F4"/>
    <w:rsid w:val="00480258"/>
    <w:rsid w:val="004A5992"/>
    <w:rsid w:val="004B713C"/>
    <w:rsid w:val="005200B2"/>
    <w:rsid w:val="00594E29"/>
    <w:rsid w:val="006A50C2"/>
    <w:rsid w:val="007434D4"/>
    <w:rsid w:val="00753A42"/>
    <w:rsid w:val="007720A7"/>
    <w:rsid w:val="00774372"/>
    <w:rsid w:val="0081383B"/>
    <w:rsid w:val="00837F7B"/>
    <w:rsid w:val="00877B8B"/>
    <w:rsid w:val="00881C14"/>
    <w:rsid w:val="008D169C"/>
    <w:rsid w:val="00921D1B"/>
    <w:rsid w:val="009E557C"/>
    <w:rsid w:val="00AE7671"/>
    <w:rsid w:val="00BE1C15"/>
    <w:rsid w:val="00BE4A31"/>
    <w:rsid w:val="00C22825"/>
    <w:rsid w:val="00C721D5"/>
    <w:rsid w:val="00C93E1C"/>
    <w:rsid w:val="00D40B45"/>
    <w:rsid w:val="00D60F4A"/>
    <w:rsid w:val="00DB08A1"/>
    <w:rsid w:val="00E10D2D"/>
    <w:rsid w:val="00E87706"/>
    <w:rsid w:val="00F57C4F"/>
    <w:rsid w:val="00F67233"/>
    <w:rsid w:val="00FE0AB7"/>
    <w:rsid w:val="00FE7E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C1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题目"/>
    <w:basedOn w:val="Normal"/>
    <w:link w:val="Char"/>
    <w:uiPriority w:val="99"/>
    <w:rsid w:val="00BE1C15"/>
    <w:pPr>
      <w:spacing w:line="640" w:lineRule="exact"/>
      <w:jc w:val="center"/>
    </w:pPr>
    <w:rPr>
      <w:rFonts w:ascii="方正小标宋简体" w:eastAsia="方正小标宋简体"/>
      <w:b/>
      <w:sz w:val="44"/>
      <w:szCs w:val="44"/>
    </w:rPr>
  </w:style>
  <w:style w:type="character" w:customStyle="1" w:styleId="Char">
    <w:name w:val="题目 Char"/>
    <w:basedOn w:val="DefaultParagraphFont"/>
    <w:link w:val="a"/>
    <w:uiPriority w:val="99"/>
    <w:locked/>
    <w:rsid w:val="00BE1C15"/>
    <w:rPr>
      <w:rFonts w:ascii="方正小标宋简体" w:eastAsia="方正小标宋简体" w:cs="Times New Roman"/>
      <w:b/>
      <w:sz w:val="44"/>
      <w:szCs w:val="44"/>
    </w:rPr>
  </w:style>
  <w:style w:type="paragraph" w:styleId="Header">
    <w:name w:val="header"/>
    <w:basedOn w:val="Normal"/>
    <w:link w:val="HeaderChar"/>
    <w:uiPriority w:val="99"/>
    <w:rsid w:val="00F6723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67233"/>
    <w:rPr>
      <w:rFonts w:cs="Times New Roman"/>
      <w:sz w:val="18"/>
      <w:szCs w:val="18"/>
    </w:rPr>
  </w:style>
  <w:style w:type="paragraph" w:styleId="Footer">
    <w:name w:val="footer"/>
    <w:basedOn w:val="Normal"/>
    <w:link w:val="FooterChar"/>
    <w:uiPriority w:val="99"/>
    <w:rsid w:val="00F6723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67233"/>
    <w:rPr>
      <w:rFonts w:cs="Times New Roman"/>
      <w:sz w:val="18"/>
      <w:szCs w:val="18"/>
    </w:rPr>
  </w:style>
  <w:style w:type="character" w:styleId="Strong">
    <w:name w:val="Strong"/>
    <w:basedOn w:val="DefaultParagraphFont"/>
    <w:uiPriority w:val="99"/>
    <w:qFormat/>
    <w:rsid w:val="00C22825"/>
    <w:rPr>
      <w:rFonts w:cs="Times New Roman"/>
      <w:b/>
      <w:bCs/>
    </w:rPr>
  </w:style>
  <w:style w:type="paragraph" w:styleId="BalloonText">
    <w:name w:val="Balloon Text"/>
    <w:basedOn w:val="Normal"/>
    <w:link w:val="BalloonTextChar"/>
    <w:uiPriority w:val="99"/>
    <w:semiHidden/>
    <w:rsid w:val="00400E7B"/>
    <w:rPr>
      <w:sz w:val="18"/>
      <w:szCs w:val="18"/>
    </w:rPr>
  </w:style>
  <w:style w:type="character" w:customStyle="1" w:styleId="BalloonTextChar">
    <w:name w:val="Balloon Text Char"/>
    <w:basedOn w:val="DefaultParagraphFont"/>
    <w:link w:val="BalloonText"/>
    <w:uiPriority w:val="99"/>
    <w:semiHidden/>
    <w:locked/>
    <w:rsid w:val="00400E7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69</Words>
  <Characters>396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国库科科长</cp:lastModifiedBy>
  <cp:revision>5</cp:revision>
  <cp:lastPrinted>2017-05-24T01:38:00Z</cp:lastPrinted>
  <dcterms:created xsi:type="dcterms:W3CDTF">2017-10-27T07:21:00Z</dcterms:created>
  <dcterms:modified xsi:type="dcterms:W3CDTF">2017-10-27T07:46:00Z</dcterms:modified>
</cp:coreProperties>
</file>