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CB" w:rsidRPr="007F7591" w:rsidRDefault="00BF4BCB" w:rsidP="007E449E">
      <w:pPr>
        <w:pStyle w:val="Heading1"/>
        <w:spacing w:before="0" w:after="0"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Ansi="Times New Roman"/>
        </w:rPr>
        <w:t>2024</w:t>
      </w:r>
      <w:r w:rsidRPr="00FD7F73">
        <w:rPr>
          <w:rFonts w:ascii="方正小标宋简体" w:eastAsia="方正小标宋简体" w:hAnsi="Times New Roman" w:hint="eastAsia"/>
        </w:rPr>
        <w:t>年</w:t>
      </w:r>
      <w:r>
        <w:rPr>
          <w:rFonts w:ascii="方正小标宋简体" w:eastAsia="方正小标宋简体" w:hAnsi="Times New Roman" w:hint="eastAsia"/>
        </w:rPr>
        <w:t>城西街道办事处</w:t>
      </w:r>
      <w:r w:rsidRPr="00FD7F73">
        <w:rPr>
          <w:rFonts w:ascii="方正小标宋简体" w:eastAsia="方正小标宋简体" w:hAnsi="Times New Roman" w:hint="eastAsia"/>
        </w:rPr>
        <w:t>“三公”经费预算</w:t>
      </w:r>
      <w:r w:rsidRPr="00FD7F73">
        <w:rPr>
          <w:rFonts w:ascii="方正小标宋简体" w:eastAsia="方正小标宋简体" w:hAnsi="Times New Roman"/>
          <w:sz w:val="32"/>
          <w:szCs w:val="32"/>
        </w:rPr>
        <w:br/>
      </w:r>
    </w:p>
    <w:p w:rsidR="00BF4BCB" w:rsidRDefault="00BF4BCB" w:rsidP="00E36A21">
      <w:pPr>
        <w:spacing w:line="560" w:lineRule="exact"/>
        <w:ind w:firstLine="660"/>
        <w:rPr>
          <w:rFonts w:ascii="仿宋_GB2312" w:eastAsia="仿宋_GB2312"/>
          <w:kern w:val="44"/>
          <w:sz w:val="32"/>
          <w:szCs w:val="32"/>
        </w:rPr>
      </w:pPr>
      <w:r>
        <w:rPr>
          <w:rFonts w:ascii="仿宋_GB2312" w:eastAsia="仿宋_GB2312" w:hint="eastAsia"/>
          <w:kern w:val="44"/>
          <w:sz w:val="32"/>
          <w:szCs w:val="32"/>
        </w:rPr>
        <w:t>根据省、市、区政府关于推进预算信息公开的工作部署，</w:t>
      </w:r>
      <w:r w:rsidRPr="007F7591">
        <w:rPr>
          <w:rFonts w:ascii="仿宋_GB2312" w:eastAsia="仿宋_GB2312"/>
          <w:kern w:val="44"/>
          <w:sz w:val="32"/>
          <w:szCs w:val="32"/>
        </w:rPr>
        <w:t>20</w:t>
      </w:r>
      <w:r>
        <w:rPr>
          <w:rFonts w:ascii="仿宋_GB2312" w:eastAsia="仿宋_GB2312"/>
          <w:kern w:val="44"/>
          <w:sz w:val="32"/>
          <w:szCs w:val="32"/>
        </w:rPr>
        <w:t>24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年</w:t>
      </w:r>
      <w:r>
        <w:rPr>
          <w:rFonts w:ascii="仿宋_GB2312" w:eastAsia="仿宋_GB2312" w:hint="eastAsia"/>
          <w:kern w:val="44"/>
          <w:sz w:val="32"/>
          <w:szCs w:val="32"/>
        </w:rPr>
        <w:t>城西街道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使用当年一般公共预算财政拨款安排的“三公”经费预算为</w:t>
      </w:r>
      <w:r>
        <w:rPr>
          <w:rFonts w:ascii="仿宋_GB2312" w:eastAsia="仿宋_GB2312"/>
          <w:kern w:val="44"/>
          <w:sz w:val="32"/>
          <w:szCs w:val="32"/>
        </w:rPr>
        <w:t>13</w:t>
      </w:r>
      <w:r>
        <w:rPr>
          <w:rFonts w:ascii="仿宋_GB2312" w:eastAsia="仿宋_GB2312" w:hint="eastAsia"/>
          <w:kern w:val="44"/>
          <w:sz w:val="32"/>
          <w:szCs w:val="32"/>
        </w:rPr>
        <w:t>万元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，其中：因公出国（境）费</w:t>
      </w:r>
      <w:r>
        <w:rPr>
          <w:rFonts w:ascii="仿宋_GB2312" w:eastAsia="仿宋_GB2312"/>
          <w:kern w:val="44"/>
          <w:sz w:val="32"/>
          <w:szCs w:val="32"/>
        </w:rPr>
        <w:t>0</w:t>
      </w:r>
      <w:r>
        <w:rPr>
          <w:rFonts w:ascii="仿宋_GB2312" w:eastAsia="仿宋_GB2312" w:hint="eastAsia"/>
          <w:kern w:val="44"/>
          <w:sz w:val="32"/>
          <w:szCs w:val="32"/>
        </w:rPr>
        <w:t>万元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；公务用车购置及运行维护费</w:t>
      </w:r>
      <w:r>
        <w:rPr>
          <w:rFonts w:ascii="仿宋_GB2312" w:eastAsia="仿宋_GB2312"/>
          <w:kern w:val="44"/>
          <w:sz w:val="32"/>
          <w:szCs w:val="32"/>
        </w:rPr>
        <w:t>12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万元</w:t>
      </w:r>
      <w:r w:rsidRPr="007F7591">
        <w:rPr>
          <w:rFonts w:ascii="仿宋_GB2312" w:eastAsia="仿宋_GB2312"/>
          <w:kern w:val="44"/>
          <w:sz w:val="32"/>
          <w:szCs w:val="32"/>
        </w:rPr>
        <w:t>(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其中，公务用车购置</w:t>
      </w:r>
      <w:r>
        <w:rPr>
          <w:rFonts w:ascii="仿宋_GB2312" w:eastAsia="仿宋_GB2312"/>
          <w:kern w:val="44"/>
          <w:sz w:val="32"/>
          <w:szCs w:val="32"/>
        </w:rPr>
        <w:t>0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万元，公务用车运行维护费</w:t>
      </w:r>
      <w:r>
        <w:rPr>
          <w:rFonts w:ascii="仿宋_GB2312" w:eastAsia="仿宋_GB2312"/>
          <w:kern w:val="44"/>
          <w:sz w:val="32"/>
          <w:szCs w:val="32"/>
        </w:rPr>
        <w:t>12</w:t>
      </w:r>
      <w:r>
        <w:rPr>
          <w:rFonts w:ascii="仿宋_GB2312" w:eastAsia="仿宋_GB2312" w:hint="eastAsia"/>
          <w:kern w:val="44"/>
          <w:sz w:val="32"/>
          <w:szCs w:val="32"/>
        </w:rPr>
        <w:t>万元）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；公务接待费</w:t>
      </w:r>
      <w:r>
        <w:rPr>
          <w:rFonts w:ascii="仿宋_GB2312" w:eastAsia="仿宋_GB2312"/>
          <w:kern w:val="44"/>
          <w:sz w:val="32"/>
          <w:szCs w:val="32"/>
        </w:rPr>
        <w:t>1</w:t>
      </w:r>
      <w:r>
        <w:rPr>
          <w:rFonts w:ascii="仿宋_GB2312" w:eastAsia="仿宋_GB2312" w:hint="eastAsia"/>
          <w:kern w:val="44"/>
          <w:sz w:val="32"/>
          <w:szCs w:val="32"/>
        </w:rPr>
        <w:t>万元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。</w:t>
      </w:r>
    </w:p>
    <w:p w:rsidR="00BF4BCB" w:rsidRPr="00564D92" w:rsidRDefault="00BF4BCB" w:rsidP="007F7591">
      <w:pPr>
        <w:spacing w:line="560" w:lineRule="exact"/>
        <w:ind w:firstLineChars="200" w:firstLine="640"/>
        <w:rPr>
          <w:rFonts w:ascii="仿宋_GB2312" w:eastAsia="仿宋_GB2312"/>
          <w:kern w:val="44"/>
          <w:sz w:val="32"/>
          <w:szCs w:val="32"/>
        </w:rPr>
      </w:pPr>
    </w:p>
    <w:p w:rsidR="00BF4BCB" w:rsidRDefault="00BF4BCB" w:rsidP="007F7591">
      <w:pPr>
        <w:spacing w:line="560" w:lineRule="exact"/>
        <w:ind w:firstLineChars="200" w:firstLine="640"/>
        <w:rPr>
          <w:rFonts w:ascii="仿宋_GB2312" w:eastAsia="仿宋_GB2312"/>
          <w:kern w:val="44"/>
          <w:sz w:val="32"/>
          <w:szCs w:val="32"/>
        </w:rPr>
      </w:pPr>
    </w:p>
    <w:p w:rsidR="00BF4BCB" w:rsidRDefault="00BF4BCB" w:rsidP="007F7591">
      <w:pPr>
        <w:spacing w:line="560" w:lineRule="exact"/>
        <w:ind w:firstLineChars="200" w:firstLine="640"/>
        <w:rPr>
          <w:rFonts w:ascii="仿宋_GB2312" w:eastAsia="仿宋_GB2312"/>
          <w:kern w:val="44"/>
          <w:sz w:val="32"/>
          <w:szCs w:val="32"/>
        </w:rPr>
      </w:pPr>
    </w:p>
    <w:p w:rsidR="00BF4BCB" w:rsidRPr="007F7591" w:rsidRDefault="00BF4BCB" w:rsidP="007F7591">
      <w:pPr>
        <w:spacing w:line="560" w:lineRule="exact"/>
        <w:ind w:firstLineChars="200" w:firstLine="640"/>
        <w:rPr>
          <w:rFonts w:ascii="仿宋_GB2312" w:eastAsia="仿宋_GB2312"/>
          <w:kern w:val="44"/>
          <w:sz w:val="32"/>
          <w:szCs w:val="32"/>
        </w:rPr>
      </w:pPr>
      <w:r w:rsidRPr="007F7591">
        <w:rPr>
          <w:rFonts w:ascii="仿宋_GB2312" w:eastAsia="仿宋_GB2312" w:hint="eastAsia"/>
          <w:kern w:val="44"/>
          <w:sz w:val="32"/>
          <w:szCs w:val="32"/>
        </w:rPr>
        <w:t>注释：</w:t>
      </w:r>
      <w:r w:rsidRPr="007F7591">
        <w:rPr>
          <w:rFonts w:ascii="仿宋_GB2312" w:eastAsia="仿宋_GB2312"/>
          <w:kern w:val="44"/>
          <w:sz w:val="32"/>
          <w:szCs w:val="32"/>
        </w:rPr>
        <w:t>1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、因公出国（境）经费，指工作人员公务出国（境）的国际旅费、住宿费、伙食费、公杂费、培训费等支出。</w:t>
      </w:r>
    </w:p>
    <w:p w:rsidR="00BF4BCB" w:rsidRPr="007F7591" w:rsidRDefault="00BF4BCB" w:rsidP="007F7591">
      <w:pPr>
        <w:spacing w:line="560" w:lineRule="exact"/>
        <w:ind w:firstLineChars="200" w:firstLine="640"/>
        <w:rPr>
          <w:rFonts w:ascii="仿宋_GB2312" w:eastAsia="仿宋_GB2312"/>
          <w:kern w:val="44"/>
          <w:sz w:val="32"/>
          <w:szCs w:val="32"/>
        </w:rPr>
      </w:pPr>
      <w:r w:rsidRPr="007F7591">
        <w:rPr>
          <w:rFonts w:ascii="仿宋_GB2312" w:eastAsia="仿宋_GB2312"/>
          <w:kern w:val="44"/>
          <w:sz w:val="32"/>
          <w:szCs w:val="32"/>
        </w:rPr>
        <w:t>2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、公务用车购置及运行维护费，指公务用车购置费及燃料费、维修费、过路过桥费、保险费等支出。</w:t>
      </w:r>
    </w:p>
    <w:p w:rsidR="00BF4BCB" w:rsidRPr="007F7591" w:rsidRDefault="00BF4BCB" w:rsidP="007F7591">
      <w:pPr>
        <w:spacing w:line="560" w:lineRule="exact"/>
        <w:ind w:firstLineChars="200" w:firstLine="640"/>
      </w:pPr>
      <w:r w:rsidRPr="007F7591">
        <w:rPr>
          <w:rFonts w:ascii="仿宋_GB2312" w:eastAsia="仿宋_GB2312"/>
          <w:kern w:val="44"/>
          <w:sz w:val="32"/>
          <w:szCs w:val="32"/>
        </w:rPr>
        <w:t>3</w:t>
      </w:r>
      <w:r w:rsidRPr="007F7591">
        <w:rPr>
          <w:rFonts w:ascii="仿宋_GB2312" w:eastAsia="仿宋_GB2312" w:hint="eastAsia"/>
          <w:kern w:val="44"/>
          <w:sz w:val="32"/>
          <w:szCs w:val="32"/>
        </w:rPr>
        <w:t>、公务接待费，指按规定开支的各类公务接待（含外宾接待）支出。</w:t>
      </w:r>
    </w:p>
    <w:sectPr w:rsidR="00BF4BCB" w:rsidRPr="007F7591" w:rsidSect="00CF31A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591"/>
    <w:rsid w:val="000016A9"/>
    <w:rsid w:val="00037470"/>
    <w:rsid w:val="00062A88"/>
    <w:rsid w:val="00080803"/>
    <w:rsid w:val="000B1932"/>
    <w:rsid w:val="001142ED"/>
    <w:rsid w:val="00117A0D"/>
    <w:rsid w:val="00136ED8"/>
    <w:rsid w:val="0017345B"/>
    <w:rsid w:val="001921CA"/>
    <w:rsid w:val="001B5768"/>
    <w:rsid w:val="002B5E46"/>
    <w:rsid w:val="0033040B"/>
    <w:rsid w:val="00414399"/>
    <w:rsid w:val="004803F6"/>
    <w:rsid w:val="00500D3E"/>
    <w:rsid w:val="0054596C"/>
    <w:rsid w:val="00564D92"/>
    <w:rsid w:val="0061623B"/>
    <w:rsid w:val="00734326"/>
    <w:rsid w:val="007979B1"/>
    <w:rsid w:val="007B03CC"/>
    <w:rsid w:val="007C4BE0"/>
    <w:rsid w:val="007E449E"/>
    <w:rsid w:val="007F7591"/>
    <w:rsid w:val="00852573"/>
    <w:rsid w:val="00892B5E"/>
    <w:rsid w:val="008B4257"/>
    <w:rsid w:val="00954A82"/>
    <w:rsid w:val="009550CC"/>
    <w:rsid w:val="009704C6"/>
    <w:rsid w:val="009B6830"/>
    <w:rsid w:val="009C277C"/>
    <w:rsid w:val="009F322F"/>
    <w:rsid w:val="00A674C2"/>
    <w:rsid w:val="00A8732F"/>
    <w:rsid w:val="00BB68A3"/>
    <w:rsid w:val="00BC25C1"/>
    <w:rsid w:val="00BF4BCB"/>
    <w:rsid w:val="00C02B08"/>
    <w:rsid w:val="00C17EC4"/>
    <w:rsid w:val="00CF31AC"/>
    <w:rsid w:val="00D51038"/>
    <w:rsid w:val="00E22652"/>
    <w:rsid w:val="00E36A21"/>
    <w:rsid w:val="00E4188C"/>
    <w:rsid w:val="00E43769"/>
    <w:rsid w:val="00E44005"/>
    <w:rsid w:val="00E5480D"/>
    <w:rsid w:val="00EA6DE0"/>
    <w:rsid w:val="00EC2768"/>
    <w:rsid w:val="00F00BB7"/>
    <w:rsid w:val="00F431F5"/>
    <w:rsid w:val="00F6091C"/>
    <w:rsid w:val="00FA4D7A"/>
    <w:rsid w:val="00FD42AB"/>
    <w:rsid w:val="00FD7F73"/>
    <w:rsid w:val="00FE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591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F7591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7591"/>
    <w:rPr>
      <w:rFonts w:cs="Times New Roman"/>
      <w:b/>
      <w:kern w:val="44"/>
      <w:sz w:val="44"/>
    </w:rPr>
  </w:style>
  <w:style w:type="paragraph" w:styleId="BalloonText">
    <w:name w:val="Balloon Text"/>
    <w:basedOn w:val="Normal"/>
    <w:link w:val="BalloonTextChar"/>
    <w:uiPriority w:val="99"/>
    <w:semiHidden/>
    <w:rsid w:val="001B576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576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1</Pages>
  <Words>43</Words>
  <Characters>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办公室</dc:creator>
  <cp:keywords/>
  <dc:description/>
  <cp:lastModifiedBy>微软用户</cp:lastModifiedBy>
  <cp:revision>33</cp:revision>
  <cp:lastPrinted>2021-05-13T06:58:00Z</cp:lastPrinted>
  <dcterms:created xsi:type="dcterms:W3CDTF">2021-02-07T01:52:00Z</dcterms:created>
  <dcterms:modified xsi:type="dcterms:W3CDTF">2024-05-09T07:23:00Z</dcterms:modified>
</cp:coreProperties>
</file>