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6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池政发〔2021〕28号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2"/>
        <w:ind w:left="0" w:leftChars="0" w:firstLine="0" w:firstLineChars="0"/>
        <w:jc w:val="center"/>
        <w:rPr>
          <w:rFonts w:hint="default" w:eastAsia="方正小标宋简体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池上镇人民政府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池上</w:t>
      </w:r>
      <w:r>
        <w:rPr>
          <w:rFonts w:hint="eastAsia" w:ascii="方正小标宋简体" w:hAnsi="方正小标宋简体" w:eastAsia="方正小标宋简体" w:cs="方正小标宋简体"/>
          <w:sz w:val="44"/>
        </w:rPr>
        <w:t>镇政务公开工作领导小组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各村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镇直各部门，驻地有关单位</w:t>
      </w:r>
      <w:r>
        <w:rPr>
          <w:rFonts w:hint="eastAsia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>根据人员变动和工作需要，为进一步对加强我镇政务公开工作的组织领导，经镇人民政府同意，决定对</w:t>
      </w:r>
      <w:r>
        <w:rPr>
          <w:rFonts w:hint="eastAsia"/>
          <w:lang w:val="en-US" w:eastAsia="zh-CN"/>
        </w:rPr>
        <w:t>池上</w:t>
      </w:r>
      <w:r>
        <w:rPr>
          <w:rFonts w:hint="eastAsia"/>
        </w:rPr>
        <w:t>镇政务公开工作领导小组的组成单位和人员进行调整。现将调整后的有关事项通知如下：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 xml:space="preserve">高  旺    </w:t>
      </w:r>
      <w:r>
        <w:rPr>
          <w:rFonts w:hint="eastAsia"/>
        </w:rPr>
        <w:t>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副组长：</w:t>
      </w:r>
      <w:r>
        <w:rPr>
          <w:rFonts w:hint="eastAsia"/>
          <w:lang w:val="en-US" w:eastAsia="zh-CN"/>
        </w:rPr>
        <w:t xml:space="preserve">周  意    </w:t>
      </w:r>
      <w:r>
        <w:rPr>
          <w:rFonts w:hint="eastAsia"/>
        </w:rPr>
        <w:t>镇</w:t>
      </w:r>
      <w:r>
        <w:rPr>
          <w:rFonts w:hint="eastAsia"/>
          <w:lang w:val="en-US" w:eastAsia="zh-CN"/>
        </w:rPr>
        <w:t>镇党委副书记、政协委员联络室主任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马昌华 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镇人大主席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1600" w:leftChars="500" w:right="0" w:rightChars="0" w:firstLine="320" w:firstLineChars="100"/>
        <w:textAlignment w:val="auto"/>
        <w:rPr>
          <w:rFonts w:hint="eastAsia" w:ascii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栾兆帅  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党委委员、纪委书记、区监委派出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池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1600" w:leftChars="500" w:right="0" w:rightChars="0" w:firstLine="1920" w:firstLineChars="6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镇监察室主任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1920" w:firstLineChars="6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毕京涛  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郭前斌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鹿传慧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赵文强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镇党委委员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1920" w:firstLineChars="6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铉  律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王富久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钊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镇政府副镇长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赵新勇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镇综治中心主任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杨卫国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20" w:leftChars="600" w:right="0" w:rightChars="0" w:hanging="1600" w:hanging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镇纪委副书记、区监委派出池上镇监察室副主任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20" w:leftChars="600" w:right="0" w:rightChars="0" w:hanging="1600" w:hanging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镇安全生产监管和环境保护办公室副主任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王  凯 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镇综合执法办公室副主任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李乃滨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镇社会事务办公室副主任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孙敬臣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镇规划建设监督管理办公室副主任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李  鹏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镇农业农村综合服务中心主任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王同业 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镇文化旅游发展中心主任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520" w:leftChars="0" w:hanging="3520" w:hangingChars="1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 xml:space="preserve">            彭  震    镇团委副书记、党政办科员（主持日常工作）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领导小组下设办公室，</w:t>
      </w:r>
      <w:r>
        <w:rPr>
          <w:rFonts w:hint="eastAsia" w:ascii="仿宋_GB2312" w:eastAsia="仿宋_GB2312"/>
          <w:sz w:val="32"/>
          <w:szCs w:val="32"/>
          <w:lang w:eastAsia="zh-CN"/>
        </w:rPr>
        <w:t>办公室设在</w:t>
      </w:r>
      <w:r>
        <w:rPr>
          <w:rFonts w:hint="eastAsia" w:ascii="仿宋_GB2312"/>
          <w:sz w:val="32"/>
          <w:szCs w:val="32"/>
          <w:lang w:val="en-US" w:eastAsia="zh-CN"/>
        </w:rPr>
        <w:t>镇党政办，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负责政府信息公开的牵头组织工作，政府信息主动公开和依申请公开等有关事项</w:t>
      </w:r>
      <w:r>
        <w:rPr>
          <w:rFonts w:hint="eastAsia" w:asci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周意</w:t>
      </w:r>
      <w:r>
        <w:rPr>
          <w:rFonts w:hint="eastAsia" w:ascii="仿宋_GB2312" w:eastAsia="仿宋_GB2312"/>
          <w:sz w:val="32"/>
          <w:szCs w:val="32"/>
        </w:rPr>
        <w:t>同志任办公室主任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120" w:firstLineChars="16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池上镇人民政府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120" w:firstLineChars="16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2021年6月20日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page" w:horzAnchor="page" w:tblpX="1660" w:tblpY="14166"/>
        <w:tblOverlap w:val="never"/>
        <w:tblW w:w="8860" w:type="dxa"/>
        <w:tblInd w:w="0" w:type="dxa"/>
        <w:tblBorders>
          <w:top w:val="single" w:color="auto" w:sz="8" w:space="0"/>
          <w:left w:val="none" w:color="auto" w:sz="4" w:space="0"/>
          <w:bottom w:val="single" w:color="auto" w:sz="8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4" w:space="0"/>
            <w:bottom w:val="single" w:color="auto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280" w:firstLineChars="1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 xml:space="preserve">池上镇党政综合办公室                  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308F"/>
    <w:rsid w:val="020C5F57"/>
    <w:rsid w:val="06670017"/>
    <w:rsid w:val="09804369"/>
    <w:rsid w:val="25456CCB"/>
    <w:rsid w:val="2E074EEF"/>
    <w:rsid w:val="3E627DB5"/>
    <w:rsid w:val="3EEB308F"/>
    <w:rsid w:val="3F1F7AD8"/>
    <w:rsid w:val="49165D47"/>
    <w:rsid w:val="49AA25EE"/>
    <w:rsid w:val="4FD016D9"/>
    <w:rsid w:val="5D5F4F8A"/>
    <w:rsid w:val="5EB27429"/>
    <w:rsid w:val="68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公文:正文"/>
    <w:basedOn w:val="1"/>
    <w:qFormat/>
    <w:uiPriority w:val="0"/>
    <w:pPr>
      <w:spacing w:line="576" w:lineRule="exact"/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2021-12-22T06:27:00Z</dcterms:created>
  <dc:creator>Ashes</dc:creator>
  <cp:lastModifiedBy>Ashes</cp:lastModifiedBy>
  <cp:lastPrinted>2021-12-22T06:48:19Z</cp:lastPrinted>
  <dcterms:modified xsi:type="dcterms:W3CDTF">2021-12-22T06:49:06Z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1FFC0BBBA1464E30ACE823D52F3A3CEF</vt:lpwstr>
  </property>
</Properties>
</file>