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1BEB4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jc w:val="both"/>
        <w:rPr>
          <w:rFonts w:hint="eastAsia" w:ascii="Times New Roman" w:hAnsi="Times New Roman" w:eastAsia="仿宋_GB2312" w:cs="Times New Roman"/>
          <w:spacing w:val="0"/>
          <w:kern w:val="0"/>
          <w:sz w:val="32"/>
          <w:lang w:val="en-US" w:eastAsia="zh-CN"/>
        </w:rPr>
      </w:pPr>
    </w:p>
    <w:p w14:paraId="4E7FD63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jc w:val="center"/>
        <w:rPr>
          <w:rFonts w:hint="eastAsia" w:ascii="Times New Roman" w:hAnsi="Times New Roman" w:eastAsia="仿宋_GB2312" w:cs="Times New Roman"/>
          <w:spacing w:val="0"/>
          <w:kern w:val="0"/>
          <w:sz w:val="32"/>
          <w:lang w:val="en-US" w:eastAsia="zh-CN"/>
        </w:rPr>
      </w:pPr>
    </w:p>
    <w:p w14:paraId="357E6C7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jc w:val="center"/>
        <w:rPr>
          <w:rFonts w:hint="eastAsia" w:ascii="Times New Roman" w:hAnsi="Times New Roman" w:eastAsia="仿宋_GB2312" w:cs="Times New Roman"/>
          <w:spacing w:val="0"/>
          <w:kern w:val="0"/>
          <w:sz w:val="32"/>
          <w:lang w:val="en-US" w:eastAsia="zh-CN"/>
        </w:rPr>
      </w:pPr>
      <w:bookmarkStart w:id="0" w:name="_GoBack"/>
      <w:bookmarkEnd w:id="0"/>
    </w:p>
    <w:p w14:paraId="33A0B5C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jc w:val="center"/>
        <w:rPr>
          <w:rFonts w:hint="eastAsia" w:ascii="Times New Roman" w:hAnsi="Times New Roman" w:eastAsia="仿宋_GB2312" w:cs="Times New Roman"/>
          <w:spacing w:val="0"/>
          <w:kern w:val="0"/>
          <w:sz w:val="32"/>
          <w:lang w:val="en-US" w:eastAsia="zh-CN"/>
        </w:rPr>
      </w:pPr>
    </w:p>
    <w:p w14:paraId="70D37B7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jc w:val="center"/>
        <w:rPr>
          <w:rFonts w:hint="default" w:ascii="Times New Roman" w:hAnsi="Times New Roman" w:eastAsia="仿宋_GB2312" w:cs="Times New Roman"/>
          <w:spacing w:val="0"/>
          <w:kern w:val="0"/>
          <w:sz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0"/>
          <w:kern w:val="0"/>
          <w:sz w:val="32"/>
          <w:lang w:val="en-US" w:eastAsia="zh-CN"/>
        </w:rPr>
        <w:t>博镇办发〔2024〕8号</w:t>
      </w:r>
    </w:p>
    <w:p w14:paraId="6B2399D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jc w:val="center"/>
        <w:rPr>
          <w:rFonts w:hint="eastAsia" w:ascii="Times New Roman" w:hAnsi="Times New Roman" w:eastAsia="仿宋_GB2312" w:cs="Times New Roman"/>
          <w:spacing w:val="0"/>
          <w:kern w:val="0"/>
          <w:sz w:val="32"/>
          <w:lang w:val="en-US" w:eastAsia="zh-CN"/>
        </w:rPr>
      </w:pPr>
    </w:p>
    <w:p w14:paraId="62E33AB0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ind w:left="640"/>
        <w:rPr>
          <w:rFonts w:hint="eastAsia" w:ascii="Times New Roman" w:hAnsi="Times New Roman"/>
          <w:spacing w:val="0"/>
          <w:kern w:val="0"/>
        </w:rPr>
      </w:pPr>
    </w:p>
    <w:p w14:paraId="6C9EF70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博山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镇党政办公室</w:t>
      </w:r>
    </w:p>
    <w:p w14:paraId="178C563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印发《关于深化包片包村（居）工作的</w:t>
      </w:r>
    </w:p>
    <w:p w14:paraId="2F2E61E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实施意见》的通知</w:t>
      </w:r>
    </w:p>
    <w:p w14:paraId="1837486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56"/>
        <w:jc w:val="left"/>
        <w:textAlignment w:val="auto"/>
        <w:rPr>
          <w:rFonts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27"/>
          <w:szCs w:val="27"/>
          <w:u w:val="none"/>
          <w:shd w:val="clear" w:fill="FFFFFF"/>
          <w:lang w:val="en-US" w:eastAsia="zh-CN" w:bidi="ar"/>
        </w:rPr>
      </w:pPr>
    </w:p>
    <w:p w14:paraId="2004576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</w:pPr>
      <w:r>
        <w:rPr>
          <w:rFonts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各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基层党组织，各办公室、中心，驻地单位</w:t>
      </w:r>
      <w:r>
        <w:rPr>
          <w:rFonts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： </w:t>
      </w:r>
    </w:p>
    <w:p w14:paraId="0B6AF85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现将《关于深化包片包村（居）工作实施意见》的通知印发给你们，请结合工作实际，认真抓好贯彻落实。 </w:t>
      </w:r>
    </w:p>
    <w:p w14:paraId="0E20DCE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460" w:leftChars="0" w:firstLine="420" w:firstLineChars="0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121B07B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460" w:leftChars="0" w:firstLine="420" w:firstLineChars="0"/>
        <w:jc w:val="left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博山镇党政办公室</w:t>
      </w:r>
    </w:p>
    <w:p w14:paraId="5C0B053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460" w:leftChars="0" w:firstLine="420" w:firstLineChars="0"/>
        <w:jc w:val="left"/>
        <w:textAlignment w:val="auto"/>
      </w:pP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202</w:t>
      </w:r>
      <w:r>
        <w:rPr>
          <w:rFonts w:hint="eastAsia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4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年</w:t>
      </w:r>
      <w:r>
        <w:rPr>
          <w:rFonts w:hint="eastAsia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8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月</w:t>
      </w:r>
      <w:r>
        <w:rPr>
          <w:rFonts w:hint="eastAsia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22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日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 w14:paraId="11CA7D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7A835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7282D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D9395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46155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EFCFA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decimal"/>
          <w:cols w:space="425" w:num="1"/>
          <w:docGrid w:type="lines" w:linePitch="312" w:charSpace="0"/>
        </w:sectPr>
      </w:pPr>
    </w:p>
    <w:p w14:paraId="2483BB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关于深化包片包村（居）工作的实施意见</w:t>
      </w:r>
    </w:p>
    <w:p w14:paraId="7F2456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2FFCC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进一步加强包片包村（居）工作，明确包片包村（居）机关人员职责任务，强化责任担当和主动作为，确保镇党委、政府安排部署的各项目标任务得以全面、及时、高标准落实，促进全镇经济社会各项事业强势发展，经镇党委、政府研究决定，制定本实施意见。</w:t>
      </w:r>
    </w:p>
    <w:p w14:paraId="122D90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一、适用对象</w:t>
      </w:r>
    </w:p>
    <w:p w14:paraId="66A6D8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全镇38个村（社区）的包片包村（居）机关人员。</w:t>
      </w:r>
    </w:p>
    <w:p w14:paraId="526E0A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二、遵循原则</w:t>
      </w:r>
    </w:p>
    <w:p w14:paraId="077E82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1.全面负责的原则。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包片包村（居）机关人员要协助村（社区）“两委”做好所包村各项工作，熟悉掌握所包村（社区）所有情况，包括党务、村务、财务、信访稳定、经济运行等工作开展情况，做到上情下达、下情上报。</w:t>
      </w:r>
    </w:p>
    <w:p w14:paraId="61CDF5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2.一包到底的原则。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包片包村（居）机关人员是党委、政府与所包村协调联络、推动工作落实的桥梁纽带，是党委、政府决策部署的有力参谋助手。包片人员要认真履行包村工作“直接责任人”职责，带领包村（居）人员恪尽职守，对所包村（居）各项工作全程服务、全程参与、全程跟踪、全程监督。</w:t>
      </w:r>
    </w:p>
    <w:p w14:paraId="2357F3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3.服从大局的原则。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包村人员必须严守政治纪律和政治规矩，树牢全镇一盘棋思想，在思想和行动上与党委、政府保持高度一致，自觉维护党委、政府的形象和权威，不折不扣贯彻执行党委、政府作出的决定，积极主动推进各项工作的落实。</w:t>
      </w:r>
    </w:p>
    <w:p w14:paraId="6CD77C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三、主要职责</w:t>
      </w:r>
    </w:p>
    <w:p w14:paraId="631F8A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1.做到“四个必到”：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是召开党员大会、村民代表大会、主题党日等重要会议必到；凡是村（社区）发生突发事件、出现个访群闹等关键场合必到；凡是村（社区）迎接上级检查、现场观摩等重要活动必到；凡是村（社区）开展镇党委、政府统一部署重要行动必到。</w:t>
      </w:r>
    </w:p>
    <w:p w14:paraId="503B18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2.坚持“四个把关”。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是涉及村级班子的人选必须把关；凡是涉及村级财务收支、集体资产资源处置等“三资”事务必须把关；凡是涉及招商项目、农业项目等关乎本村（社区）民生和发展的工程项目必须把关；凡是涉及群众利益、群众关注度高、影响社会稳定的事项必须把关。</w:t>
      </w:r>
    </w:p>
    <w:p w14:paraId="3B0066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3．落实“四个监督”。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村级“四议两公开”和“村级规范化”工作涉及的重要事项必须知晓并监督；对村（社区）发展党员、培养后备干部必须知晓并监督；对村（社区）谋划实施的工程项目、民生实事等进度情况及存在的困难和问题必须知晓并监督；对村（社区）信访人员、特殊人群等重点人群动态、村级重要活动必须知晓并监督。</w:t>
      </w:r>
    </w:p>
    <w:p w14:paraId="74476E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4.掌握“四本台账”。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必须熟悉掌握基本村情（社情）、主导产业、发展思路以及村（社区）“两委”班子成员及其他聘用人员、后备干部等基础信息台账；必须熟悉掌握“一网三联”网格划分和积分奖惩台账；必须掌握通过大走访、民情恳谈会等收集的社情民意信息和民生需求台账；必须掌握“十必报”、自然资源“背书”、每周包村（居）工作任务清单等每周工作台账。</w:t>
      </w:r>
    </w:p>
    <w:p w14:paraId="434244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5.做好“四个引导”。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做好党的各项方针政策、国家法律法规的宣传引导；做好镇党委、政府决策部署和会议精神的落实引导；做好“三务公开”及“四议两公开”民主议事规则、村级规范化等制度的执行引导；做好干部、群众按章理事、依法办事的法治引导。</w:t>
      </w:r>
    </w:p>
    <w:p w14:paraId="030D8F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6.协调“四种关系”。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积极协调好区直有关部门与村（社区）之间的关系；积极协调好镇直部门、驻地单位与村（社区）之间的关系；积极协调好村（社区）“两委”成员之间的关系；积极协调好村（社区）与村（社区）之间的关系。</w:t>
      </w:r>
    </w:p>
    <w:p w14:paraId="7DDBD6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协助镇党建办做好“两委”干部和后备干部管理考核及评先选优推荐等工作。</w:t>
      </w:r>
    </w:p>
    <w:p w14:paraId="63B876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四、工作制度</w:t>
      </w:r>
    </w:p>
    <w:p w14:paraId="37F91F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1.实行</w:t>
      </w:r>
      <w:r>
        <w:rPr>
          <w:rFonts w:hint="eastAsia" w:ascii="楷体_GB2312" w:hAnsi="楷体_GB2312" w:eastAsia="楷体_GB2312" w:cs="楷体_GB2312"/>
          <w:b w:val="0"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包村工作“五个一”工作机制。</w:t>
      </w:r>
      <w:r>
        <w:rPr>
          <w:rFonts w:hint="eastAsia" w:ascii="Times New Roman" w:hAnsi="Times New Roman" w:eastAsia="仿宋_GB2312" w:cs="Times New Roman"/>
          <w:b w:val="0"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即</w:t>
      </w: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全镇包片包村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（居）</w:t>
      </w:r>
      <w:r>
        <w:rPr>
          <w:rFonts w:hint="eastAsia" w:ascii="Times New Roman" w:hAnsi="Times New Roman" w:eastAsia="仿宋_GB2312" w:cs="Times New Roman"/>
          <w:b w:val="0"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机关人员</w:t>
      </w: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每周学习一次</w:t>
      </w:r>
      <w:r>
        <w:rPr>
          <w:rFonts w:hint="eastAsia" w:ascii="Times New Roman" w:hAnsi="Times New Roman" w:eastAsia="仿宋_GB2312" w:cs="Times New Roman"/>
          <w:b w:val="0"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村级规范化相关政策规定；每周学习后立即对村级规范化知识</w:t>
      </w: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进行</w:t>
      </w:r>
      <w:r>
        <w:rPr>
          <w:rFonts w:hint="eastAsia" w:ascii="Times New Roman" w:hAnsi="Times New Roman" w:eastAsia="仿宋_GB2312" w:cs="Times New Roman"/>
          <w:b w:val="0"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一次随堂考试；每周</w:t>
      </w: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除周六</w:t>
      </w:r>
      <w:r>
        <w:rPr>
          <w:rFonts w:hint="eastAsia" w:ascii="Times New Roman" w:hAnsi="Times New Roman" w:eastAsia="仿宋_GB2312" w:cs="Times New Roman"/>
          <w:b w:val="0"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下村日外，要</w:t>
      </w: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到村</w:t>
      </w:r>
      <w:r>
        <w:rPr>
          <w:rFonts w:hint="eastAsia" w:ascii="Times New Roman" w:hAnsi="Times New Roman" w:eastAsia="仿宋_GB2312" w:cs="Times New Roman"/>
          <w:b w:val="0"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（社区）至少</w:t>
      </w: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工作一天</w:t>
      </w:r>
      <w:r>
        <w:rPr>
          <w:rFonts w:hint="eastAsia" w:ascii="Times New Roman" w:hAnsi="Times New Roman" w:eastAsia="仿宋_GB2312" w:cs="Times New Roman"/>
          <w:b w:val="0"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；</w:t>
      </w: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每月进行一次</w:t>
      </w:r>
      <w:r>
        <w:rPr>
          <w:rFonts w:hint="eastAsia" w:ascii="Times New Roman" w:hAnsi="Times New Roman" w:eastAsia="仿宋_GB2312" w:cs="Times New Roman"/>
          <w:b w:val="0"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村级规范化</w:t>
      </w: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检查</w:t>
      </w:r>
      <w:r>
        <w:rPr>
          <w:rFonts w:hint="eastAsia" w:ascii="Times New Roman" w:hAnsi="Times New Roman" w:eastAsia="仿宋_GB2312" w:cs="Times New Roman"/>
          <w:b w:val="0"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；</w:t>
      </w: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每月</w:t>
      </w:r>
      <w:r>
        <w:rPr>
          <w:rFonts w:hint="eastAsia" w:ascii="Times New Roman" w:hAnsi="Times New Roman" w:eastAsia="仿宋_GB2312" w:cs="Times New Roman"/>
          <w:b w:val="0"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召开</w:t>
      </w: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一次包村</w:t>
      </w:r>
      <w:r>
        <w:rPr>
          <w:rFonts w:hint="eastAsia" w:ascii="Times New Roman" w:hAnsi="Times New Roman" w:eastAsia="仿宋_GB2312" w:cs="Times New Roman"/>
          <w:b w:val="0"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（居）</w:t>
      </w: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工作例会，</w:t>
      </w:r>
      <w:r>
        <w:rPr>
          <w:rFonts w:hint="eastAsia" w:ascii="Times New Roman" w:hAnsi="Times New Roman" w:eastAsia="仿宋_GB2312" w:cs="Times New Roman"/>
          <w:b w:val="0"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抽取包片包村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（居）</w:t>
      </w:r>
      <w:r>
        <w:rPr>
          <w:rFonts w:hint="eastAsia" w:ascii="Times New Roman" w:hAnsi="Times New Roman" w:eastAsia="仿宋_GB2312" w:cs="Times New Roman"/>
          <w:b w:val="0"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机关人员对包村（居）工作进行汇报，</w:t>
      </w: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切实把</w:t>
      </w:r>
      <w:r>
        <w:rPr>
          <w:rFonts w:hint="eastAsia" w:ascii="Times New Roman" w:hAnsi="Times New Roman" w:eastAsia="仿宋_GB2312" w:cs="Times New Roman"/>
          <w:b w:val="0"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村级</w:t>
      </w: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规范化落到实处。</w:t>
      </w:r>
    </w:p>
    <w:p w14:paraId="52913C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shd w:val="clear" w:color="auto" w:fill="FFFFFF"/>
          <w:lang w:val="en-US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2.建立包村激励机制。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原则上，由党政成员担任六大片区片长，副科级以上干部担任包片干部，每个村（社区）由一名编制内机关干部担任包村（居）干部，包村任务重的村（社区）适当增加包村（居）力量。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val="en-US" w:eastAsia="zh-CN"/>
        </w:rPr>
        <w:t>与干部使用挂钩，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  <w:lang w:val="en-US" w:eastAsia="zh-CN"/>
        </w:rPr>
        <w:t>按照“好，一般，差”三个层次，根据包片包村（居）工作成效（包括人居环境整治、“一村一业”成效、市民投诉办理、“十必报”、自然资源背书等方面，重点看变化），对包片包村（居）工作进行评估，其中“好”的比例不少于总数40%。评估结果作为干部选拔使用的重要依据，对工作优秀的，将在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  <w:lang w:val="en-US" w:eastAsia="zh-CN"/>
        </w:rPr>
        <w:t>定向招录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  <w:lang w:val="en-US" w:eastAsia="zh-CN"/>
        </w:rPr>
        <w:t>、遴选、提拔、职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级晋升、重用等工作中优先予以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推荐。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与绩效补贴挂钩，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在全镇年度绩效补贴总额中，按照不少于15%的比例作为包村（居）工作绩效。包村（居）工作绩效中60%作为基本绩效。剩余40%作为奖励绩效，用于包片包村（居）工作评估为“好”的包村（居）干部的绩效发放。工作评估结果“差”的，取消包村（居）绩效发放。</w:t>
      </w:r>
    </w:p>
    <w:p w14:paraId="2381481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hint="default"/>
          <w:lang w:val="en-US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val="en-US" w:eastAsia="zh-CN" w:bidi="ar"/>
        </w:rPr>
        <w:t>3.实行包片奖励机制。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包村（居）工作评估结果，按照片区划分，原则上各片区根据20%比例确定“好”等次，所包村（居）出现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社会治安、安全生产、重大事故、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违法占地等事件造成恶劣影响的，进行“一票否决”，包村（居）工作直接定为“差”等次。评估结果总成绩排名第一的片区，“好”比例可提升至50%，排名倒数第一的片区，原则上取消“好”等次。最终比例以党政联席会研究结果确定。</w:t>
      </w:r>
    </w:p>
    <w:p w14:paraId="4EEDCB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4.责任追究制度。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镇党委、政府安排的工作认识不到位，思想不重视，只作表面部署，不认真分析研究消极应付的，对主观上不作为、怕吃苦、怕得罪人，拖拉、推诿，敷衍了事，措施落实不力的，按照“谁包村（居）、谁负责”的原则，承担相应责任。</w:t>
      </w:r>
    </w:p>
    <w:p w14:paraId="61E301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五、严格纪律</w:t>
      </w:r>
    </w:p>
    <w:p w14:paraId="1154DA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所有包片包村（居）机关人员必须严格执行中央八项规定和廉洁纪律各项要求，自觉做到“四个不准”，即：不准在所在村（居）报销应由个人负担的各种费用；不准公款吃喝；不准收受土特产或低价购买农副产品；不准参与有损于党员干部形象的各项活动。</w:t>
      </w:r>
    </w:p>
    <w:p w14:paraId="140EF7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4" w:type="default"/>
      <w:pgSz w:w="11906" w:h="16838"/>
      <w:pgMar w:top="2098" w:right="1474" w:bottom="1984" w:left="1587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0E28818-DC51-48E3-892A-6810CB27582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09EE3EBC-58EF-4863-8C5A-B549BEDD36D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FBB7D1FE-7337-4BEE-90FD-79FAD548571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91587199-02E3-4E33-9B8B-FD98AD4CB9E0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12D0F784-F6CC-4D91-AD64-DAA874901F8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658D7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BAE8D3">
                          <w:pPr>
                            <w:rPr>
                              <w:rFonts w:hint="default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CBAE8D3">
                    <w:pPr>
                      <w:rPr>
                        <w:rFonts w:hint="default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78AA8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953066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D953066">
                    <w:pPr>
                      <w:pStyle w:val="3"/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0296C2">
                          <w:pPr>
                            <w:rPr>
                              <w:rFonts w:hint="default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0296C2">
                    <w:pPr>
                      <w:rPr>
                        <w:rFonts w:hint="default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3OGM3OWM0YzhiNTQwYjRmODRhOTM2MDRhMjY5NjAifQ=="/>
  </w:docVars>
  <w:rsids>
    <w:rsidRoot w:val="7A3A25F4"/>
    <w:rsid w:val="01F64D0F"/>
    <w:rsid w:val="09750C0F"/>
    <w:rsid w:val="0D7336B7"/>
    <w:rsid w:val="12EA61CA"/>
    <w:rsid w:val="14195B10"/>
    <w:rsid w:val="14F275B8"/>
    <w:rsid w:val="15CA354C"/>
    <w:rsid w:val="22717D6E"/>
    <w:rsid w:val="28C17FF7"/>
    <w:rsid w:val="2CB1270F"/>
    <w:rsid w:val="2DC72EA7"/>
    <w:rsid w:val="30717AD3"/>
    <w:rsid w:val="3C6A5B02"/>
    <w:rsid w:val="4122660B"/>
    <w:rsid w:val="4F4130E5"/>
    <w:rsid w:val="544A35E2"/>
    <w:rsid w:val="5C877BB2"/>
    <w:rsid w:val="63337421"/>
    <w:rsid w:val="63F43D7F"/>
    <w:rsid w:val="6EE03952"/>
    <w:rsid w:val="76F6376D"/>
    <w:rsid w:val="78B372AC"/>
    <w:rsid w:val="7A3A25F4"/>
    <w:rsid w:val="7C41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168"/>
      <w:outlineLvl w:val="0"/>
    </w:pPr>
    <w:rPr>
      <w:rFonts w:ascii="方正小标宋简体" w:hAnsi="方正小标宋简体" w:eastAsia="方正小标宋简体" w:cs="方正小标宋简体"/>
      <w:sz w:val="44"/>
      <w:szCs w:val="44"/>
      <w:lang w:val="zh-CN" w:eastAsia="zh-CN" w:bidi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UserStyle_0"/>
    <w:basedOn w:val="1"/>
    <w:qFormat/>
    <w:uiPriority w:val="0"/>
    <w:pPr>
      <w:ind w:left="420" w:leftChars="200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2402</Words>
  <Characters>2430</Characters>
  <Lines>0</Lines>
  <Paragraphs>0</Paragraphs>
  <TotalTime>0</TotalTime>
  <ScaleCrop>false</ScaleCrop>
  <LinksUpToDate>false</LinksUpToDate>
  <CharactersWithSpaces>2435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2024-07-27T08:37:00Z</dcterms:created>
  <dc:creator>徐晗</dc:creator>
  <cp:lastModifiedBy>忘叻还有你</cp:lastModifiedBy>
  <cp:lastPrinted>2024-08-01T01:20:00Z</cp:lastPrinted>
  <dcterms:modified xsi:type="dcterms:W3CDTF">2024-08-23T03:30:22Z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E2722F78A32B4E6A8F687E89D3F556FE_13</vt:lpwstr>
  </property>
</Properties>
</file>