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博镇政发</w:t>
      </w:r>
      <w:r>
        <w:rPr>
          <w:rFonts w:hint="eastAsia" w:ascii="仿宋" w:hAnsi="仿宋" w:eastAsia="仿宋" w:cs="仿宋"/>
          <w:i w:val="0"/>
          <w:caps w:val="0"/>
          <w:color w:val="000000" w:themeColor="text1"/>
          <w:spacing w:val="0"/>
          <w:sz w:val="32"/>
          <w:szCs w:val="32"/>
        </w:rPr>
        <w:t>〔</w:t>
      </w:r>
      <w:r>
        <w:rPr>
          <w:rFonts w:hint="eastAsia" w:ascii="仿宋" w:hAnsi="仿宋" w:eastAsia="仿宋" w:cs="仿宋"/>
          <w:i w:val="0"/>
          <w:caps w:val="0"/>
          <w:color w:val="000000" w:themeColor="text1"/>
          <w:spacing w:val="0"/>
          <w:sz w:val="32"/>
          <w:szCs w:val="32"/>
          <w:lang w:val="en-US"/>
        </w:rPr>
        <w:t>20</w:t>
      </w:r>
      <w:r>
        <w:rPr>
          <w:rFonts w:hint="eastAsia" w:ascii="仿宋" w:hAnsi="仿宋" w:eastAsia="仿宋" w:cs="仿宋"/>
          <w:i w:val="0"/>
          <w:caps w:val="0"/>
          <w:color w:val="000000" w:themeColor="text1"/>
          <w:spacing w:val="0"/>
          <w:sz w:val="32"/>
          <w:szCs w:val="32"/>
          <w:lang w:val="en-US" w:eastAsia="zh-CN"/>
        </w:rPr>
        <w:t>21</w:t>
      </w:r>
      <w:r>
        <w:rPr>
          <w:rFonts w:hint="eastAsia" w:ascii="仿宋" w:hAnsi="仿宋" w:eastAsia="仿宋" w:cs="仿宋"/>
          <w:i w:val="0"/>
          <w:caps w:val="0"/>
          <w:color w:val="000000" w:themeColor="text1"/>
          <w:spacing w:val="0"/>
          <w:sz w:val="32"/>
          <w:szCs w:val="32"/>
        </w:rPr>
        <w:t>〕</w:t>
      </w:r>
      <w:r>
        <w:rPr>
          <w:rFonts w:hint="eastAsia" w:ascii="仿宋" w:hAnsi="仿宋" w:eastAsia="仿宋" w:cs="仿宋"/>
          <w:i w:val="0"/>
          <w:caps w:val="0"/>
          <w:color w:val="000000" w:themeColor="text1"/>
          <w:spacing w:val="0"/>
          <w:sz w:val="32"/>
          <w:szCs w:val="32"/>
          <w:lang w:val="en-US" w:eastAsia="zh-CN"/>
        </w:rPr>
        <w:t>34</w:t>
      </w:r>
      <w:r>
        <w:rPr>
          <w:rFonts w:hint="eastAsia" w:ascii="仿宋" w:hAnsi="仿宋" w:eastAsia="仿宋" w:cs="仿宋"/>
          <w:i w:val="0"/>
          <w:caps w:val="0"/>
          <w:color w:val="000000" w:themeColor="text1"/>
          <w:spacing w:val="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博山镇人民政府</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关于2021年粮食作物面积的报告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r>
        <w:rPr>
          <w:rFonts w:hint="eastAsia" w:ascii="仿宋" w:hAnsi="仿宋" w:eastAsia="仿宋" w:cs="仿宋"/>
          <w:sz w:val="32"/>
          <w:szCs w:val="32"/>
        </w:rPr>
        <w:t>博山区农业农村局：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经村民自报、村委核实，博山镇2021年粮食作物</w:t>
      </w:r>
      <w:r>
        <w:rPr>
          <w:rFonts w:hint="eastAsia" w:ascii="仿宋" w:hAnsi="仿宋" w:eastAsia="仿宋" w:cs="仿宋"/>
          <w:sz w:val="32"/>
          <w:szCs w:val="32"/>
          <w:lang w:val="en-US" w:eastAsia="zh-CN"/>
        </w:rPr>
        <w:t>播种</w:t>
      </w:r>
      <w:r>
        <w:rPr>
          <w:rFonts w:hint="eastAsia" w:ascii="仿宋" w:hAnsi="仿宋" w:eastAsia="仿宋" w:cs="仿宋"/>
          <w:sz w:val="32"/>
          <w:szCs w:val="32"/>
        </w:rPr>
        <w:t>面积为</w:t>
      </w:r>
      <w:r>
        <w:rPr>
          <w:rFonts w:hint="eastAsia" w:ascii="仿宋" w:hAnsi="仿宋" w:eastAsia="仿宋" w:cs="仿宋"/>
          <w:sz w:val="32"/>
          <w:szCs w:val="32"/>
          <w:lang w:val="en-US" w:eastAsia="zh-CN"/>
        </w:rPr>
        <w:t>21984.406</w:t>
      </w:r>
      <w:r>
        <w:rPr>
          <w:rFonts w:hint="eastAsia" w:ascii="仿宋" w:hAnsi="仿宋" w:eastAsia="仿宋" w:cs="仿宋"/>
          <w:sz w:val="32"/>
          <w:szCs w:val="32"/>
        </w:rPr>
        <w:t>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附：博山镇2021年度“种粮农民一次性补贴”明细表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博山镇人民政府</w:t>
      </w: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2021年9月1日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p>
    <w:p>
      <w:pPr>
        <w:rPr>
          <w:rFonts w:hint="eastAsia" w:ascii="黑体" w:hAnsi="黑体" w:eastAsia="黑体" w:cs="黑体"/>
          <w:sz w:val="32"/>
          <w:szCs w:val="32"/>
          <w:lang w:val="en-US" w:eastAsia="zh-CN"/>
        </w:rPr>
        <w:sectPr>
          <w:pgSz w:w="11906" w:h="16838"/>
          <w:pgMar w:top="2098" w:right="1474" w:bottom="1984" w:left="1587" w:header="851" w:footer="1531" w:gutter="0"/>
          <w:pgNumType w:fmt="decimal"/>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rPr>
          <w:rFonts w:hint="eastAsia" w:ascii="黑体" w:hAnsi="黑体" w:eastAsia="黑体" w:cs="黑体"/>
          <w:sz w:val="32"/>
          <w:szCs w:val="32"/>
          <w:lang w:val="en-US" w:eastAsia="zh-CN"/>
        </w:rPr>
      </w:pPr>
    </w:p>
    <w:tbl>
      <w:tblPr>
        <w:tblW w:w="8820" w:type="dxa"/>
        <w:tblInd w:w="93" w:type="dxa"/>
        <w:shd w:val="clear"/>
        <w:tblLayout w:type="autofit"/>
        <w:tblCellMar>
          <w:top w:w="0" w:type="dxa"/>
          <w:left w:w="108" w:type="dxa"/>
          <w:bottom w:w="0" w:type="dxa"/>
          <w:right w:w="108" w:type="dxa"/>
        </w:tblCellMar>
      </w:tblPr>
      <w:tblGrid>
        <w:gridCol w:w="1336"/>
        <w:gridCol w:w="7525"/>
      </w:tblGrid>
      <w:tr>
        <w:tblPrEx>
          <w:shd w:val="clear"/>
          <w:tblCellMar>
            <w:top w:w="0" w:type="dxa"/>
            <w:left w:w="108" w:type="dxa"/>
            <w:bottom w:w="0" w:type="dxa"/>
            <w:right w:w="108" w:type="dxa"/>
          </w:tblCellMar>
        </w:tblPrEx>
        <w:trPr>
          <w:trHeight w:val="124" w:hRule="atLeast"/>
        </w:trPr>
        <w:tc>
          <w:tcPr>
            <w:tcW w:w="8820" w:type="dxa"/>
            <w:gridSpan w:val="2"/>
            <w:tcBorders>
              <w:top w:val="nil"/>
              <w:left w:val="nil"/>
              <w:bottom w:val="nil"/>
              <w:right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36"/>
                <w:szCs w:val="36"/>
                <w:u w:val="none"/>
              </w:rPr>
            </w:pPr>
            <w:r>
              <w:rPr>
                <w:rFonts w:hint="eastAsia" w:ascii="方正小标宋_GBK" w:hAnsi="方正小标宋_GBK" w:eastAsia="方正小标宋_GBK" w:cs="方正小标宋_GBK"/>
                <w:i w:val="0"/>
                <w:iCs w:val="0"/>
                <w:color w:val="000000"/>
                <w:kern w:val="0"/>
                <w:sz w:val="40"/>
                <w:szCs w:val="40"/>
                <w:u w:val="none"/>
                <w:bdr w:val="none" w:color="auto" w:sz="0" w:space="0"/>
                <w:lang w:val="en-US" w:eastAsia="zh-CN" w:bidi="ar"/>
              </w:rPr>
              <w:t>博山镇2021年度“种粮农民一次性补贴”明细表</w:t>
            </w:r>
          </w:p>
        </w:tc>
      </w:tr>
      <w:tr>
        <w:tblPrEx>
          <w:tblCellMar>
            <w:top w:w="0" w:type="dxa"/>
            <w:left w:w="108" w:type="dxa"/>
            <w:bottom w:w="0" w:type="dxa"/>
            <w:right w:w="108" w:type="dxa"/>
          </w:tblCellMar>
        </w:tblPrEx>
        <w:trPr>
          <w:trHeight w:val="90" w:hRule="atLeast"/>
        </w:trPr>
        <w:tc>
          <w:tcPr>
            <w:tcW w:w="0" w:type="auto"/>
            <w:gridSpan w:val="2"/>
            <w:tcBorders>
              <w:top w:val="nil"/>
              <w:left w:val="nil"/>
              <w:bottom w:val="nil"/>
              <w:right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单位：亩</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bdr w:val="none" w:color="auto" w:sz="0" w:space="0"/>
                <w:lang w:val="en-US" w:eastAsia="zh-CN" w:bidi="ar"/>
              </w:rPr>
              <w:t>村</w:t>
            </w:r>
          </w:p>
        </w:tc>
        <w:tc>
          <w:tcPr>
            <w:tcW w:w="0" w:type="auto"/>
            <w:tcBorders>
              <w:top w:val="single" w:color="000000" w:sz="4" w:space="0"/>
              <w:left w:val="nil"/>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bdr w:val="none" w:color="auto" w:sz="0" w:space="0"/>
                <w:lang w:val="en-US" w:eastAsia="zh-CN" w:bidi="ar"/>
              </w:rPr>
              <w:t>小麦、玉米、薯类、豆类、小杂粮、其他粮食作物合计面积</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上瓦泉村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944.14</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中瓦泉村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336.5</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下瓦泉村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896.5</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南邢村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353.5</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中邢村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189.4</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北邢村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431.1</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刘家台村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475.67</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青杨杭村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273.3</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尹家峪村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319.9</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南西村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324.65</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张家台村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306.7</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南中村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390.13</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南东村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565.275</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井峪村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157.72</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王家庄村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594.31</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郑家庄村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497.7</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下庄村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1830.335</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东瓦峪村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152.35</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西瓦峪村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280.07</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杨峪村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696.9</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五老峪村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77.4</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上庄村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222.51</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马家沟村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0</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上结村</w:t>
            </w:r>
          </w:p>
        </w:tc>
        <w:tc>
          <w:tcPr>
            <w:tcW w:w="74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150.6</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下结村</w:t>
            </w:r>
          </w:p>
        </w:tc>
        <w:tc>
          <w:tcPr>
            <w:tcW w:w="74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32.5</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石泉村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481.2</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郭东村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1273.2</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郭西村</w:t>
            </w:r>
          </w:p>
        </w:tc>
        <w:tc>
          <w:tcPr>
            <w:tcW w:w="74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1088.24</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五福峪村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1396.86</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邀兔村</w:t>
            </w:r>
          </w:p>
        </w:tc>
        <w:tc>
          <w:tcPr>
            <w:tcW w:w="74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2284.77</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谢家店村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744.04</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北博山村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1603.022</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洪山口村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873.6</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朱南村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193.42</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朱东村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597.755</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朱北村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662.989</w:t>
            </w:r>
          </w:p>
        </w:tc>
      </w:tr>
      <w:tr>
        <w:tblPrEx>
          <w:tblCellMar>
            <w:top w:w="0" w:type="dxa"/>
            <w:left w:w="108" w:type="dxa"/>
            <w:bottom w:w="0" w:type="dxa"/>
            <w:right w:w="108" w:type="dxa"/>
          </w:tblCellMar>
        </w:tblPrEx>
        <w:trPr>
          <w:trHeight w:val="126" w:hRule="atLeast"/>
        </w:trPr>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朱西村</w:t>
            </w:r>
          </w:p>
        </w:tc>
        <w:tc>
          <w:tcPr>
            <w:tcW w:w="748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286.15</w:t>
            </w:r>
          </w:p>
        </w:tc>
      </w:tr>
      <w:tr>
        <w:tblPrEx>
          <w:tblCellMar>
            <w:top w:w="0" w:type="dxa"/>
            <w:left w:w="108" w:type="dxa"/>
            <w:bottom w:w="0" w:type="dxa"/>
            <w:right w:w="108" w:type="dxa"/>
          </w:tblCellMar>
        </w:tblPrEx>
        <w:trPr>
          <w:trHeight w:val="12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21984.406</w:t>
            </w:r>
          </w:p>
        </w:tc>
      </w:tr>
      <w:tr>
        <w:tblPrEx>
          <w:tblCellMar>
            <w:top w:w="0" w:type="dxa"/>
            <w:left w:w="108" w:type="dxa"/>
            <w:bottom w:w="0" w:type="dxa"/>
            <w:right w:w="108" w:type="dxa"/>
          </w:tblCellMar>
        </w:tblPrEx>
        <w:trPr>
          <w:trHeight w:val="376" w:hRule="atLeast"/>
        </w:trPr>
        <w:tc>
          <w:tcPr>
            <w:tcW w:w="882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备注：1.种粮补贴种类为粮食作物不包含马铃薯、花生、南瓜、棉花等农作物。2.户主姓名和身份证号码务必准确。3.惠农一本通卡务必开通财政补贴功能。</w:t>
            </w:r>
          </w:p>
        </w:tc>
      </w:tr>
    </w:tbl>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sectPr>
          <w:footerReference r:id="rId3" w:type="default"/>
          <w:pgSz w:w="11906" w:h="16838"/>
          <w:pgMar w:top="2098" w:right="1474" w:bottom="1984" w:left="1587" w:header="851" w:footer="1531" w:gutter="0"/>
          <w:pgNumType w:fmt="decimal" w:start="2"/>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afterLines="0" w:line="578"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32"/>
          <w:szCs w:val="32"/>
        </w:rPr>
      </w:pPr>
      <w:r>
        <w:rPr>
          <w:rFonts w:hint="eastAsia" w:ascii="仿宋_GB2312" w:eastAsia="仿宋_GB2312"/>
          <w:sz w:val="28"/>
          <w:szCs w:val="28"/>
        </w:rPr>
        <w:pict>
          <v:line id="直接连接符 11" o:spid="_x0000_s1029" o:spt="20" style="position:absolute;left:0pt;flip:y;margin-left:-0.7pt;margin-top:27.4pt;height:0.9pt;width:446.65pt;z-index:251660288;mso-width-relative:page;mso-height-relative:page;" filled="f" stroked="t" coordsize="21600,21600" o:gfxdata="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w6mdHXAAAACAEAAA8AAAAAAAAAAQAgAAAAIgAAAGRycy9k&#10;b3ducmV2LnhtbFBLAQIUABQAAAAIAIdO4kDynWXjAwIAAAAEAAAOAAAAAAAAAAEAIAAAACYBAABk&#10;cnMvZTJvRG9jLnhtbFBLBQYAAAAABgAGAFkBAACbBQAAAAA=&#10;">
            <v:path arrowok="t"/>
            <v:fill on="f" focussize="0,0"/>
            <v:stroke color="#000000" joinstyle="round"/>
            <v:imagedata o:title=""/>
            <o:lock v:ext="edit" aspectratio="f"/>
          </v:line>
        </w:pict>
      </w:r>
      <w:r>
        <w:rPr>
          <w:rFonts w:hint="eastAsia" w:ascii="仿宋_GB2312" w:eastAsia="仿宋_GB2312"/>
          <w:sz w:val="28"/>
          <w:szCs w:val="28"/>
        </w:rPr>
        <w:pict>
          <v:line id="直接连接符 12" o:spid="_x0000_s1028" o:spt="20" style="position:absolute;left:0pt;margin-left:0.1pt;margin-top:0.3pt;height:0.15pt;width:445.05pt;z-index:251661312;mso-width-relative:page;mso-height-relative:page;" filled="f" stroked="t" coordsize="21600,21600" o:gfxdata="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VgzbNIAAAACAQAADwAAAAAAAAABACAAAAAiAAAAZHJzL2Rvd25yZXYueG1sUEsBAhQA&#10;FAAAAAgAh07iQIQ8UQP4AQAA9QMAAA4AAAAAAAAAAQAgAAAAIQEAAGRycy9lMm9Eb2MueG1sUEsF&#10;BgAAAAAGAAYAWQEAAIsFAAAAAA==&#10;">
            <v:path arrowok="t"/>
            <v:fill on="f" focussize="0,0"/>
            <v:stroke color="#000000" joinstyle="round"/>
            <v:imagedata o:title=""/>
            <o:lock v:ext="edit" aspectratio="f"/>
          </v:line>
        </w:pict>
      </w:r>
      <w:r>
        <w:rPr>
          <w:rFonts w:hint="eastAsia" w:ascii="仿宋_GB2312" w:eastAsia="仿宋_GB2312"/>
          <w:sz w:val="28"/>
          <w:szCs w:val="28"/>
          <w:lang w:eastAsia="zh-CN"/>
        </w:rPr>
        <w:t>博山镇党政办公室</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w:t>
      </w:r>
      <w:r>
        <w:rPr>
          <w:rFonts w:hint="eastAsia" w:ascii="仿宋_GB2312" w:eastAsia="仿宋_GB2312"/>
          <w:sz w:val="28"/>
          <w:szCs w:val="28"/>
        </w:rPr>
        <w:t>日印发</w:t>
      </w:r>
    </w:p>
    <w:sectPr>
      <w:footerReference r:id="rId4" w:type="default"/>
      <w:pgSz w:w="11906" w:h="16838"/>
      <w:pgMar w:top="2098" w:right="1474" w:bottom="1984" w:left="1587" w:header="851"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报宋_GBK">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Style w:val="8"/>
                    <w:rFonts w:ascii="宋体" w:hAnsi="宋体" w:cs="宋体"/>
                    <w:sz w:val="28"/>
                    <w:szCs w:val="28"/>
                  </w:rPr>
                  <w:t xml:space="preserve">— </w:t>
                </w: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1</w:t>
                </w:r>
                <w:r>
                  <w:rPr>
                    <w:rFonts w:ascii="宋体" w:hAnsi="宋体" w:cs="宋体"/>
                    <w:sz w:val="28"/>
                    <w:szCs w:val="28"/>
                  </w:rPr>
                  <w:fldChar w:fldCharType="end"/>
                </w:r>
                <w:r>
                  <w:rPr>
                    <w:rStyle w:val="8"/>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5D53"/>
    <w:rsid w:val="000D5D53"/>
    <w:rsid w:val="008D6B4D"/>
    <w:rsid w:val="00F565D6"/>
    <w:rsid w:val="020C6B6B"/>
    <w:rsid w:val="21D67F1D"/>
    <w:rsid w:val="3A6229F1"/>
    <w:rsid w:val="4EE405C9"/>
    <w:rsid w:val="59B02196"/>
    <w:rsid w:val="603F2EBA"/>
    <w:rsid w:val="6B843D4D"/>
    <w:rsid w:val="6E1C7F71"/>
    <w:rsid w:val="74F9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连接符 12"/>
        <o:r id="V:Rule2" type="connector" idref="#直接连接符 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Calibri" w:hAnsi="Calibri" w:eastAsia="宋体" w:cs="黑体"/>
    </w:rPr>
  </w:style>
  <w:style w:type="paragraph" w:styleId="3">
    <w:name w:val="Date"/>
    <w:basedOn w:val="1"/>
    <w:next w:val="1"/>
    <w:link w:val="9"/>
    <w:semiHidden/>
    <w:unhideWhenUsed/>
    <w:uiPriority w:val="99"/>
    <w:pPr>
      <w:ind w:left="100" w:leftChars="2500"/>
    </w:p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日期 Char"/>
    <w:basedOn w:val="7"/>
    <w:link w:val="3"/>
    <w:semiHidden/>
    <w:uiPriority w:val="99"/>
  </w:style>
  <w:style w:type="paragraph" w:customStyle="1" w:styleId="10">
    <w:name w:val="Char Char Char Char1 Char Char Char Char Char Char Char Char Char Char Char Char Char Char Char Char Char"/>
    <w:basedOn w:val="11"/>
    <w:qFormat/>
    <w:uiPriority w:val="0"/>
    <w:pPr>
      <w:widowControl/>
      <w:spacing w:after="160" w:afterLines="0" w:line="240" w:lineRule="exact"/>
      <w:ind w:firstLine="980" w:firstLineChars="350"/>
      <w:jc w:val="left"/>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Words>
  <Characters>111</Characters>
  <Lines>1</Lines>
  <Paragraphs>1</Paragraphs>
  <TotalTime>1</TotalTime>
  <ScaleCrop>false</ScaleCrop>
  <LinksUpToDate>false</LinksUpToDate>
  <CharactersWithSpaces>129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2021-09-01T03:38:00Z</dcterms:created>
  <dc:creator>Windows 用户</dc:creator>
  <cp:lastModifiedBy>石头的雨季</cp:lastModifiedBy>
  <dcterms:modified xsi:type="dcterms:W3CDTF">2021-09-01T07:07:26Z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E4F550110FAE4AB88F203CD1D8D8EF66</vt:lpwstr>
  </property>
</Properties>
</file>